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B0B5D6" w14:textId="7E3C1231" w:rsidR="0014186E" w:rsidRPr="006A2621" w:rsidRDefault="00986C94" w:rsidP="00930481">
      <w:pPr>
        <w:tabs>
          <w:tab w:val="left" w:pos="426"/>
        </w:tabs>
        <w:spacing w:after="60"/>
        <w:jc w:val="right"/>
        <w:rPr>
          <w:rFonts w:ascii="Arial" w:hAnsi="Arial" w:cs="Arial"/>
        </w:rPr>
      </w:pPr>
      <w:r>
        <w:rPr>
          <w:rFonts w:ascii="Arial" w:hAnsi="Arial" w:cs="Arial"/>
        </w:rPr>
        <w:t>Techninės specifikacijos</w:t>
      </w:r>
      <w:r w:rsidRPr="006A2621">
        <w:rPr>
          <w:rFonts w:ascii="Arial" w:hAnsi="Arial" w:cs="Arial"/>
        </w:rPr>
        <w:t xml:space="preserve"> </w:t>
      </w:r>
      <w:r w:rsidR="0014186E" w:rsidRPr="006A2621">
        <w:rPr>
          <w:rFonts w:ascii="Arial" w:hAnsi="Arial" w:cs="Arial"/>
        </w:rPr>
        <w:t>Priedas Nr. 2</w:t>
      </w:r>
    </w:p>
    <w:p w14:paraId="043CB6A0" w14:textId="6DCDAD73" w:rsidR="0014186E" w:rsidRPr="006A2621" w:rsidRDefault="0014186E" w:rsidP="00930481">
      <w:pPr>
        <w:tabs>
          <w:tab w:val="left" w:pos="426"/>
        </w:tabs>
        <w:spacing w:after="60"/>
        <w:jc w:val="center"/>
        <w:rPr>
          <w:rFonts w:ascii="Arial" w:hAnsi="Arial" w:cs="Arial"/>
          <w:b/>
          <w:bCs/>
        </w:rPr>
      </w:pPr>
      <w:r w:rsidRPr="006A2621">
        <w:rPr>
          <w:rFonts w:ascii="Arial" w:hAnsi="Arial" w:cs="Arial"/>
          <w:b/>
          <w:bCs/>
        </w:rPr>
        <w:t xml:space="preserve">PASLAUGŲ TEIKIMO TVARKA </w:t>
      </w:r>
    </w:p>
    <w:p w14:paraId="2836D079" w14:textId="77777777" w:rsidR="00602142" w:rsidRPr="006A2621" w:rsidRDefault="00602142" w:rsidP="0014186E">
      <w:pPr>
        <w:tabs>
          <w:tab w:val="left" w:pos="426"/>
        </w:tabs>
        <w:spacing w:after="60"/>
        <w:ind w:firstLine="113"/>
        <w:jc w:val="center"/>
        <w:rPr>
          <w:rFonts w:ascii="Arial" w:hAnsi="Arial" w:cs="Arial"/>
          <w:b/>
          <w:bCs/>
        </w:rPr>
      </w:pPr>
    </w:p>
    <w:p w14:paraId="59E87C36" w14:textId="25FB7DC3" w:rsidR="003D6971" w:rsidRPr="006A2621" w:rsidRDefault="00B75E6B" w:rsidP="00930481">
      <w:pPr>
        <w:pStyle w:val="ListParagraph"/>
        <w:numPr>
          <w:ilvl w:val="0"/>
          <w:numId w:val="1"/>
        </w:numPr>
        <w:tabs>
          <w:tab w:val="left" w:pos="426"/>
        </w:tabs>
        <w:spacing w:after="60"/>
        <w:ind w:left="0" w:firstLine="0"/>
        <w:jc w:val="center"/>
        <w:rPr>
          <w:rFonts w:ascii="Arial" w:hAnsi="Arial" w:cs="Arial"/>
          <w:b/>
          <w:snapToGrid w:val="0"/>
          <w:color w:val="000000" w:themeColor="text1"/>
        </w:rPr>
      </w:pPr>
      <w:bookmarkStart w:id="0" w:name="_Toc157944797"/>
      <w:bookmarkStart w:id="1" w:name="_Toc157944796"/>
      <w:bookmarkStart w:id="2" w:name="_Toc157944795"/>
      <w:bookmarkStart w:id="3" w:name="_Toc157944794"/>
      <w:bookmarkStart w:id="4" w:name="_Toc157944793"/>
      <w:r w:rsidRPr="006A2621">
        <w:rPr>
          <w:rFonts w:ascii="Arial" w:hAnsi="Arial" w:cs="Arial"/>
          <w:b/>
          <w:snapToGrid w:val="0"/>
          <w:color w:val="000000" w:themeColor="text1"/>
        </w:rPr>
        <w:t>PASLAUGŲ APT</w:t>
      </w:r>
      <w:r w:rsidR="000F5B94" w:rsidRPr="006A2621">
        <w:rPr>
          <w:rFonts w:ascii="Arial" w:hAnsi="Arial" w:cs="Arial"/>
          <w:b/>
          <w:snapToGrid w:val="0"/>
          <w:color w:val="000000" w:themeColor="text1"/>
        </w:rPr>
        <w:t>A</w:t>
      </w:r>
      <w:r w:rsidRPr="006A2621">
        <w:rPr>
          <w:rFonts w:ascii="Arial" w:hAnsi="Arial" w:cs="Arial"/>
          <w:b/>
          <w:snapToGrid w:val="0"/>
          <w:color w:val="000000" w:themeColor="text1"/>
        </w:rPr>
        <w:t>RNAVIMO ESMĖ</w:t>
      </w:r>
    </w:p>
    <w:p w14:paraId="14D8FDA2" w14:textId="6386E726" w:rsidR="00C249FF" w:rsidRPr="006A2621" w:rsidRDefault="00C249FF" w:rsidP="00C249FF">
      <w:pPr>
        <w:pStyle w:val="ListParagraph"/>
        <w:tabs>
          <w:tab w:val="left" w:pos="426"/>
        </w:tabs>
        <w:spacing w:after="60"/>
        <w:ind w:left="0"/>
        <w:rPr>
          <w:rFonts w:ascii="Arial" w:hAnsi="Arial" w:cs="Arial"/>
          <w:b/>
          <w:snapToGrid w:val="0"/>
          <w:color w:val="000000" w:themeColor="text1"/>
        </w:rPr>
      </w:pPr>
    </w:p>
    <w:p w14:paraId="276E0A52" w14:textId="77777777" w:rsidR="000F56A0" w:rsidRPr="006A2621" w:rsidRDefault="000F56A0" w:rsidP="000F56A0">
      <w:pPr>
        <w:pStyle w:val="ListParagraph"/>
        <w:numPr>
          <w:ilvl w:val="1"/>
          <w:numId w:val="1"/>
        </w:numPr>
        <w:tabs>
          <w:tab w:val="left" w:pos="426"/>
        </w:tabs>
        <w:jc w:val="both"/>
        <w:rPr>
          <w:rFonts w:ascii="Arial" w:hAnsi="Arial" w:cs="Arial"/>
        </w:rPr>
      </w:pPr>
      <w:r w:rsidRPr="006A2621">
        <w:rPr>
          <w:rFonts w:ascii="Arial" w:hAnsi="Arial" w:cs="Arial"/>
        </w:rPr>
        <w:t xml:space="preserve">Paslaugų teikimo tvarka apibrėžia Interesantų, skambinančių AB Energijos skirstymo operatorius (toliau </w:t>
      </w:r>
    </w:p>
    <w:p w14:paraId="3634FDE0" w14:textId="1F4A2BF6" w:rsidR="000F56A0" w:rsidRPr="006A2621" w:rsidRDefault="000F56A0" w:rsidP="000F56A0">
      <w:pPr>
        <w:tabs>
          <w:tab w:val="left" w:pos="426"/>
        </w:tabs>
        <w:jc w:val="both"/>
        <w:rPr>
          <w:rFonts w:ascii="Arial" w:hAnsi="Arial" w:cs="Arial"/>
        </w:rPr>
      </w:pPr>
      <w:r w:rsidRPr="006A2621">
        <w:rPr>
          <w:rFonts w:ascii="Arial" w:hAnsi="Arial" w:cs="Arial"/>
        </w:rPr>
        <w:t>- Klientas arba ESO) aptarnavimo numeriais: 1852, +</w:t>
      </w:r>
      <w:r w:rsidR="0063006E" w:rsidRPr="006A2621">
        <w:rPr>
          <w:rFonts w:ascii="Arial" w:hAnsi="Arial" w:cs="Arial"/>
        </w:rPr>
        <w:t>3706</w:t>
      </w:r>
      <w:r w:rsidR="0063006E">
        <w:rPr>
          <w:rFonts w:ascii="Arial" w:hAnsi="Arial" w:cs="Arial"/>
        </w:rPr>
        <w:t>600</w:t>
      </w:r>
      <w:r w:rsidR="0063006E" w:rsidRPr="006A2621">
        <w:rPr>
          <w:rFonts w:ascii="Arial" w:hAnsi="Arial" w:cs="Arial"/>
        </w:rPr>
        <w:t>1852</w:t>
      </w:r>
      <w:r w:rsidRPr="006A2621">
        <w:rPr>
          <w:rFonts w:ascii="Arial" w:hAnsi="Arial" w:cs="Arial"/>
        </w:rPr>
        <w:t>, elektros energijos rinkos liberalizavimo telefono numeriu +37062655565, bei Interesantų, besikreipiančių internetu, aptarnavimo principus, vadovaujantis paslaugų aptarnavimo procedūromis.</w:t>
      </w:r>
      <w:r w:rsidR="00A04C58" w:rsidRPr="006A2621">
        <w:rPr>
          <w:rFonts w:ascii="Arial" w:hAnsi="Arial" w:cs="Arial"/>
        </w:rPr>
        <w:t xml:space="preserve"> Aptarnavimo </w:t>
      </w:r>
      <w:r w:rsidR="00986C94">
        <w:rPr>
          <w:rFonts w:ascii="Arial" w:hAnsi="Arial" w:cs="Arial"/>
        </w:rPr>
        <w:t xml:space="preserve">telefono </w:t>
      </w:r>
      <w:r w:rsidR="00A04C58" w:rsidRPr="006A2621">
        <w:rPr>
          <w:rFonts w:ascii="Arial" w:hAnsi="Arial" w:cs="Arial"/>
        </w:rPr>
        <w:t xml:space="preserve">numeriai gali būti keičiami pagal </w:t>
      </w:r>
      <w:r w:rsidR="00986C94">
        <w:rPr>
          <w:rFonts w:ascii="Arial" w:hAnsi="Arial" w:cs="Arial"/>
        </w:rPr>
        <w:t xml:space="preserve">Kliento </w:t>
      </w:r>
      <w:r w:rsidR="00A04C58" w:rsidRPr="006A2621">
        <w:rPr>
          <w:rFonts w:ascii="Arial" w:hAnsi="Arial" w:cs="Arial"/>
        </w:rPr>
        <w:t>poreikį</w:t>
      </w:r>
      <w:r w:rsidR="00A04C58" w:rsidRPr="006A2621">
        <w:rPr>
          <w:rFonts w:ascii="-apple-system" w:hAnsi="-apple-system"/>
          <w:sz w:val="21"/>
          <w:szCs w:val="21"/>
        </w:rPr>
        <w:t>.</w:t>
      </w:r>
    </w:p>
    <w:p w14:paraId="4A301709" w14:textId="33EDA294" w:rsidR="00C249FF" w:rsidRPr="006A2621" w:rsidRDefault="000F56A0" w:rsidP="004A3F43">
      <w:pPr>
        <w:pStyle w:val="ListParagraph"/>
        <w:numPr>
          <w:ilvl w:val="1"/>
          <w:numId w:val="1"/>
        </w:numPr>
        <w:tabs>
          <w:tab w:val="left" w:pos="426"/>
          <w:tab w:val="left" w:pos="709"/>
          <w:tab w:val="left" w:pos="851"/>
        </w:tabs>
        <w:ind w:left="0" w:firstLine="0"/>
        <w:contextualSpacing w:val="0"/>
        <w:jc w:val="both"/>
        <w:rPr>
          <w:rFonts w:ascii="Arial" w:hAnsi="Arial" w:cs="Arial"/>
        </w:rPr>
      </w:pPr>
      <w:r w:rsidRPr="006A2621">
        <w:rPr>
          <w:rFonts w:ascii="Arial" w:hAnsi="Arial" w:cs="Arial"/>
        </w:rPr>
        <w:t>Telefonu aptarnavimo laikas numeriais</w:t>
      </w:r>
      <w:r w:rsidR="00C64E73">
        <w:rPr>
          <w:rFonts w:ascii="Arial" w:hAnsi="Arial" w:cs="Arial"/>
        </w:rPr>
        <w:t xml:space="preserve">: </w:t>
      </w:r>
      <w:r w:rsidRPr="006A2621">
        <w:rPr>
          <w:rFonts w:ascii="Arial" w:hAnsi="Arial" w:cs="Arial"/>
        </w:rPr>
        <w:t xml:space="preserve"> 1852 Gedimų linija - visą parą, visomis savaitės </w:t>
      </w:r>
      <w:r w:rsidR="005F27C7">
        <w:rPr>
          <w:rFonts w:ascii="Arial" w:hAnsi="Arial" w:cs="Arial"/>
        </w:rPr>
        <w:t xml:space="preserve">ir šventinėmis </w:t>
      </w:r>
      <w:r w:rsidRPr="006A2621">
        <w:rPr>
          <w:rFonts w:ascii="Arial" w:hAnsi="Arial" w:cs="Arial"/>
        </w:rPr>
        <w:t xml:space="preserve">dienomis; </w:t>
      </w:r>
      <w:r w:rsidR="00B274A7" w:rsidRPr="006A2621">
        <w:rPr>
          <w:rFonts w:ascii="Arial" w:hAnsi="Arial" w:cs="Arial"/>
        </w:rPr>
        <w:t>+3706</w:t>
      </w:r>
      <w:r w:rsidR="00B274A7">
        <w:rPr>
          <w:rFonts w:ascii="Arial" w:hAnsi="Arial" w:cs="Arial"/>
        </w:rPr>
        <w:t>600</w:t>
      </w:r>
      <w:r w:rsidR="00B274A7" w:rsidRPr="006A2621">
        <w:rPr>
          <w:rFonts w:ascii="Arial" w:hAnsi="Arial" w:cs="Arial"/>
        </w:rPr>
        <w:t>1852</w:t>
      </w:r>
      <w:r w:rsidR="00B274A7">
        <w:rPr>
          <w:rFonts w:ascii="Arial" w:hAnsi="Arial" w:cs="Arial"/>
        </w:rPr>
        <w:t xml:space="preserve"> - </w:t>
      </w:r>
      <w:r w:rsidRPr="006A2621">
        <w:rPr>
          <w:rFonts w:ascii="Arial" w:hAnsi="Arial" w:cs="Arial"/>
        </w:rPr>
        <w:t>Persiuntimo linij</w:t>
      </w:r>
      <w:r w:rsidR="00C64E73">
        <w:rPr>
          <w:rFonts w:ascii="Arial" w:hAnsi="Arial" w:cs="Arial"/>
        </w:rPr>
        <w:t>a</w:t>
      </w:r>
      <w:r w:rsidRPr="006A2621">
        <w:rPr>
          <w:rFonts w:ascii="Arial" w:hAnsi="Arial" w:cs="Arial"/>
        </w:rPr>
        <w:t xml:space="preserve">: 7:00- </w:t>
      </w:r>
      <w:r w:rsidR="00942C7B">
        <w:rPr>
          <w:rFonts w:ascii="Arial" w:hAnsi="Arial" w:cs="Arial"/>
        </w:rPr>
        <w:t>18</w:t>
      </w:r>
      <w:r w:rsidRPr="006A2621">
        <w:rPr>
          <w:rFonts w:ascii="Arial" w:hAnsi="Arial" w:cs="Arial"/>
        </w:rPr>
        <w:t xml:space="preserve">:00 val. </w:t>
      </w:r>
      <w:r w:rsidR="00942C7B">
        <w:rPr>
          <w:rFonts w:ascii="Arial" w:hAnsi="Arial" w:cs="Arial"/>
        </w:rPr>
        <w:t>darbo</w:t>
      </w:r>
      <w:r w:rsidRPr="006A2621">
        <w:rPr>
          <w:rFonts w:ascii="Arial" w:hAnsi="Arial" w:cs="Arial"/>
        </w:rPr>
        <w:t xml:space="preserve"> dienomis</w:t>
      </w:r>
      <w:r w:rsidR="00B274A7">
        <w:rPr>
          <w:rFonts w:ascii="Arial" w:hAnsi="Arial" w:cs="Arial"/>
        </w:rPr>
        <w:t>,</w:t>
      </w:r>
      <w:r w:rsidR="00E141DA">
        <w:rPr>
          <w:rFonts w:ascii="Arial" w:hAnsi="Arial" w:cs="Arial"/>
        </w:rPr>
        <w:t xml:space="preserve"> </w:t>
      </w:r>
      <w:r w:rsidR="004E074B">
        <w:rPr>
          <w:rFonts w:ascii="Arial" w:hAnsi="Arial" w:cs="Arial"/>
        </w:rPr>
        <w:t xml:space="preserve">savaitgaliai ir </w:t>
      </w:r>
      <w:r w:rsidR="00B274A7" w:rsidRPr="006A2621">
        <w:rPr>
          <w:rFonts w:ascii="Arial" w:hAnsi="Arial" w:cs="Arial"/>
        </w:rPr>
        <w:t>šventinė</w:t>
      </w:r>
      <w:r w:rsidR="00E141DA">
        <w:rPr>
          <w:rFonts w:ascii="Arial" w:hAnsi="Arial" w:cs="Arial"/>
        </w:rPr>
        <w:t>s</w:t>
      </w:r>
      <w:r w:rsidR="00B274A7" w:rsidRPr="006A2621">
        <w:rPr>
          <w:rFonts w:ascii="Arial" w:hAnsi="Arial" w:cs="Arial"/>
        </w:rPr>
        <w:t xml:space="preserve"> dienos – nedarbo dienos</w:t>
      </w:r>
      <w:r w:rsidRPr="006A2621">
        <w:rPr>
          <w:rFonts w:ascii="Arial" w:hAnsi="Arial" w:cs="Arial"/>
        </w:rPr>
        <w:t>. Internetu (Chat) aptarnavimo laikas 7:00-</w:t>
      </w:r>
      <w:r w:rsidR="00EC00E8" w:rsidRPr="006A2621">
        <w:rPr>
          <w:rFonts w:ascii="Arial" w:hAnsi="Arial" w:cs="Arial"/>
        </w:rPr>
        <w:t>1</w:t>
      </w:r>
      <w:r w:rsidR="00242C8D" w:rsidRPr="0058555D">
        <w:rPr>
          <w:rFonts w:ascii="Arial" w:hAnsi="Arial" w:cs="Arial"/>
          <w:lang w:val="pt-BR"/>
        </w:rPr>
        <w:t>8</w:t>
      </w:r>
      <w:r w:rsidRPr="006A2621">
        <w:rPr>
          <w:rFonts w:ascii="Arial" w:hAnsi="Arial" w:cs="Arial"/>
        </w:rPr>
        <w:t>:00 val. darbo dienomis</w:t>
      </w:r>
      <w:r w:rsidR="00C64E73">
        <w:rPr>
          <w:rFonts w:ascii="Arial" w:hAnsi="Arial" w:cs="Arial"/>
        </w:rPr>
        <w:t xml:space="preserve">, </w:t>
      </w:r>
      <w:r w:rsidR="00242C8D">
        <w:rPr>
          <w:rFonts w:ascii="Arial" w:hAnsi="Arial" w:cs="Arial"/>
        </w:rPr>
        <w:t xml:space="preserve">savaitgaliai ir </w:t>
      </w:r>
      <w:r w:rsidR="00C64E73" w:rsidRPr="006A2621">
        <w:rPr>
          <w:rFonts w:ascii="Arial" w:hAnsi="Arial" w:cs="Arial"/>
        </w:rPr>
        <w:t>šventinės dienos – nedarbo dienos</w:t>
      </w:r>
      <w:r w:rsidRPr="006A2621">
        <w:rPr>
          <w:rFonts w:ascii="Arial" w:hAnsi="Arial" w:cs="Arial"/>
        </w:rPr>
        <w:t xml:space="preserve">. Liberalizavimo telefono </w:t>
      </w:r>
      <w:r w:rsidR="001E1CD6">
        <w:rPr>
          <w:rFonts w:ascii="Arial" w:hAnsi="Arial" w:cs="Arial"/>
        </w:rPr>
        <w:t>linija</w:t>
      </w:r>
      <w:r w:rsidR="001E1CD6" w:rsidRPr="006A2621">
        <w:rPr>
          <w:rFonts w:ascii="Arial" w:hAnsi="Arial" w:cs="Arial"/>
        </w:rPr>
        <w:t xml:space="preserve"> </w:t>
      </w:r>
      <w:r w:rsidRPr="006A2621">
        <w:rPr>
          <w:rFonts w:ascii="Arial" w:hAnsi="Arial" w:cs="Arial"/>
        </w:rPr>
        <w:t xml:space="preserve">+37062655565: 8:00-18:00 </w:t>
      </w:r>
      <w:r w:rsidR="00844618">
        <w:rPr>
          <w:rFonts w:ascii="Arial" w:hAnsi="Arial" w:cs="Arial"/>
        </w:rPr>
        <w:t>val. darbo</w:t>
      </w:r>
      <w:r w:rsidRPr="006A2621">
        <w:rPr>
          <w:rFonts w:ascii="Arial" w:hAnsi="Arial" w:cs="Arial"/>
        </w:rPr>
        <w:t xml:space="preserve"> dienomis, </w:t>
      </w:r>
      <w:r w:rsidR="006877FE">
        <w:rPr>
          <w:rFonts w:ascii="Arial" w:hAnsi="Arial" w:cs="Arial"/>
        </w:rPr>
        <w:t xml:space="preserve">savaitgaliai ir </w:t>
      </w:r>
      <w:r w:rsidRPr="006A2621">
        <w:rPr>
          <w:rFonts w:ascii="Arial" w:hAnsi="Arial" w:cs="Arial"/>
        </w:rPr>
        <w:t xml:space="preserve">šventinės dienos – nedarbo dienos. Aptarnavimo laikas gali būti keičiamas pagal </w:t>
      </w:r>
      <w:r w:rsidR="00215556">
        <w:rPr>
          <w:rFonts w:ascii="Arial" w:hAnsi="Arial" w:cs="Arial"/>
        </w:rPr>
        <w:t>Kliento</w:t>
      </w:r>
      <w:r w:rsidR="00215556" w:rsidRPr="006A2621">
        <w:rPr>
          <w:rFonts w:ascii="Arial" w:hAnsi="Arial" w:cs="Arial"/>
        </w:rPr>
        <w:t xml:space="preserve"> </w:t>
      </w:r>
      <w:r w:rsidRPr="006A2621">
        <w:rPr>
          <w:rFonts w:ascii="Arial" w:hAnsi="Arial" w:cs="Arial"/>
        </w:rPr>
        <w:t xml:space="preserve">poreikį </w:t>
      </w:r>
      <w:r w:rsidR="00485082">
        <w:rPr>
          <w:rFonts w:ascii="Arial" w:hAnsi="Arial" w:cs="Arial"/>
        </w:rPr>
        <w:t>apie tai informavus</w:t>
      </w:r>
      <w:r w:rsidR="0049329F">
        <w:rPr>
          <w:rFonts w:ascii="Arial" w:hAnsi="Arial" w:cs="Arial"/>
        </w:rPr>
        <w:t xml:space="preserve"> raštu. </w:t>
      </w:r>
    </w:p>
    <w:p w14:paraId="027674B8" w14:textId="19280571" w:rsidR="00897C87" w:rsidRPr="006A2621" w:rsidRDefault="00897C87" w:rsidP="004A3F43">
      <w:pPr>
        <w:pStyle w:val="ListParagraph"/>
        <w:numPr>
          <w:ilvl w:val="1"/>
          <w:numId w:val="1"/>
        </w:numPr>
        <w:tabs>
          <w:tab w:val="left" w:pos="426"/>
          <w:tab w:val="left" w:pos="567"/>
        </w:tabs>
        <w:ind w:left="0" w:firstLine="0"/>
        <w:contextualSpacing w:val="0"/>
        <w:jc w:val="both"/>
        <w:rPr>
          <w:rFonts w:ascii="Arial" w:hAnsi="Arial" w:cs="Arial"/>
        </w:rPr>
      </w:pPr>
      <w:r w:rsidRPr="006A2621">
        <w:rPr>
          <w:rFonts w:ascii="Arial" w:hAnsi="Arial" w:cs="Arial"/>
        </w:rPr>
        <w:t>Paslaugų teikėjas</w:t>
      </w:r>
      <w:r w:rsidR="00777B44" w:rsidRPr="00777B44">
        <w:rPr>
          <w:rFonts w:ascii="Arial" w:hAnsi="Arial" w:cs="Arial"/>
        </w:rPr>
        <w:t xml:space="preserve"> </w:t>
      </w:r>
      <w:r w:rsidR="00777B44">
        <w:rPr>
          <w:rFonts w:ascii="Arial" w:hAnsi="Arial" w:cs="Arial"/>
        </w:rPr>
        <w:t>Interesant</w:t>
      </w:r>
      <w:r w:rsidR="00305F55">
        <w:rPr>
          <w:rFonts w:ascii="Arial" w:hAnsi="Arial" w:cs="Arial"/>
        </w:rPr>
        <w:t>us</w:t>
      </w:r>
      <w:r w:rsidR="00777B44">
        <w:rPr>
          <w:rFonts w:ascii="Arial" w:hAnsi="Arial" w:cs="Arial"/>
        </w:rPr>
        <w:t xml:space="preserve"> </w:t>
      </w:r>
      <w:r w:rsidR="00777B44" w:rsidRPr="006A2621">
        <w:rPr>
          <w:rFonts w:ascii="Arial" w:hAnsi="Arial" w:cs="Arial"/>
        </w:rPr>
        <w:t xml:space="preserve"> aptarnauja lietuvių, rusų, anglų kalbomis.</w:t>
      </w:r>
    </w:p>
    <w:p w14:paraId="1568563E" w14:textId="5880E829" w:rsidR="00897C87" w:rsidRPr="006A2621" w:rsidRDefault="00AD5230" w:rsidP="00627C6A">
      <w:pPr>
        <w:pStyle w:val="ListParagraph"/>
        <w:numPr>
          <w:ilvl w:val="2"/>
          <w:numId w:val="4"/>
        </w:numPr>
        <w:tabs>
          <w:tab w:val="left" w:pos="426"/>
          <w:tab w:val="left" w:pos="567"/>
        </w:tabs>
        <w:ind w:left="0" w:firstLine="0"/>
        <w:contextualSpacing w:val="0"/>
        <w:jc w:val="both"/>
        <w:rPr>
          <w:rFonts w:ascii="Arial" w:hAnsi="Arial" w:cs="Arial"/>
        </w:rPr>
      </w:pPr>
      <w:r w:rsidRPr="006A2621">
        <w:rPr>
          <w:rFonts w:ascii="Arial" w:hAnsi="Arial" w:cs="Arial"/>
        </w:rPr>
        <w:t xml:space="preserve">Kliento </w:t>
      </w:r>
      <w:r w:rsidR="00897C87" w:rsidRPr="006A2621">
        <w:rPr>
          <w:rFonts w:ascii="Arial" w:hAnsi="Arial" w:cs="Arial"/>
        </w:rPr>
        <w:t>Interesantų</w:t>
      </w:r>
      <w:r w:rsidRPr="006A2621">
        <w:rPr>
          <w:rFonts w:ascii="Arial" w:hAnsi="Arial" w:cs="Arial"/>
        </w:rPr>
        <w:t xml:space="preserve"> </w:t>
      </w:r>
      <w:r w:rsidR="00897C87" w:rsidRPr="006A2621">
        <w:rPr>
          <w:rFonts w:ascii="Arial" w:hAnsi="Arial" w:cs="Arial"/>
        </w:rPr>
        <w:t>aptarnavimą telefonu</w:t>
      </w:r>
      <w:r w:rsidR="00F200AB" w:rsidRPr="006A2621">
        <w:rPr>
          <w:rFonts w:ascii="Arial" w:hAnsi="Arial" w:cs="Arial"/>
        </w:rPr>
        <w:t xml:space="preserve"> įeinančių ir išeinančių skambučių metu</w:t>
      </w:r>
      <w:r w:rsidR="00897C87" w:rsidRPr="006A2621">
        <w:rPr>
          <w:rFonts w:ascii="Arial" w:hAnsi="Arial" w:cs="Arial"/>
        </w:rPr>
        <w:t xml:space="preserve"> ir/ar kitomis ryšio priemonėmis (pvz. </w:t>
      </w:r>
      <w:r w:rsidR="00ED44E9" w:rsidRPr="006A2621">
        <w:rPr>
          <w:rFonts w:ascii="Arial" w:hAnsi="Arial" w:cs="Arial"/>
        </w:rPr>
        <w:t xml:space="preserve">pokalbiai internetu (chat) </w:t>
      </w:r>
      <w:r w:rsidR="00F200AB" w:rsidRPr="006A2621">
        <w:rPr>
          <w:rFonts w:ascii="Arial" w:hAnsi="Arial" w:cs="Arial"/>
        </w:rPr>
        <w:t xml:space="preserve">ar per </w:t>
      </w:r>
      <w:r w:rsidR="00897C87" w:rsidRPr="006A2621">
        <w:rPr>
          <w:rFonts w:ascii="Arial" w:hAnsi="Arial" w:cs="Arial"/>
        </w:rPr>
        <w:t>socialinę media), teikiant informaciją elektros ir dujų gedimų, persiuntimo paslaugos klausimais</w:t>
      </w:r>
      <w:r w:rsidR="00ED44E9" w:rsidRPr="006A2621">
        <w:rPr>
          <w:rFonts w:ascii="Arial" w:hAnsi="Arial" w:cs="Arial"/>
        </w:rPr>
        <w:t>, tinklo eksploatavimo, naujų elektros ir dujų paslaugų įdiegimo klausimais</w:t>
      </w:r>
      <w:r w:rsidR="005C2FC0" w:rsidRPr="006A2621">
        <w:rPr>
          <w:rFonts w:ascii="Arial" w:hAnsi="Arial" w:cs="Arial"/>
        </w:rPr>
        <w:t xml:space="preserve">, </w:t>
      </w:r>
      <w:r w:rsidR="00857969">
        <w:rPr>
          <w:rFonts w:ascii="Arial" w:hAnsi="Arial" w:cs="Arial"/>
        </w:rPr>
        <w:t xml:space="preserve">gaminančio vartotojo klausimais, </w:t>
      </w:r>
      <w:r w:rsidR="002460FC" w:rsidRPr="006A2621">
        <w:rPr>
          <w:rFonts w:ascii="Arial" w:hAnsi="Arial" w:cs="Arial"/>
        </w:rPr>
        <w:t>garantinio tiekimo, atsiskaitymo ir deklaravimo klausimais</w:t>
      </w:r>
      <w:r w:rsidR="00897C87" w:rsidRPr="006A2621">
        <w:rPr>
          <w:rFonts w:ascii="Arial" w:hAnsi="Arial" w:cs="Arial"/>
        </w:rPr>
        <w:t xml:space="preserve"> bei bendrą informaciją, susijusią su </w:t>
      </w:r>
      <w:r w:rsidR="002460FC" w:rsidRPr="006A2621">
        <w:rPr>
          <w:rFonts w:ascii="Arial" w:hAnsi="Arial" w:cs="Arial"/>
        </w:rPr>
        <w:t xml:space="preserve">Kliento </w:t>
      </w:r>
      <w:r w:rsidR="00897C87" w:rsidRPr="006A2621">
        <w:rPr>
          <w:rFonts w:ascii="Arial" w:hAnsi="Arial" w:cs="Arial"/>
        </w:rPr>
        <w:t>veikla;</w:t>
      </w:r>
    </w:p>
    <w:p w14:paraId="5EC1401F" w14:textId="77777777" w:rsidR="00897C87" w:rsidRPr="006A2621" w:rsidRDefault="00897C87" w:rsidP="00627C6A">
      <w:pPr>
        <w:pStyle w:val="ListParagraph"/>
        <w:numPr>
          <w:ilvl w:val="2"/>
          <w:numId w:val="4"/>
        </w:numPr>
        <w:tabs>
          <w:tab w:val="left" w:pos="426"/>
          <w:tab w:val="left" w:pos="567"/>
        </w:tabs>
        <w:ind w:left="0" w:firstLine="0"/>
        <w:contextualSpacing w:val="0"/>
        <w:jc w:val="both"/>
        <w:rPr>
          <w:rFonts w:ascii="Arial" w:hAnsi="Arial" w:cs="Arial"/>
        </w:rPr>
      </w:pPr>
      <w:r w:rsidRPr="006A2621">
        <w:rPr>
          <w:rFonts w:ascii="Arial" w:hAnsi="Arial" w:cs="Arial"/>
        </w:rPr>
        <w:t>vykdo Interesantų aptarnavimą elektros ir dujų sutrikimų šalinimo procese;</w:t>
      </w:r>
    </w:p>
    <w:p w14:paraId="36C5CD90" w14:textId="03475F32" w:rsidR="00897C87" w:rsidRPr="006A2621" w:rsidRDefault="00897C87" w:rsidP="00627C6A">
      <w:pPr>
        <w:pStyle w:val="ListParagraph"/>
        <w:numPr>
          <w:ilvl w:val="2"/>
          <w:numId w:val="4"/>
        </w:numPr>
        <w:tabs>
          <w:tab w:val="left" w:pos="426"/>
          <w:tab w:val="left" w:pos="567"/>
        </w:tabs>
        <w:ind w:left="0" w:firstLine="0"/>
        <w:contextualSpacing w:val="0"/>
        <w:jc w:val="both"/>
        <w:rPr>
          <w:rFonts w:ascii="Arial" w:hAnsi="Arial" w:cs="Arial"/>
        </w:rPr>
      </w:pPr>
      <w:r w:rsidRPr="006A2621">
        <w:rPr>
          <w:rFonts w:ascii="Arial" w:hAnsi="Arial" w:cs="Arial"/>
        </w:rPr>
        <w:t xml:space="preserve">registruoja </w:t>
      </w:r>
      <w:r w:rsidR="00B31F6E" w:rsidRPr="006A2621">
        <w:rPr>
          <w:rFonts w:ascii="Arial" w:hAnsi="Arial" w:cs="Arial"/>
        </w:rPr>
        <w:t xml:space="preserve">Interesantų </w:t>
      </w:r>
      <w:r w:rsidRPr="006A2621">
        <w:rPr>
          <w:rFonts w:ascii="Arial" w:hAnsi="Arial" w:cs="Arial"/>
        </w:rPr>
        <w:t xml:space="preserve">nusiskundimus, pageidavimus, pasiūlymus, prašymus; </w:t>
      </w:r>
    </w:p>
    <w:p w14:paraId="0EA99F30" w14:textId="77777777" w:rsidR="00897C87" w:rsidRPr="006A2621" w:rsidRDefault="00897C87" w:rsidP="00627C6A">
      <w:pPr>
        <w:pStyle w:val="ListParagraph"/>
        <w:numPr>
          <w:ilvl w:val="2"/>
          <w:numId w:val="4"/>
        </w:numPr>
        <w:tabs>
          <w:tab w:val="left" w:pos="426"/>
          <w:tab w:val="left" w:pos="567"/>
        </w:tabs>
        <w:ind w:left="0" w:firstLine="0"/>
        <w:contextualSpacing w:val="0"/>
        <w:jc w:val="both"/>
        <w:rPr>
          <w:rFonts w:ascii="Arial" w:hAnsi="Arial" w:cs="Arial"/>
        </w:rPr>
      </w:pPr>
      <w:r w:rsidRPr="006A2621">
        <w:rPr>
          <w:rFonts w:ascii="Arial" w:hAnsi="Arial" w:cs="Arial"/>
        </w:rPr>
        <w:t xml:space="preserve">sujungia Interesantų skambučius su ESO darbuotojais, procedūroje numatytais atvejais; </w:t>
      </w:r>
    </w:p>
    <w:p w14:paraId="1C4CBE3F" w14:textId="641BC4F9" w:rsidR="00897C87" w:rsidRPr="006A2621" w:rsidRDefault="00897C87" w:rsidP="00627C6A">
      <w:pPr>
        <w:pStyle w:val="ListParagraph"/>
        <w:numPr>
          <w:ilvl w:val="2"/>
          <w:numId w:val="4"/>
        </w:numPr>
        <w:tabs>
          <w:tab w:val="left" w:pos="426"/>
          <w:tab w:val="left" w:pos="567"/>
        </w:tabs>
        <w:ind w:left="0" w:firstLine="0"/>
        <w:contextualSpacing w:val="0"/>
        <w:jc w:val="both"/>
        <w:rPr>
          <w:rFonts w:ascii="Arial" w:hAnsi="Arial" w:cs="Arial"/>
        </w:rPr>
      </w:pPr>
      <w:r w:rsidRPr="006A2621">
        <w:rPr>
          <w:rFonts w:ascii="Arial" w:hAnsi="Arial" w:cs="Arial"/>
        </w:rPr>
        <w:t xml:space="preserve">registruoja klausimus (toliau vadinama – Užklausa), susijusius su </w:t>
      </w:r>
      <w:r w:rsidR="00B31F6E" w:rsidRPr="006A2621">
        <w:rPr>
          <w:rFonts w:ascii="Arial" w:hAnsi="Arial" w:cs="Arial"/>
        </w:rPr>
        <w:t xml:space="preserve">Interesantų </w:t>
      </w:r>
      <w:r w:rsidRPr="006A2621">
        <w:rPr>
          <w:rFonts w:ascii="Arial" w:hAnsi="Arial" w:cs="Arial"/>
        </w:rPr>
        <w:t xml:space="preserve">aptarnavimu, sistemoje ir perduoda informaciją realaus laiko režimu per Užklausų valdymo informacinę sistemą (toliau vadinama – UVIS) ar kitą analogišką, veikiančią tuo metu; </w:t>
      </w:r>
    </w:p>
    <w:p w14:paraId="472B2724" w14:textId="18606D10" w:rsidR="00897C87" w:rsidRPr="006A2621" w:rsidRDefault="00897C87" w:rsidP="00627C6A">
      <w:pPr>
        <w:pStyle w:val="ListParagraph"/>
        <w:numPr>
          <w:ilvl w:val="2"/>
          <w:numId w:val="4"/>
        </w:numPr>
        <w:tabs>
          <w:tab w:val="left" w:pos="426"/>
          <w:tab w:val="left" w:pos="567"/>
        </w:tabs>
        <w:ind w:left="0" w:firstLine="0"/>
        <w:contextualSpacing w:val="0"/>
        <w:jc w:val="both"/>
        <w:rPr>
          <w:rFonts w:ascii="Arial" w:hAnsi="Arial" w:cs="Arial"/>
        </w:rPr>
      </w:pPr>
      <w:r w:rsidRPr="006A2621">
        <w:rPr>
          <w:rFonts w:ascii="Arial" w:hAnsi="Arial" w:cs="Arial"/>
        </w:rPr>
        <w:t xml:space="preserve">vykdo su Klientu suderintas </w:t>
      </w:r>
      <w:r w:rsidR="00B31F6E" w:rsidRPr="006A2621">
        <w:rPr>
          <w:rFonts w:ascii="Arial" w:hAnsi="Arial" w:cs="Arial"/>
        </w:rPr>
        <w:t xml:space="preserve">Interesantų </w:t>
      </w:r>
      <w:r w:rsidRPr="006A2621">
        <w:rPr>
          <w:rFonts w:ascii="Arial" w:hAnsi="Arial" w:cs="Arial"/>
        </w:rPr>
        <w:t>aptarnavimo užduotis</w:t>
      </w:r>
      <w:r w:rsidR="00F200AB" w:rsidRPr="006A2621">
        <w:rPr>
          <w:rFonts w:ascii="Arial" w:hAnsi="Arial" w:cs="Arial"/>
        </w:rPr>
        <w:t xml:space="preserve"> (toliau – Užduotis)</w:t>
      </w:r>
      <w:r w:rsidRPr="006A2621">
        <w:rPr>
          <w:rFonts w:ascii="Arial" w:hAnsi="Arial" w:cs="Arial"/>
        </w:rPr>
        <w:t>.</w:t>
      </w:r>
    </w:p>
    <w:p w14:paraId="5D896904" w14:textId="5572A74D" w:rsidR="00897C87" w:rsidRPr="006A2621" w:rsidRDefault="00897C87" w:rsidP="00627C6A">
      <w:pPr>
        <w:pStyle w:val="ListParagraph"/>
        <w:numPr>
          <w:ilvl w:val="2"/>
          <w:numId w:val="4"/>
        </w:numPr>
        <w:tabs>
          <w:tab w:val="left" w:pos="426"/>
          <w:tab w:val="left" w:pos="567"/>
        </w:tabs>
        <w:ind w:left="0" w:firstLine="0"/>
        <w:contextualSpacing w:val="0"/>
        <w:jc w:val="both"/>
        <w:rPr>
          <w:rFonts w:ascii="Arial" w:hAnsi="Arial" w:cs="Arial"/>
        </w:rPr>
      </w:pPr>
      <w:r w:rsidRPr="006A2621">
        <w:rPr>
          <w:rFonts w:ascii="Arial" w:hAnsi="Arial" w:cs="Arial"/>
        </w:rPr>
        <w:t xml:space="preserve">siunčia </w:t>
      </w:r>
      <w:r w:rsidR="00B31F6E" w:rsidRPr="006A2621">
        <w:rPr>
          <w:rFonts w:ascii="Arial" w:hAnsi="Arial" w:cs="Arial"/>
        </w:rPr>
        <w:t xml:space="preserve">Interesantų </w:t>
      </w:r>
      <w:r w:rsidRPr="006A2621">
        <w:rPr>
          <w:rFonts w:ascii="Arial" w:hAnsi="Arial" w:cs="Arial"/>
        </w:rPr>
        <w:t>pranešimus SMS ar elektroniniu paštu.</w:t>
      </w:r>
    </w:p>
    <w:p w14:paraId="7B8EAF97" w14:textId="514E8554" w:rsidR="00897C87" w:rsidRPr="006A2621" w:rsidRDefault="00897C87" w:rsidP="00627C6A">
      <w:pPr>
        <w:pStyle w:val="ListParagraph"/>
        <w:numPr>
          <w:ilvl w:val="2"/>
          <w:numId w:val="4"/>
        </w:numPr>
        <w:tabs>
          <w:tab w:val="left" w:pos="426"/>
          <w:tab w:val="left" w:pos="567"/>
        </w:tabs>
        <w:ind w:left="0" w:firstLine="0"/>
        <w:contextualSpacing w:val="0"/>
        <w:jc w:val="both"/>
        <w:rPr>
          <w:rFonts w:ascii="Arial" w:hAnsi="Arial" w:cs="Arial"/>
        </w:rPr>
      </w:pPr>
      <w:r w:rsidRPr="006A2621">
        <w:rPr>
          <w:rFonts w:ascii="Arial" w:hAnsi="Arial" w:cs="Arial"/>
        </w:rPr>
        <w:t>vykdo išeinančius skambučius Int</w:t>
      </w:r>
      <w:r w:rsidR="00F200AB" w:rsidRPr="006A2621">
        <w:rPr>
          <w:rFonts w:ascii="Arial" w:hAnsi="Arial" w:cs="Arial"/>
        </w:rPr>
        <w:t>e</w:t>
      </w:r>
      <w:r w:rsidRPr="006A2621">
        <w:rPr>
          <w:rFonts w:ascii="Arial" w:hAnsi="Arial" w:cs="Arial"/>
        </w:rPr>
        <w:t>resantams pagal iš anksto suderintą procedūrą.</w:t>
      </w:r>
    </w:p>
    <w:p w14:paraId="57AAAEFE" w14:textId="321FEA2A" w:rsidR="00323689" w:rsidRPr="006A2621" w:rsidRDefault="00443D23" w:rsidP="00627C6A">
      <w:pPr>
        <w:pStyle w:val="ListParagraph"/>
        <w:numPr>
          <w:ilvl w:val="2"/>
          <w:numId w:val="4"/>
        </w:numPr>
        <w:tabs>
          <w:tab w:val="left" w:pos="426"/>
          <w:tab w:val="left" w:pos="567"/>
        </w:tabs>
        <w:ind w:left="0" w:firstLine="0"/>
        <w:contextualSpacing w:val="0"/>
        <w:jc w:val="both"/>
        <w:rPr>
          <w:rFonts w:ascii="Arial" w:hAnsi="Arial" w:cs="Arial"/>
        </w:rPr>
      </w:pPr>
      <w:r w:rsidRPr="006A2621">
        <w:rPr>
          <w:rFonts w:ascii="Arial" w:hAnsi="Arial" w:cs="Arial"/>
        </w:rPr>
        <w:t>v</w:t>
      </w:r>
      <w:r w:rsidR="00323689" w:rsidRPr="006A2621">
        <w:rPr>
          <w:rFonts w:ascii="Arial" w:hAnsi="Arial" w:cs="Arial"/>
        </w:rPr>
        <w:t xml:space="preserve">ykdo išeinančius </w:t>
      </w:r>
      <w:r w:rsidR="00A27F97" w:rsidRPr="006A2621">
        <w:rPr>
          <w:rFonts w:ascii="Arial" w:hAnsi="Arial" w:cs="Arial"/>
        </w:rPr>
        <w:t xml:space="preserve">automatinius </w:t>
      </w:r>
      <w:r w:rsidR="00323689" w:rsidRPr="006A2621">
        <w:rPr>
          <w:rFonts w:ascii="Arial" w:hAnsi="Arial" w:cs="Arial"/>
        </w:rPr>
        <w:t xml:space="preserve">skambučius Interesantams </w:t>
      </w:r>
      <w:r w:rsidR="00A27F97" w:rsidRPr="006A2621">
        <w:rPr>
          <w:rFonts w:ascii="Arial" w:hAnsi="Arial" w:cs="Arial"/>
        </w:rPr>
        <w:t>pagal iš anksto suderintą procedūrą.</w:t>
      </w:r>
    </w:p>
    <w:p w14:paraId="2BF33EB3" w14:textId="77777777" w:rsidR="00897C87" w:rsidRPr="006A2621" w:rsidRDefault="00897C87" w:rsidP="00627C6A">
      <w:pPr>
        <w:pStyle w:val="ListParagraph"/>
        <w:numPr>
          <w:ilvl w:val="2"/>
          <w:numId w:val="4"/>
        </w:numPr>
        <w:tabs>
          <w:tab w:val="left" w:pos="426"/>
          <w:tab w:val="left" w:pos="567"/>
          <w:tab w:val="left" w:pos="709"/>
        </w:tabs>
        <w:ind w:left="0" w:firstLine="0"/>
        <w:contextualSpacing w:val="0"/>
        <w:jc w:val="both"/>
        <w:rPr>
          <w:rFonts w:ascii="Arial" w:hAnsi="Arial" w:cs="Arial"/>
        </w:rPr>
      </w:pPr>
      <w:r w:rsidRPr="006A2621">
        <w:rPr>
          <w:rFonts w:ascii="Arial" w:hAnsi="Arial" w:cs="Arial"/>
        </w:rPr>
        <w:t>teikia IVR – automatinių balso pranešimų – paslaugą, pagal suderintą aptarnavimo procedūrą.</w:t>
      </w:r>
    </w:p>
    <w:p w14:paraId="2DB922D5" w14:textId="7DF2DFD3" w:rsidR="00897C87" w:rsidRPr="006A2621" w:rsidRDefault="00897C87" w:rsidP="00627C6A">
      <w:pPr>
        <w:pStyle w:val="ListParagraph"/>
        <w:numPr>
          <w:ilvl w:val="2"/>
          <w:numId w:val="4"/>
        </w:numPr>
        <w:tabs>
          <w:tab w:val="left" w:pos="426"/>
          <w:tab w:val="left" w:pos="567"/>
          <w:tab w:val="left" w:pos="709"/>
        </w:tabs>
        <w:ind w:left="0" w:firstLine="0"/>
        <w:contextualSpacing w:val="0"/>
        <w:jc w:val="both"/>
        <w:rPr>
          <w:rFonts w:ascii="Arial" w:hAnsi="Arial" w:cs="Arial"/>
        </w:rPr>
      </w:pPr>
      <w:r w:rsidRPr="006A2621">
        <w:rPr>
          <w:rFonts w:ascii="Arial" w:hAnsi="Arial" w:cs="Arial"/>
        </w:rPr>
        <w:t xml:space="preserve">prižiūri per ESO </w:t>
      </w:r>
      <w:r w:rsidR="00AD5230" w:rsidRPr="006A2621">
        <w:rPr>
          <w:rFonts w:ascii="Arial" w:hAnsi="Arial" w:cs="Arial"/>
        </w:rPr>
        <w:t>puslapį</w:t>
      </w:r>
      <w:r w:rsidRPr="006A2621">
        <w:rPr>
          <w:rFonts w:ascii="Arial" w:hAnsi="Arial" w:cs="Arial"/>
        </w:rPr>
        <w:t xml:space="preserve"> gautus pranešimus apie elektros sutrikimus.</w:t>
      </w:r>
    </w:p>
    <w:p w14:paraId="45AC5586" w14:textId="45E3DEE9" w:rsidR="00B31F6E" w:rsidRPr="006A2621" w:rsidRDefault="00F23E63" w:rsidP="00627C6A">
      <w:pPr>
        <w:pStyle w:val="ListParagraph"/>
        <w:numPr>
          <w:ilvl w:val="2"/>
          <w:numId w:val="4"/>
        </w:numPr>
        <w:tabs>
          <w:tab w:val="left" w:pos="426"/>
          <w:tab w:val="left" w:pos="567"/>
          <w:tab w:val="left" w:pos="709"/>
        </w:tabs>
        <w:ind w:left="0" w:firstLine="0"/>
        <w:contextualSpacing w:val="0"/>
        <w:jc w:val="both"/>
        <w:rPr>
          <w:rFonts w:ascii="Arial" w:hAnsi="Arial" w:cs="Arial"/>
        </w:rPr>
      </w:pPr>
      <w:r w:rsidRPr="006A2621">
        <w:rPr>
          <w:rFonts w:ascii="Arial" w:hAnsi="Arial" w:cs="Arial"/>
        </w:rPr>
        <w:t>a</w:t>
      </w:r>
      <w:r w:rsidR="00897C87" w:rsidRPr="006A2621">
        <w:rPr>
          <w:rFonts w:ascii="Arial" w:hAnsi="Arial" w:cs="Arial"/>
        </w:rPr>
        <w:t xml:space="preserve">tlieka </w:t>
      </w:r>
      <w:r w:rsidR="00B31F6E" w:rsidRPr="006A2621">
        <w:rPr>
          <w:rFonts w:ascii="Arial" w:hAnsi="Arial" w:cs="Arial"/>
        </w:rPr>
        <w:t xml:space="preserve">Interesantų </w:t>
      </w:r>
      <w:r w:rsidR="00897C87" w:rsidRPr="006A2621">
        <w:rPr>
          <w:rFonts w:ascii="Arial" w:hAnsi="Arial" w:cs="Arial"/>
        </w:rPr>
        <w:t>apklausas telefonu pagal suderintas procedūras.</w:t>
      </w:r>
    </w:p>
    <w:p w14:paraId="0C1CE3EE" w14:textId="25D5A69A" w:rsidR="00B31F6E" w:rsidRPr="006A2621" w:rsidRDefault="00897C87" w:rsidP="00F90C7B">
      <w:pPr>
        <w:pStyle w:val="ListParagraph"/>
        <w:numPr>
          <w:ilvl w:val="2"/>
          <w:numId w:val="4"/>
        </w:numPr>
        <w:tabs>
          <w:tab w:val="left" w:pos="426"/>
          <w:tab w:val="left" w:pos="567"/>
          <w:tab w:val="left" w:pos="709"/>
        </w:tabs>
        <w:ind w:left="0" w:firstLine="0"/>
        <w:contextualSpacing w:val="0"/>
        <w:jc w:val="both"/>
        <w:rPr>
          <w:rFonts w:ascii="Arial" w:hAnsi="Arial" w:cs="Arial"/>
        </w:rPr>
      </w:pPr>
      <w:r w:rsidRPr="006A2621">
        <w:rPr>
          <w:rFonts w:ascii="Arial" w:hAnsi="Arial" w:cs="Arial"/>
        </w:rPr>
        <w:t xml:space="preserve"> </w:t>
      </w:r>
      <w:r w:rsidR="00B31F6E" w:rsidRPr="006A2621">
        <w:rPr>
          <w:rFonts w:ascii="Arial" w:hAnsi="Arial" w:cs="Arial"/>
          <w:color w:val="000000" w:themeColor="text1"/>
        </w:rPr>
        <w:t>vykdo momentinių ir masinių skambučių pikų valdymą, kaip aprašyta šios tvarkos skyriuose Nr.6 ir Nr.7</w:t>
      </w:r>
      <w:r w:rsidR="00F5327B" w:rsidRPr="006A2621">
        <w:rPr>
          <w:rFonts w:ascii="Arial" w:hAnsi="Arial" w:cs="Arial"/>
          <w:color w:val="000000" w:themeColor="text1"/>
        </w:rPr>
        <w:t xml:space="preserve">. </w:t>
      </w:r>
      <w:r w:rsidR="00B31F6E" w:rsidRPr="006A2621">
        <w:rPr>
          <w:rFonts w:ascii="Arial" w:hAnsi="Arial" w:cs="Arial"/>
          <w:color w:val="000000" w:themeColor="text1"/>
        </w:rPr>
        <w:t xml:space="preserve">Esant poreikiui, vykdo </w:t>
      </w:r>
      <w:r w:rsidR="00B31F6E" w:rsidRPr="006A2621">
        <w:rPr>
          <w:rFonts w:ascii="Arial" w:hAnsi="Arial" w:cs="Arial"/>
        </w:rPr>
        <w:t>SMS siuntimo, aptarnavimo, priėmimo paslaugas.</w:t>
      </w:r>
    </w:p>
    <w:p w14:paraId="4C9DE2CA" w14:textId="2B6BE7EA" w:rsidR="003D6971" w:rsidRPr="006A2621" w:rsidRDefault="003D6971" w:rsidP="00627C6A">
      <w:pPr>
        <w:pStyle w:val="ListParagraph"/>
        <w:numPr>
          <w:ilvl w:val="1"/>
          <w:numId w:val="4"/>
        </w:numPr>
        <w:tabs>
          <w:tab w:val="left" w:pos="426"/>
          <w:tab w:val="left" w:pos="567"/>
        </w:tabs>
        <w:ind w:left="0" w:firstLine="0"/>
        <w:contextualSpacing w:val="0"/>
        <w:jc w:val="both"/>
        <w:rPr>
          <w:rFonts w:ascii="Arial" w:hAnsi="Arial" w:cs="Arial"/>
        </w:rPr>
      </w:pPr>
      <w:r w:rsidRPr="006A2621">
        <w:rPr>
          <w:rFonts w:ascii="Arial" w:hAnsi="Arial" w:cs="Arial"/>
        </w:rPr>
        <w:t>Aptarnavimas pagal ši</w:t>
      </w:r>
      <w:r w:rsidR="001531CC" w:rsidRPr="006A2621">
        <w:rPr>
          <w:rFonts w:ascii="Arial" w:hAnsi="Arial" w:cs="Arial"/>
        </w:rPr>
        <w:t>ą Paslaugų teikimo tvarką pradedamas</w:t>
      </w:r>
      <w:r w:rsidRPr="006A2621">
        <w:rPr>
          <w:rFonts w:ascii="Arial" w:hAnsi="Arial" w:cs="Arial"/>
        </w:rPr>
        <w:t xml:space="preserve"> per </w:t>
      </w:r>
      <w:r w:rsidR="003A7F33" w:rsidRPr="006A2621">
        <w:rPr>
          <w:rFonts w:ascii="Arial" w:hAnsi="Arial" w:cs="Arial"/>
        </w:rPr>
        <w:t>terminą nurodytą Techninėje specifikacijoje</w:t>
      </w:r>
      <w:r w:rsidRPr="006A2621">
        <w:rPr>
          <w:rFonts w:ascii="Arial" w:hAnsi="Arial" w:cs="Arial"/>
        </w:rPr>
        <w:t>.</w:t>
      </w:r>
    </w:p>
    <w:bookmarkEnd w:id="0"/>
    <w:bookmarkEnd w:id="1"/>
    <w:bookmarkEnd w:id="2"/>
    <w:bookmarkEnd w:id="3"/>
    <w:bookmarkEnd w:id="4"/>
    <w:p w14:paraId="4BD802DE" w14:textId="43B7EA8C" w:rsidR="003824A5" w:rsidRPr="006A2621" w:rsidRDefault="003824A5" w:rsidP="00627C6A">
      <w:pPr>
        <w:pStyle w:val="ListParagraph"/>
        <w:numPr>
          <w:ilvl w:val="1"/>
          <w:numId w:val="4"/>
        </w:numPr>
        <w:tabs>
          <w:tab w:val="left" w:pos="426"/>
          <w:tab w:val="left" w:pos="567"/>
          <w:tab w:val="left" w:pos="993"/>
        </w:tabs>
        <w:ind w:left="0" w:firstLine="0"/>
        <w:contextualSpacing w:val="0"/>
        <w:jc w:val="both"/>
        <w:rPr>
          <w:rFonts w:ascii="Arial" w:hAnsi="Arial" w:cs="Arial"/>
        </w:rPr>
      </w:pPr>
      <w:r w:rsidRPr="006A2621">
        <w:rPr>
          <w:rFonts w:ascii="Arial" w:hAnsi="Arial" w:cs="Arial"/>
        </w:rPr>
        <w:t xml:space="preserve">Paslaugų teikėjas nuo Paslaugų teikimo pradžios teikia Klientui: įeinančių skambučių aptarnavimo; išeinančių skambučių aptarnavimo; užduočių aptarnavimo; </w:t>
      </w:r>
      <w:r w:rsidR="00B943B9">
        <w:rPr>
          <w:rFonts w:ascii="Arial" w:hAnsi="Arial" w:cs="Arial"/>
        </w:rPr>
        <w:t xml:space="preserve">internetinių </w:t>
      </w:r>
      <w:r w:rsidR="0006559B">
        <w:rPr>
          <w:rFonts w:ascii="Arial" w:hAnsi="Arial" w:cs="Arial"/>
        </w:rPr>
        <w:t xml:space="preserve">pokalbių aptarnavimo, </w:t>
      </w:r>
      <w:r w:rsidRPr="006A2621">
        <w:rPr>
          <w:rFonts w:ascii="Arial" w:hAnsi="Arial" w:cs="Arial"/>
        </w:rPr>
        <w:t xml:space="preserve">IVR – automatinio balso pranešimo; </w:t>
      </w:r>
      <w:r w:rsidR="00C92116">
        <w:rPr>
          <w:rFonts w:ascii="Arial" w:hAnsi="Arial" w:cs="Arial"/>
        </w:rPr>
        <w:t xml:space="preserve">IVR </w:t>
      </w:r>
      <w:r w:rsidR="0006559B">
        <w:rPr>
          <w:rFonts w:ascii="Arial" w:hAnsi="Arial" w:cs="Arial"/>
        </w:rPr>
        <w:t xml:space="preserve">automatinio gedimų registravimo, </w:t>
      </w:r>
      <w:r w:rsidR="008A4332">
        <w:rPr>
          <w:rFonts w:ascii="Arial" w:hAnsi="Arial" w:cs="Arial"/>
        </w:rPr>
        <w:t xml:space="preserve">IVR identifikavimo, </w:t>
      </w:r>
      <w:r w:rsidRPr="006A2621">
        <w:rPr>
          <w:rFonts w:ascii="Arial" w:hAnsi="Arial" w:cs="Arial"/>
        </w:rPr>
        <w:t xml:space="preserve">automatinių skambučių klientams vykdymo paslaugas,  vadovaudamasis Sutarties </w:t>
      </w:r>
      <w:r w:rsidR="00B31F6E" w:rsidRPr="006A2621">
        <w:rPr>
          <w:rFonts w:ascii="Arial" w:hAnsi="Arial" w:cs="Arial"/>
        </w:rPr>
        <w:t>nuostatomis</w:t>
      </w:r>
      <w:r w:rsidRPr="006A2621">
        <w:rPr>
          <w:rFonts w:ascii="Arial" w:hAnsi="Arial" w:cs="Arial"/>
        </w:rPr>
        <w:t xml:space="preserve">. </w:t>
      </w:r>
    </w:p>
    <w:p w14:paraId="2B29E3CF" w14:textId="3ECAA5AC" w:rsidR="003824A5" w:rsidRPr="006A2621" w:rsidRDefault="003824A5" w:rsidP="00627C6A">
      <w:pPr>
        <w:pStyle w:val="ListParagraph"/>
        <w:numPr>
          <w:ilvl w:val="1"/>
          <w:numId w:val="4"/>
        </w:numPr>
        <w:tabs>
          <w:tab w:val="left" w:pos="426"/>
          <w:tab w:val="left" w:pos="567"/>
          <w:tab w:val="left" w:pos="993"/>
        </w:tabs>
        <w:ind w:left="0" w:firstLine="0"/>
        <w:contextualSpacing w:val="0"/>
        <w:jc w:val="both"/>
        <w:rPr>
          <w:rFonts w:ascii="Arial" w:hAnsi="Arial" w:cs="Arial"/>
        </w:rPr>
      </w:pPr>
      <w:r w:rsidRPr="006A2621">
        <w:rPr>
          <w:rFonts w:ascii="Arial" w:hAnsi="Arial" w:cs="Arial"/>
        </w:rPr>
        <w:t>Užduočių</w:t>
      </w:r>
      <w:r w:rsidR="00F6671F" w:rsidRPr="006A2621">
        <w:rPr>
          <w:rFonts w:ascii="Arial" w:hAnsi="Arial" w:cs="Arial"/>
        </w:rPr>
        <w:t xml:space="preserve"> vykdymas</w:t>
      </w:r>
      <w:r w:rsidRPr="006A2621">
        <w:rPr>
          <w:rFonts w:ascii="Arial" w:hAnsi="Arial" w:cs="Arial"/>
        </w:rPr>
        <w:t xml:space="preserve"> </w:t>
      </w:r>
      <w:r w:rsidR="00B31F6E" w:rsidRPr="006A2621">
        <w:rPr>
          <w:rFonts w:ascii="Arial" w:hAnsi="Arial" w:cs="Arial"/>
        </w:rPr>
        <w:t xml:space="preserve">(tokių </w:t>
      </w:r>
      <w:r w:rsidRPr="006A2621">
        <w:rPr>
          <w:rFonts w:ascii="Arial" w:hAnsi="Arial" w:cs="Arial"/>
        </w:rPr>
        <w:t xml:space="preserve">kaip </w:t>
      </w:r>
      <w:r w:rsidR="00A67C60">
        <w:rPr>
          <w:rFonts w:ascii="Arial" w:hAnsi="Arial" w:cs="Arial"/>
        </w:rPr>
        <w:t>užklausų aptarnavimas</w:t>
      </w:r>
      <w:r w:rsidR="00BB2496">
        <w:rPr>
          <w:rFonts w:ascii="Arial" w:hAnsi="Arial" w:cs="Arial"/>
        </w:rPr>
        <w:t xml:space="preserve">, užklausų skirstymas, </w:t>
      </w:r>
      <w:r w:rsidRPr="006A2621">
        <w:rPr>
          <w:rFonts w:ascii="Arial" w:hAnsi="Arial" w:cs="Arial"/>
        </w:rPr>
        <w:t xml:space="preserve">atsakymų pateikimas į Interesantų elektroninius paklausimus ir raštiškus </w:t>
      </w:r>
      <w:r w:rsidR="00C32702" w:rsidRPr="006A2621">
        <w:rPr>
          <w:rFonts w:ascii="Arial" w:hAnsi="Arial" w:cs="Arial"/>
        </w:rPr>
        <w:t>kreipimusis</w:t>
      </w:r>
      <w:r w:rsidRPr="006A2621">
        <w:rPr>
          <w:rFonts w:ascii="Arial" w:hAnsi="Arial" w:cs="Arial"/>
        </w:rPr>
        <w:t xml:space="preserve">, </w:t>
      </w:r>
      <w:r w:rsidR="00B31F6E" w:rsidRPr="006A2621">
        <w:rPr>
          <w:rFonts w:ascii="Arial" w:hAnsi="Arial" w:cs="Arial"/>
        </w:rPr>
        <w:t xml:space="preserve">gedimų </w:t>
      </w:r>
      <w:r w:rsidRPr="006A2621">
        <w:rPr>
          <w:rFonts w:ascii="Arial" w:hAnsi="Arial" w:cs="Arial"/>
        </w:rPr>
        <w:t>pranešimų iš ESO tinklapio priežiūra</w:t>
      </w:r>
      <w:r w:rsidR="00FE0E48">
        <w:rPr>
          <w:rFonts w:ascii="Arial" w:hAnsi="Arial" w:cs="Arial"/>
        </w:rPr>
        <w:t>,</w:t>
      </w:r>
      <w:r w:rsidR="0002428C">
        <w:rPr>
          <w:rFonts w:ascii="Arial" w:hAnsi="Arial" w:cs="Arial"/>
        </w:rPr>
        <w:t xml:space="preserve"> ir</w:t>
      </w:r>
      <w:r w:rsidR="00B22002">
        <w:rPr>
          <w:rFonts w:ascii="Arial" w:hAnsi="Arial" w:cs="Arial"/>
        </w:rPr>
        <w:t xml:space="preserve"> </w:t>
      </w:r>
      <w:r w:rsidR="0002428C">
        <w:rPr>
          <w:rFonts w:ascii="Arial" w:hAnsi="Arial" w:cs="Arial"/>
        </w:rPr>
        <w:t xml:space="preserve">kt. </w:t>
      </w:r>
      <w:r w:rsidR="00B31F6E" w:rsidRPr="006A2621">
        <w:rPr>
          <w:rFonts w:ascii="Arial" w:hAnsi="Arial" w:cs="Arial"/>
        </w:rPr>
        <w:t>)</w:t>
      </w:r>
      <w:r w:rsidRPr="006A2621">
        <w:rPr>
          <w:rFonts w:ascii="Arial" w:hAnsi="Arial" w:cs="Arial"/>
        </w:rPr>
        <w:t xml:space="preserve">  </w:t>
      </w:r>
      <w:r w:rsidRPr="006A2621">
        <w:rPr>
          <w:rFonts w:ascii="Arial" w:eastAsia="Arial" w:hAnsi="Arial" w:cs="Arial"/>
        </w:rPr>
        <w:t>socialinės medijos aptarnavimas</w:t>
      </w:r>
      <w:r w:rsidRPr="006A2621">
        <w:rPr>
          <w:rFonts w:ascii="Arial" w:hAnsi="Arial" w:cs="Arial"/>
        </w:rPr>
        <w:t xml:space="preserve"> bus pradėtas teikti abiejų Šalių suderintu laiku, pagal Kliento pateiktas ir su Paslaugų teikėju suderintas procedūras. Klientas nustatys Užduočių atlikimo terminus</w:t>
      </w:r>
      <w:r w:rsidR="00B05C60" w:rsidRPr="006A2621">
        <w:rPr>
          <w:rFonts w:ascii="Arial" w:hAnsi="Arial" w:cs="Arial"/>
        </w:rPr>
        <w:t xml:space="preserve">, </w:t>
      </w:r>
      <w:r w:rsidRPr="006A2621">
        <w:rPr>
          <w:rFonts w:ascii="Arial" w:hAnsi="Arial" w:cs="Arial"/>
        </w:rPr>
        <w:t xml:space="preserve"> Užduočių kokybės vertinimo kriterijus</w:t>
      </w:r>
      <w:r w:rsidR="00B05C60" w:rsidRPr="006A2621">
        <w:rPr>
          <w:rFonts w:ascii="Arial" w:hAnsi="Arial" w:cs="Arial"/>
        </w:rPr>
        <w:t xml:space="preserve"> ir reikalingas ataskaitas po </w:t>
      </w:r>
      <w:r w:rsidR="009904DE" w:rsidRPr="006A2621">
        <w:rPr>
          <w:rFonts w:ascii="Arial" w:hAnsi="Arial" w:cs="Arial"/>
        </w:rPr>
        <w:t>Užduočių atlikimo</w:t>
      </w:r>
      <w:r w:rsidRPr="006A2621">
        <w:rPr>
          <w:rFonts w:ascii="Arial" w:hAnsi="Arial" w:cs="Arial"/>
        </w:rPr>
        <w:t>.</w:t>
      </w:r>
    </w:p>
    <w:p w14:paraId="5C40B700" w14:textId="6DA9769B" w:rsidR="009E073C" w:rsidRPr="006A2621" w:rsidRDefault="00BE1AD6" w:rsidP="00C85030">
      <w:pPr>
        <w:pStyle w:val="ListParagraph"/>
        <w:numPr>
          <w:ilvl w:val="1"/>
          <w:numId w:val="4"/>
        </w:numPr>
        <w:tabs>
          <w:tab w:val="left" w:pos="426"/>
          <w:tab w:val="left" w:pos="567"/>
          <w:tab w:val="left" w:pos="993"/>
        </w:tabs>
        <w:ind w:left="0" w:firstLine="0"/>
        <w:contextualSpacing w:val="0"/>
        <w:jc w:val="both"/>
        <w:rPr>
          <w:rFonts w:ascii="Arial" w:hAnsi="Arial" w:cs="Arial"/>
        </w:rPr>
      </w:pPr>
      <w:r w:rsidRPr="006A2621">
        <w:rPr>
          <w:rFonts w:ascii="Arial" w:hAnsi="Arial" w:cs="Arial"/>
        </w:rPr>
        <w:t>Naujų paslaugų</w:t>
      </w:r>
      <w:r w:rsidR="00B43642" w:rsidRPr="006A2621">
        <w:rPr>
          <w:rFonts w:ascii="Arial" w:hAnsi="Arial" w:cs="Arial"/>
        </w:rPr>
        <w:t xml:space="preserve"> diegimas</w:t>
      </w:r>
      <w:r w:rsidR="00F453D5" w:rsidRPr="006A2621">
        <w:rPr>
          <w:rFonts w:ascii="Arial" w:hAnsi="Arial" w:cs="Arial"/>
        </w:rPr>
        <w:t xml:space="preserve"> </w:t>
      </w:r>
      <w:r w:rsidR="00C85030" w:rsidRPr="006A2621">
        <w:rPr>
          <w:rFonts w:ascii="Arial" w:hAnsi="Arial" w:cs="Arial"/>
        </w:rPr>
        <w:t xml:space="preserve">– </w:t>
      </w:r>
      <w:r w:rsidR="008F764C" w:rsidRPr="006A2621">
        <w:rPr>
          <w:rFonts w:ascii="Arial" w:hAnsi="Arial" w:cs="Arial"/>
        </w:rPr>
        <w:t>tai darbų</w:t>
      </w:r>
      <w:r w:rsidRPr="006A2621">
        <w:rPr>
          <w:rFonts w:ascii="Arial" w:hAnsi="Arial" w:cs="Arial"/>
        </w:rPr>
        <w:t xml:space="preserve">, reikalaujančių IT darbuotojų  kompetencijos, </w:t>
      </w:r>
      <w:r w:rsidR="008F764C" w:rsidRPr="006A2621">
        <w:rPr>
          <w:rFonts w:ascii="Arial" w:hAnsi="Arial" w:cs="Arial"/>
        </w:rPr>
        <w:t>vykdymas</w:t>
      </w:r>
      <w:r w:rsidRPr="006A2621">
        <w:rPr>
          <w:rFonts w:ascii="Arial" w:hAnsi="Arial" w:cs="Arial"/>
        </w:rPr>
        <w:t xml:space="preserve">: naujų IVR funkcionalumų suprogramavimas, naujų linijų  įvedimas, esamų linijų panaikinimas, IVR integracijų su Kliento sistemomis vykdymas, taip pat dėl IVR pakeitimų atsirandančių pokyčių ataskaitose vykdymas arba esamų automatizuotų ataskaitų modifikavimas (papildomų duomenų įtraukimas, esamų duomenų keitimas). </w:t>
      </w:r>
      <w:r w:rsidR="00933ABD" w:rsidRPr="006A2621">
        <w:rPr>
          <w:rFonts w:ascii="Arial" w:hAnsi="Arial" w:cs="Arial"/>
        </w:rPr>
        <w:t xml:space="preserve">Šie užsakymai </w:t>
      </w:r>
      <w:r w:rsidR="0091425C" w:rsidRPr="006A2621">
        <w:rPr>
          <w:rFonts w:ascii="Arial" w:hAnsi="Arial" w:cs="Arial"/>
        </w:rPr>
        <w:t xml:space="preserve">vykdomi </w:t>
      </w:r>
      <w:r w:rsidR="003D6971" w:rsidRPr="006A2621">
        <w:rPr>
          <w:rFonts w:ascii="Arial" w:hAnsi="Arial" w:cs="Arial"/>
        </w:rPr>
        <w:t xml:space="preserve">pagal </w:t>
      </w:r>
      <w:r w:rsidR="0091425C" w:rsidRPr="006A2621">
        <w:rPr>
          <w:rFonts w:ascii="Arial" w:hAnsi="Arial" w:cs="Arial"/>
        </w:rPr>
        <w:t>Kliento</w:t>
      </w:r>
      <w:r w:rsidR="003D6971" w:rsidRPr="006A2621">
        <w:rPr>
          <w:rFonts w:ascii="Arial" w:hAnsi="Arial" w:cs="Arial"/>
        </w:rPr>
        <w:t xml:space="preserve"> poreikį</w:t>
      </w:r>
      <w:r w:rsidR="008735B8" w:rsidRPr="006A2621">
        <w:rPr>
          <w:rFonts w:ascii="Arial" w:hAnsi="Arial" w:cs="Arial"/>
        </w:rPr>
        <w:t xml:space="preserve">. </w:t>
      </w:r>
      <w:r w:rsidR="000732C1" w:rsidRPr="006A2621">
        <w:rPr>
          <w:rFonts w:ascii="Arial" w:hAnsi="Arial" w:cs="Arial"/>
        </w:rPr>
        <w:t>Užsakymas tvirtinamas elekt</w:t>
      </w:r>
      <w:r w:rsidR="00990CF8" w:rsidRPr="006A2621">
        <w:rPr>
          <w:rFonts w:ascii="Arial" w:hAnsi="Arial" w:cs="Arial"/>
        </w:rPr>
        <w:t>roniniu paštu</w:t>
      </w:r>
      <w:r w:rsidR="00CB7349" w:rsidRPr="006A2621">
        <w:rPr>
          <w:rFonts w:ascii="Arial" w:hAnsi="Arial" w:cs="Arial"/>
        </w:rPr>
        <w:t xml:space="preserve"> Šalių atstovų</w:t>
      </w:r>
      <w:r w:rsidR="00990CF8" w:rsidRPr="006A2621">
        <w:rPr>
          <w:rFonts w:ascii="Arial" w:hAnsi="Arial" w:cs="Arial"/>
        </w:rPr>
        <w:t>, nurodant</w:t>
      </w:r>
      <w:r w:rsidR="003D6971" w:rsidRPr="006A2621">
        <w:rPr>
          <w:rFonts w:ascii="Arial" w:hAnsi="Arial" w:cs="Arial"/>
        </w:rPr>
        <w:t xml:space="preserve"> konkreči</w:t>
      </w:r>
      <w:r w:rsidR="00CB7349" w:rsidRPr="006A2621">
        <w:rPr>
          <w:rFonts w:ascii="Arial" w:hAnsi="Arial" w:cs="Arial"/>
        </w:rPr>
        <w:t>as</w:t>
      </w:r>
      <w:r w:rsidR="003D6971" w:rsidRPr="006A2621">
        <w:rPr>
          <w:rFonts w:ascii="Arial" w:hAnsi="Arial" w:cs="Arial"/>
        </w:rPr>
        <w:t xml:space="preserve"> suderint</w:t>
      </w:r>
      <w:r w:rsidR="00CB7349" w:rsidRPr="006A2621">
        <w:rPr>
          <w:rFonts w:ascii="Arial" w:hAnsi="Arial" w:cs="Arial"/>
        </w:rPr>
        <w:t>as</w:t>
      </w:r>
      <w:r w:rsidR="003D6971" w:rsidRPr="006A2621">
        <w:rPr>
          <w:rFonts w:ascii="Arial" w:hAnsi="Arial" w:cs="Arial"/>
        </w:rPr>
        <w:t xml:space="preserve"> informacinių technologijų darbuotojų darbo valandų apimtis.</w:t>
      </w:r>
      <w:r w:rsidR="009E073C" w:rsidRPr="006A2621">
        <w:rPr>
          <w:rFonts w:ascii="Arial" w:hAnsi="Arial" w:cs="Arial"/>
        </w:rPr>
        <w:t xml:space="preserve"> </w:t>
      </w:r>
    </w:p>
    <w:p w14:paraId="6131EB19" w14:textId="1884BC2F" w:rsidR="00384DE3" w:rsidRPr="006A2621" w:rsidRDefault="00384DE3" w:rsidP="009057CF">
      <w:pPr>
        <w:pStyle w:val="ListParagraph"/>
        <w:numPr>
          <w:ilvl w:val="1"/>
          <w:numId w:val="4"/>
        </w:numPr>
        <w:tabs>
          <w:tab w:val="left" w:pos="426"/>
          <w:tab w:val="left" w:pos="567"/>
          <w:tab w:val="left" w:pos="993"/>
        </w:tabs>
        <w:ind w:left="0" w:firstLine="0"/>
        <w:contextualSpacing w:val="0"/>
        <w:jc w:val="both"/>
        <w:rPr>
          <w:rFonts w:ascii="Arial" w:hAnsi="Arial" w:cs="Arial"/>
        </w:rPr>
      </w:pPr>
      <w:r w:rsidRPr="006A2621">
        <w:rPr>
          <w:rFonts w:ascii="Arial" w:hAnsi="Arial" w:cs="Arial"/>
        </w:rPr>
        <w:t xml:space="preserve">Darbai, kurie </w:t>
      </w:r>
      <w:r w:rsidR="00736B23" w:rsidRPr="006A2621">
        <w:rPr>
          <w:rFonts w:ascii="Arial" w:hAnsi="Arial" w:cs="Arial"/>
        </w:rPr>
        <w:t xml:space="preserve">nėra laikomi „Nauja paslauga“  - tokie, kurie </w:t>
      </w:r>
      <w:r w:rsidRPr="006A2621">
        <w:rPr>
          <w:rFonts w:ascii="Arial" w:hAnsi="Arial" w:cs="Arial"/>
        </w:rPr>
        <w:t xml:space="preserve">nereikalauja IT </w:t>
      </w:r>
      <w:r w:rsidR="00C844FD" w:rsidRPr="006A2621">
        <w:rPr>
          <w:rFonts w:ascii="Arial" w:hAnsi="Arial" w:cs="Arial"/>
        </w:rPr>
        <w:t>kompetencijos</w:t>
      </w:r>
      <w:r w:rsidR="00FF7FB3" w:rsidRPr="006A2621">
        <w:rPr>
          <w:rFonts w:ascii="Arial" w:hAnsi="Arial" w:cs="Arial"/>
        </w:rPr>
        <w:t xml:space="preserve"> arba </w:t>
      </w:r>
      <w:r w:rsidR="004E72FB" w:rsidRPr="006A2621">
        <w:rPr>
          <w:rFonts w:ascii="Arial" w:hAnsi="Arial" w:cs="Arial"/>
        </w:rPr>
        <w:t>par</w:t>
      </w:r>
      <w:r w:rsidR="003C6712" w:rsidRPr="006A2621">
        <w:rPr>
          <w:rFonts w:ascii="Arial" w:hAnsi="Arial" w:cs="Arial"/>
        </w:rPr>
        <w:t>en</w:t>
      </w:r>
      <w:r w:rsidR="005D3EBB" w:rsidRPr="006A2621">
        <w:rPr>
          <w:rFonts w:ascii="Arial" w:hAnsi="Arial" w:cs="Arial"/>
        </w:rPr>
        <w:t>gti</w:t>
      </w:r>
      <w:r w:rsidR="004E72FB" w:rsidRPr="006A2621">
        <w:rPr>
          <w:rFonts w:ascii="Arial" w:hAnsi="Arial" w:cs="Arial"/>
        </w:rPr>
        <w:t xml:space="preserve"> </w:t>
      </w:r>
      <w:r w:rsidR="00E820FD" w:rsidRPr="006A2621">
        <w:rPr>
          <w:rFonts w:ascii="Arial" w:hAnsi="Arial" w:cs="Arial"/>
        </w:rPr>
        <w:t>valdymo sprendimai</w:t>
      </w:r>
      <w:r w:rsidR="00C844FD" w:rsidRPr="006A2621">
        <w:rPr>
          <w:rFonts w:ascii="Arial" w:hAnsi="Arial" w:cs="Arial"/>
        </w:rPr>
        <w:t xml:space="preserve"> </w:t>
      </w:r>
      <w:r w:rsidR="00406D6F" w:rsidRPr="006A2621">
        <w:rPr>
          <w:rFonts w:ascii="Arial" w:hAnsi="Arial" w:cs="Arial"/>
        </w:rPr>
        <w:t>Paslaugų teikėjo darbuotojams</w:t>
      </w:r>
      <w:r w:rsidR="008D0594" w:rsidRPr="006A2621">
        <w:rPr>
          <w:rFonts w:ascii="Arial" w:hAnsi="Arial" w:cs="Arial"/>
        </w:rPr>
        <w:t xml:space="preserve"> </w:t>
      </w:r>
      <w:r w:rsidRPr="006A2621">
        <w:rPr>
          <w:rFonts w:ascii="Arial" w:hAnsi="Arial" w:cs="Arial"/>
        </w:rPr>
        <w:t xml:space="preserve">– kaip </w:t>
      </w:r>
      <w:r w:rsidR="00797253" w:rsidRPr="006A2621">
        <w:rPr>
          <w:rFonts w:ascii="Arial" w:hAnsi="Arial" w:cs="Arial"/>
        </w:rPr>
        <w:t xml:space="preserve">esamų </w:t>
      </w:r>
      <w:r w:rsidRPr="006A2621">
        <w:rPr>
          <w:rFonts w:ascii="Arial" w:hAnsi="Arial" w:cs="Arial"/>
        </w:rPr>
        <w:t xml:space="preserve">transliuojamų pranešimų užkeitimas </w:t>
      </w:r>
      <w:r w:rsidR="000E658C" w:rsidRPr="006A2621">
        <w:rPr>
          <w:rFonts w:ascii="Arial" w:hAnsi="Arial" w:cs="Arial"/>
        </w:rPr>
        <w:t>kitai</w:t>
      </w:r>
      <w:r w:rsidR="00797253" w:rsidRPr="006A2621">
        <w:rPr>
          <w:rFonts w:ascii="Arial" w:hAnsi="Arial" w:cs="Arial"/>
        </w:rPr>
        <w:t>s</w:t>
      </w:r>
      <w:r w:rsidR="000E658C" w:rsidRPr="006A2621">
        <w:rPr>
          <w:rFonts w:ascii="Arial" w:hAnsi="Arial" w:cs="Arial"/>
        </w:rPr>
        <w:t xml:space="preserve"> </w:t>
      </w:r>
      <w:r w:rsidR="00797253" w:rsidRPr="006A2621">
        <w:rPr>
          <w:rFonts w:ascii="Arial" w:hAnsi="Arial" w:cs="Arial"/>
        </w:rPr>
        <w:t xml:space="preserve">pranešimais, </w:t>
      </w:r>
      <w:r w:rsidRPr="006A2621">
        <w:rPr>
          <w:rFonts w:ascii="Arial" w:hAnsi="Arial" w:cs="Arial"/>
        </w:rPr>
        <w:t>(pvz</w:t>
      </w:r>
      <w:r w:rsidR="00B22002">
        <w:rPr>
          <w:rFonts w:ascii="Arial" w:hAnsi="Arial" w:cs="Arial"/>
        </w:rPr>
        <w:t>.:</w:t>
      </w:r>
      <w:r w:rsidRPr="006A2621">
        <w:rPr>
          <w:rFonts w:ascii="Arial" w:hAnsi="Arial" w:cs="Arial"/>
        </w:rPr>
        <w:t xml:space="preserve"> per masinį piką), IVR  perjungimas į kitą schemos logiką (kuri jau paruošta</w:t>
      </w:r>
      <w:r w:rsidR="008D0594" w:rsidRPr="006A2621">
        <w:rPr>
          <w:rFonts w:ascii="Arial" w:hAnsi="Arial" w:cs="Arial"/>
        </w:rPr>
        <w:t xml:space="preserve">), </w:t>
      </w:r>
      <w:r w:rsidR="00B31F6E" w:rsidRPr="006A2621">
        <w:rPr>
          <w:rFonts w:ascii="Arial" w:hAnsi="Arial" w:cs="Arial"/>
        </w:rPr>
        <w:t xml:space="preserve">perskambinimų </w:t>
      </w:r>
      <w:r w:rsidR="00122C51" w:rsidRPr="006A2621">
        <w:rPr>
          <w:rFonts w:ascii="Arial" w:hAnsi="Arial" w:cs="Arial"/>
        </w:rPr>
        <w:t xml:space="preserve">funkcionalumo įjungimas, išjungimas, </w:t>
      </w:r>
      <w:r w:rsidRPr="006A2621">
        <w:rPr>
          <w:rFonts w:ascii="Arial" w:hAnsi="Arial" w:cs="Arial"/>
        </w:rPr>
        <w:t>VIP telefono numerių atnaujinimas (periodinis darbas),  ESO darbuotojų (pvz.: inžinierių, dispečerių</w:t>
      </w:r>
      <w:r w:rsidR="002D5ACA" w:rsidRPr="006A2621">
        <w:rPr>
          <w:rFonts w:ascii="Arial" w:hAnsi="Arial" w:cs="Arial"/>
        </w:rPr>
        <w:t xml:space="preserve"> ar kt.</w:t>
      </w:r>
      <w:r w:rsidRPr="006A2621">
        <w:rPr>
          <w:rFonts w:ascii="Arial" w:hAnsi="Arial" w:cs="Arial"/>
        </w:rPr>
        <w:t xml:space="preserve">) telefono numerių atnaujinimas. </w:t>
      </w:r>
    </w:p>
    <w:p w14:paraId="6848685A" w14:textId="77777777" w:rsidR="003D6971" w:rsidRPr="006A2621" w:rsidRDefault="003D6971" w:rsidP="00627C6A">
      <w:pPr>
        <w:pStyle w:val="ListParagraph"/>
        <w:numPr>
          <w:ilvl w:val="1"/>
          <w:numId w:val="4"/>
        </w:numPr>
        <w:tabs>
          <w:tab w:val="left" w:pos="426"/>
          <w:tab w:val="left" w:pos="567"/>
        </w:tabs>
        <w:ind w:left="0" w:firstLine="0"/>
        <w:contextualSpacing w:val="0"/>
        <w:jc w:val="both"/>
        <w:rPr>
          <w:rFonts w:ascii="Arial" w:hAnsi="Arial" w:cs="Arial"/>
          <w:color w:val="000000" w:themeColor="text1"/>
        </w:rPr>
      </w:pPr>
      <w:r w:rsidRPr="006A2621">
        <w:rPr>
          <w:rFonts w:ascii="Arial" w:hAnsi="Arial" w:cs="Arial"/>
          <w:color w:val="000000" w:themeColor="text1"/>
        </w:rPr>
        <w:lastRenderedPageBreak/>
        <w:t>Aptarnaujamo kontakto tikslas – s</w:t>
      </w:r>
      <w:r w:rsidR="0095396B" w:rsidRPr="006A2621">
        <w:rPr>
          <w:rFonts w:ascii="Arial" w:hAnsi="Arial" w:cs="Arial"/>
          <w:color w:val="000000" w:themeColor="text1"/>
        </w:rPr>
        <w:t>uteikti Interesantams</w:t>
      </w:r>
      <w:r w:rsidRPr="006A2621">
        <w:rPr>
          <w:rFonts w:ascii="Arial" w:hAnsi="Arial" w:cs="Arial"/>
          <w:color w:val="000000" w:themeColor="text1"/>
        </w:rPr>
        <w:t xml:space="preserve"> reikiamą informaciją, konsultuoti, išspręsti problemas, pasiūlyti sprendimus. </w:t>
      </w:r>
    </w:p>
    <w:p w14:paraId="3CD8401A" w14:textId="77777777" w:rsidR="003D6971" w:rsidRPr="006A2621" w:rsidRDefault="003D6971">
      <w:pPr>
        <w:rPr>
          <w:rFonts w:ascii="Arial" w:hAnsi="Arial" w:cs="Arial"/>
        </w:rPr>
      </w:pPr>
    </w:p>
    <w:p w14:paraId="4F200581" w14:textId="77777777" w:rsidR="00602142" w:rsidRPr="006A2621" w:rsidRDefault="00602142" w:rsidP="00627C6A">
      <w:pPr>
        <w:pStyle w:val="Heading1"/>
        <w:numPr>
          <w:ilvl w:val="0"/>
          <w:numId w:val="4"/>
        </w:numPr>
        <w:tabs>
          <w:tab w:val="left" w:pos="426"/>
          <w:tab w:val="left" w:pos="567"/>
        </w:tabs>
        <w:spacing w:after="60"/>
        <w:ind w:left="0" w:firstLine="0"/>
        <w:jc w:val="center"/>
        <w:rPr>
          <w:rFonts w:ascii="Arial" w:hAnsi="Arial" w:cs="Arial"/>
          <w:b/>
          <w:snapToGrid w:val="0"/>
          <w:color w:val="000000" w:themeColor="text1"/>
          <w:sz w:val="20"/>
        </w:rPr>
      </w:pPr>
      <w:r w:rsidRPr="006A2621">
        <w:rPr>
          <w:rFonts w:ascii="Arial" w:hAnsi="Arial" w:cs="Arial"/>
          <w:b/>
          <w:snapToGrid w:val="0"/>
          <w:color w:val="000000" w:themeColor="text1"/>
          <w:sz w:val="20"/>
        </w:rPr>
        <w:t>TECHNOLOGIJŲ VALDYMAS</w:t>
      </w:r>
    </w:p>
    <w:p w14:paraId="1A7FFA76" w14:textId="77777777" w:rsidR="00602142" w:rsidRPr="006A2621" w:rsidRDefault="00602142" w:rsidP="00602142">
      <w:pPr>
        <w:pStyle w:val="ListParagraph"/>
        <w:tabs>
          <w:tab w:val="left" w:pos="426"/>
          <w:tab w:val="left" w:pos="567"/>
        </w:tabs>
        <w:spacing w:after="60"/>
        <w:ind w:left="0"/>
        <w:contextualSpacing w:val="0"/>
        <w:rPr>
          <w:rFonts w:ascii="Arial" w:hAnsi="Arial" w:cs="Arial"/>
          <w:color w:val="000000" w:themeColor="text1"/>
        </w:rPr>
      </w:pPr>
    </w:p>
    <w:p w14:paraId="3AB8371E" w14:textId="762E2994" w:rsidR="00602142" w:rsidRPr="003D6D34" w:rsidRDefault="00602142" w:rsidP="00AA178D">
      <w:pPr>
        <w:pStyle w:val="ListParagraph"/>
        <w:numPr>
          <w:ilvl w:val="1"/>
          <w:numId w:val="5"/>
        </w:numPr>
        <w:ind w:left="0" w:firstLine="0"/>
        <w:contextualSpacing w:val="0"/>
        <w:jc w:val="both"/>
        <w:rPr>
          <w:rFonts w:ascii="Arial" w:hAnsi="Arial" w:cs="Arial"/>
          <w:color w:val="000000" w:themeColor="text1"/>
        </w:rPr>
      </w:pPr>
      <w:r w:rsidRPr="006A2621">
        <w:rPr>
          <w:rFonts w:ascii="Arial" w:hAnsi="Arial" w:cs="Arial"/>
          <w:color w:val="000000" w:themeColor="text1"/>
        </w:rPr>
        <w:t xml:space="preserve">Interesantų aptarnavimas vykdomas naudojant automatinio balso pranešimo </w:t>
      </w:r>
      <w:r w:rsidR="00C536B9" w:rsidRPr="006A2621">
        <w:rPr>
          <w:rFonts w:ascii="Arial" w:hAnsi="Arial" w:cs="Arial"/>
          <w:color w:val="000000" w:themeColor="text1"/>
        </w:rPr>
        <w:t xml:space="preserve">sistemos </w:t>
      </w:r>
      <w:r w:rsidRPr="006A2621">
        <w:rPr>
          <w:rFonts w:ascii="Arial" w:hAnsi="Arial" w:cs="Arial"/>
          <w:color w:val="000000" w:themeColor="text1"/>
        </w:rPr>
        <w:t>(toliau - IVR) priemonę pagal</w:t>
      </w:r>
      <w:r w:rsidR="00EB3BBE" w:rsidRPr="006A2621">
        <w:rPr>
          <w:rFonts w:ascii="Arial" w:hAnsi="Arial" w:cs="Arial"/>
          <w:color w:val="000000" w:themeColor="text1"/>
        </w:rPr>
        <w:t xml:space="preserve"> </w:t>
      </w:r>
      <w:r w:rsidR="000343FC" w:rsidRPr="006A2621">
        <w:rPr>
          <w:rFonts w:ascii="Arial" w:hAnsi="Arial" w:cs="Arial"/>
          <w:color w:val="000000" w:themeColor="text1"/>
        </w:rPr>
        <w:t xml:space="preserve">pavyzdines </w:t>
      </w:r>
      <w:r w:rsidR="00B31F6E" w:rsidRPr="006A2621">
        <w:rPr>
          <w:rFonts w:ascii="Arial" w:hAnsi="Arial" w:cs="Arial"/>
          <w:color w:val="000000" w:themeColor="text1"/>
        </w:rPr>
        <w:t>šios tvarkos</w:t>
      </w:r>
      <w:r w:rsidRPr="006A2621">
        <w:rPr>
          <w:rFonts w:ascii="Arial" w:hAnsi="Arial" w:cs="Arial"/>
          <w:color w:val="000000" w:themeColor="text1"/>
        </w:rPr>
        <w:t xml:space="preserve"> </w:t>
      </w:r>
      <w:r w:rsidR="00B31F6E" w:rsidRPr="006A2621">
        <w:rPr>
          <w:rFonts w:ascii="Arial" w:hAnsi="Arial" w:cs="Arial"/>
          <w:color w:val="000000" w:themeColor="text1"/>
        </w:rPr>
        <w:t xml:space="preserve">Priede Nr. </w:t>
      </w:r>
      <w:r w:rsidR="00DB1744" w:rsidRPr="006A2621">
        <w:rPr>
          <w:rFonts w:ascii="Arial" w:hAnsi="Arial" w:cs="Arial"/>
          <w:color w:val="000000" w:themeColor="text1"/>
        </w:rPr>
        <w:t xml:space="preserve">2 </w:t>
      </w:r>
      <w:r w:rsidRPr="006A2621">
        <w:rPr>
          <w:rFonts w:ascii="Arial" w:hAnsi="Arial" w:cs="Arial"/>
          <w:color w:val="000000" w:themeColor="text1"/>
        </w:rPr>
        <w:t>nurodyt</w:t>
      </w:r>
      <w:r w:rsidR="000343FC" w:rsidRPr="006A2621">
        <w:rPr>
          <w:rFonts w:ascii="Arial" w:hAnsi="Arial" w:cs="Arial"/>
          <w:color w:val="000000" w:themeColor="text1"/>
        </w:rPr>
        <w:t>as</w:t>
      </w:r>
      <w:r w:rsidRPr="006A2621">
        <w:rPr>
          <w:rFonts w:ascii="Arial" w:hAnsi="Arial" w:cs="Arial"/>
          <w:color w:val="000000" w:themeColor="text1"/>
        </w:rPr>
        <w:t xml:space="preserve"> Interesantų aptarnavimo </w:t>
      </w:r>
      <w:r w:rsidR="00E27C53" w:rsidRPr="006A2621">
        <w:rPr>
          <w:rFonts w:ascii="Arial" w:hAnsi="Arial" w:cs="Arial"/>
          <w:color w:val="000000" w:themeColor="text1"/>
        </w:rPr>
        <w:t>schemas</w:t>
      </w:r>
      <w:r w:rsidRPr="006A2621">
        <w:rPr>
          <w:rFonts w:ascii="Arial" w:hAnsi="Arial" w:cs="Arial"/>
          <w:color w:val="000000" w:themeColor="text1"/>
        </w:rPr>
        <w:t>.</w:t>
      </w:r>
      <w:r w:rsidR="00EB3BBE" w:rsidRPr="006A2621">
        <w:rPr>
          <w:rFonts w:ascii="Arial" w:hAnsi="Arial" w:cs="Arial"/>
          <w:color w:val="000000" w:themeColor="text1"/>
        </w:rPr>
        <w:t xml:space="preserve"> Pagal </w:t>
      </w:r>
      <w:r w:rsidR="00B31F6E" w:rsidRPr="006A2621">
        <w:rPr>
          <w:rFonts w:ascii="Arial" w:hAnsi="Arial" w:cs="Arial"/>
          <w:color w:val="000000" w:themeColor="text1"/>
        </w:rPr>
        <w:t xml:space="preserve">Interesantų </w:t>
      </w:r>
      <w:r w:rsidR="00EB3BBE" w:rsidRPr="006A2621">
        <w:rPr>
          <w:rFonts w:ascii="Arial" w:hAnsi="Arial" w:cs="Arial"/>
          <w:color w:val="000000" w:themeColor="text1"/>
        </w:rPr>
        <w:t>aptarnavimo poreikį schem</w:t>
      </w:r>
      <w:r w:rsidR="003B052A" w:rsidRPr="006A2621">
        <w:rPr>
          <w:rFonts w:ascii="Arial" w:hAnsi="Arial" w:cs="Arial"/>
          <w:color w:val="000000" w:themeColor="text1"/>
        </w:rPr>
        <w:t>os gali būti keičiamos</w:t>
      </w:r>
      <w:r w:rsidR="00EB3BBE" w:rsidRPr="006A2621">
        <w:rPr>
          <w:rFonts w:ascii="Arial" w:hAnsi="Arial" w:cs="Arial"/>
          <w:color w:val="000000" w:themeColor="text1"/>
        </w:rPr>
        <w:t>.</w:t>
      </w:r>
      <w:r w:rsidR="00271FAA" w:rsidRPr="006A2621">
        <w:rPr>
          <w:rFonts w:ascii="Arial" w:hAnsi="Arial" w:cs="Arial"/>
          <w:color w:val="000000" w:themeColor="text1"/>
        </w:rPr>
        <w:t xml:space="preserve"> </w:t>
      </w:r>
      <w:r w:rsidR="00294350" w:rsidRPr="006A2621">
        <w:rPr>
          <w:rFonts w:ascii="Arial" w:hAnsi="Arial" w:cs="Arial"/>
          <w:color w:val="000000" w:themeColor="text1"/>
        </w:rPr>
        <w:t>Aktuali</w:t>
      </w:r>
      <w:r w:rsidR="00B43E6D" w:rsidRPr="006A2621">
        <w:rPr>
          <w:rFonts w:ascii="Arial" w:hAnsi="Arial" w:cs="Arial"/>
          <w:color w:val="000000" w:themeColor="text1"/>
        </w:rPr>
        <w:t>ą</w:t>
      </w:r>
      <w:r w:rsidR="00271FAA" w:rsidRPr="006A2621">
        <w:rPr>
          <w:rFonts w:ascii="Arial" w:hAnsi="Arial" w:cs="Arial"/>
          <w:color w:val="000000" w:themeColor="text1"/>
        </w:rPr>
        <w:t xml:space="preserve"> Interesantų aptarnavimo </w:t>
      </w:r>
      <w:r w:rsidR="008B7361" w:rsidRPr="006A2621">
        <w:rPr>
          <w:rFonts w:ascii="Arial" w:hAnsi="Arial" w:cs="Arial"/>
          <w:color w:val="000000" w:themeColor="text1"/>
        </w:rPr>
        <w:t>schem</w:t>
      </w:r>
      <w:r w:rsidR="009C2619" w:rsidRPr="006A2621">
        <w:rPr>
          <w:rFonts w:ascii="Arial" w:hAnsi="Arial" w:cs="Arial"/>
          <w:color w:val="000000" w:themeColor="text1"/>
        </w:rPr>
        <w:t>ų</w:t>
      </w:r>
      <w:r w:rsidR="008B7361" w:rsidRPr="006A2621">
        <w:rPr>
          <w:rFonts w:ascii="Arial" w:hAnsi="Arial" w:cs="Arial"/>
          <w:color w:val="000000" w:themeColor="text1"/>
        </w:rPr>
        <w:t xml:space="preserve"> versij</w:t>
      </w:r>
      <w:r w:rsidR="00B43E6D" w:rsidRPr="006A2621">
        <w:rPr>
          <w:rFonts w:ascii="Arial" w:hAnsi="Arial" w:cs="Arial"/>
          <w:color w:val="000000" w:themeColor="text1"/>
        </w:rPr>
        <w:t>ą</w:t>
      </w:r>
      <w:r w:rsidR="008B7361" w:rsidRPr="006A2621">
        <w:rPr>
          <w:rFonts w:ascii="Arial" w:hAnsi="Arial" w:cs="Arial"/>
          <w:color w:val="000000" w:themeColor="text1"/>
        </w:rPr>
        <w:t xml:space="preserve"> </w:t>
      </w:r>
      <w:r w:rsidR="00294350" w:rsidRPr="006A2621">
        <w:rPr>
          <w:rFonts w:ascii="Arial" w:hAnsi="Arial" w:cs="Arial"/>
          <w:color w:val="000000" w:themeColor="text1"/>
        </w:rPr>
        <w:t xml:space="preserve">Klientas </w:t>
      </w:r>
      <w:r w:rsidR="00986C94" w:rsidRPr="006A2621">
        <w:rPr>
          <w:rFonts w:ascii="Arial" w:hAnsi="Arial" w:cs="Arial"/>
          <w:color w:val="000000" w:themeColor="text1"/>
        </w:rPr>
        <w:t>Paslaug</w:t>
      </w:r>
      <w:r w:rsidR="00986C94">
        <w:rPr>
          <w:rFonts w:ascii="Arial" w:hAnsi="Arial" w:cs="Arial"/>
          <w:color w:val="000000" w:themeColor="text1"/>
        </w:rPr>
        <w:t>ų</w:t>
      </w:r>
      <w:r w:rsidR="00986C94" w:rsidRPr="006A2621">
        <w:rPr>
          <w:rFonts w:ascii="Arial" w:hAnsi="Arial" w:cs="Arial"/>
          <w:color w:val="000000" w:themeColor="text1"/>
        </w:rPr>
        <w:t xml:space="preserve"> </w:t>
      </w:r>
      <w:r w:rsidR="00294350" w:rsidRPr="006A2621">
        <w:rPr>
          <w:rFonts w:ascii="Arial" w:hAnsi="Arial" w:cs="Arial"/>
          <w:color w:val="000000" w:themeColor="text1"/>
        </w:rPr>
        <w:t xml:space="preserve">teikėjui </w:t>
      </w:r>
      <w:r w:rsidR="00986C94" w:rsidRPr="006A2621">
        <w:rPr>
          <w:rFonts w:ascii="Arial" w:hAnsi="Arial" w:cs="Arial"/>
          <w:color w:val="000000" w:themeColor="text1"/>
        </w:rPr>
        <w:t>patei</w:t>
      </w:r>
      <w:r w:rsidR="00986C94">
        <w:rPr>
          <w:rFonts w:ascii="Arial" w:hAnsi="Arial" w:cs="Arial"/>
          <w:color w:val="000000" w:themeColor="text1"/>
        </w:rPr>
        <w:t>kia</w:t>
      </w:r>
      <w:r w:rsidR="00986C94" w:rsidRPr="006A2621">
        <w:rPr>
          <w:rFonts w:ascii="Arial" w:hAnsi="Arial" w:cs="Arial"/>
          <w:color w:val="000000" w:themeColor="text1"/>
        </w:rPr>
        <w:t xml:space="preserve"> </w:t>
      </w:r>
      <w:r w:rsidR="00B43E6D" w:rsidRPr="006A2621">
        <w:rPr>
          <w:rFonts w:ascii="Arial" w:hAnsi="Arial" w:cs="Arial"/>
          <w:color w:val="000000" w:themeColor="text1"/>
        </w:rPr>
        <w:t xml:space="preserve">per </w:t>
      </w:r>
      <w:r w:rsidR="00B43E6D" w:rsidRPr="005F13C9">
        <w:rPr>
          <w:rFonts w:ascii="Arial" w:hAnsi="Arial" w:cs="Arial"/>
          <w:color w:val="000000" w:themeColor="text1"/>
        </w:rPr>
        <w:t xml:space="preserve">2 dienas nuo Sutarties </w:t>
      </w:r>
      <w:r w:rsidR="00986C94" w:rsidRPr="005F13C9">
        <w:rPr>
          <w:rFonts w:ascii="Arial" w:hAnsi="Arial" w:cs="Arial"/>
          <w:color w:val="000000" w:themeColor="text1"/>
        </w:rPr>
        <w:t>įsig</w:t>
      </w:r>
      <w:r w:rsidR="00986C94" w:rsidRPr="003D6D34">
        <w:rPr>
          <w:rFonts w:ascii="Arial" w:hAnsi="Arial" w:cs="Arial"/>
          <w:color w:val="000000" w:themeColor="text1"/>
        </w:rPr>
        <w:t xml:space="preserve">aliojimo </w:t>
      </w:r>
      <w:r w:rsidR="006E1854" w:rsidRPr="003D6D34">
        <w:rPr>
          <w:rFonts w:ascii="Arial" w:hAnsi="Arial" w:cs="Arial"/>
          <w:color w:val="000000" w:themeColor="text1"/>
        </w:rPr>
        <w:t>dienos.</w:t>
      </w:r>
    </w:p>
    <w:p w14:paraId="58ADD684" w14:textId="77777777" w:rsidR="00C96881" w:rsidRPr="003D6D34" w:rsidRDefault="00C96881" w:rsidP="00B03B44">
      <w:pPr>
        <w:pStyle w:val="ListParagraph"/>
        <w:numPr>
          <w:ilvl w:val="1"/>
          <w:numId w:val="5"/>
        </w:numPr>
        <w:ind w:left="0" w:firstLine="0"/>
        <w:contextualSpacing w:val="0"/>
        <w:jc w:val="both"/>
        <w:rPr>
          <w:rFonts w:ascii="Arial" w:hAnsi="Arial" w:cs="Arial"/>
          <w:color w:val="000000" w:themeColor="text1"/>
        </w:rPr>
      </w:pPr>
      <w:r w:rsidRPr="003D6D34">
        <w:rPr>
          <w:rFonts w:ascii="Arial" w:hAnsi="Arial" w:cs="Arial"/>
          <w:color w:val="000000" w:themeColor="text1"/>
        </w:rPr>
        <w:t>IVR meniu gali keistis pagal Kliento poreikį informavus Paslaugos teikėją raštu prieš 14 (keturiolika) kalendorinių dienų.</w:t>
      </w:r>
    </w:p>
    <w:p w14:paraId="3A3A7B5C" w14:textId="282B29D1" w:rsidR="00C93B9F" w:rsidRPr="003D6D34" w:rsidRDefault="00C93B9F" w:rsidP="00AA178D">
      <w:pPr>
        <w:pStyle w:val="ListParagraph"/>
        <w:numPr>
          <w:ilvl w:val="1"/>
          <w:numId w:val="5"/>
        </w:numPr>
        <w:ind w:left="0" w:firstLine="0"/>
        <w:contextualSpacing w:val="0"/>
        <w:jc w:val="both"/>
        <w:rPr>
          <w:rFonts w:ascii="Arial" w:hAnsi="Arial" w:cs="Arial"/>
          <w:color w:val="000000" w:themeColor="text1"/>
        </w:rPr>
      </w:pPr>
      <w:r w:rsidRPr="003D6D34">
        <w:rPr>
          <w:rFonts w:ascii="Arial" w:hAnsi="Arial" w:cs="Arial"/>
          <w:color w:val="000000" w:themeColor="text1"/>
        </w:rPr>
        <w:t>Automatinė gedimų registravimo schema (šios tvarkos Priedas Nr.2</w:t>
      </w:r>
      <w:r w:rsidR="00DB1744" w:rsidRPr="003D6D34">
        <w:rPr>
          <w:rFonts w:ascii="Arial" w:hAnsi="Arial" w:cs="Arial"/>
          <w:color w:val="000000" w:themeColor="text1"/>
        </w:rPr>
        <w:t>, Paveikslas Nr. 2</w:t>
      </w:r>
      <w:r w:rsidRPr="003D6D34">
        <w:rPr>
          <w:rFonts w:ascii="Arial" w:hAnsi="Arial" w:cs="Arial"/>
          <w:color w:val="000000" w:themeColor="text1"/>
        </w:rPr>
        <w:t xml:space="preserve">) įsijungia </w:t>
      </w:r>
      <w:r w:rsidR="00C24D2C" w:rsidRPr="003D6D34">
        <w:rPr>
          <w:rFonts w:ascii="Arial" w:hAnsi="Arial" w:cs="Arial"/>
          <w:color w:val="000000" w:themeColor="text1"/>
        </w:rPr>
        <w:t xml:space="preserve"> </w:t>
      </w:r>
      <w:r w:rsidR="00B22002" w:rsidRPr="003D6D34">
        <w:rPr>
          <w:rFonts w:ascii="Arial" w:hAnsi="Arial" w:cs="Arial"/>
          <w:color w:val="000000" w:themeColor="text1"/>
        </w:rPr>
        <w:t>klientui</w:t>
      </w:r>
      <w:r w:rsidR="0070735D" w:rsidRPr="003D6D34">
        <w:rPr>
          <w:rFonts w:ascii="Arial" w:hAnsi="Arial" w:cs="Arial"/>
          <w:color w:val="000000" w:themeColor="text1"/>
        </w:rPr>
        <w:t xml:space="preserve"> </w:t>
      </w:r>
      <w:r w:rsidR="0058555D" w:rsidRPr="003D6D34">
        <w:rPr>
          <w:rFonts w:ascii="Arial" w:hAnsi="Arial" w:cs="Arial"/>
          <w:color w:val="000000" w:themeColor="text1"/>
        </w:rPr>
        <w:t>paskambintus</w:t>
      </w:r>
      <w:r w:rsidR="0070735D" w:rsidRPr="003D6D34">
        <w:rPr>
          <w:rFonts w:ascii="Arial" w:hAnsi="Arial" w:cs="Arial"/>
          <w:color w:val="000000" w:themeColor="text1"/>
        </w:rPr>
        <w:t xml:space="preserve"> į Gedimų liniją</w:t>
      </w:r>
      <w:r w:rsidRPr="003D6D34">
        <w:rPr>
          <w:rFonts w:ascii="Arial" w:hAnsi="Arial" w:cs="Arial"/>
          <w:color w:val="000000" w:themeColor="text1"/>
        </w:rPr>
        <w:t>.</w:t>
      </w:r>
      <w:r w:rsidR="00327C2D" w:rsidRPr="003D6D34">
        <w:rPr>
          <w:rFonts w:ascii="Arial" w:hAnsi="Arial" w:cs="Arial"/>
          <w:color w:val="000000" w:themeColor="text1"/>
        </w:rPr>
        <w:t xml:space="preserve"> </w:t>
      </w:r>
    </w:p>
    <w:p w14:paraId="482740DB" w14:textId="2F49CED5" w:rsidR="00602142" w:rsidRPr="006A2621" w:rsidRDefault="00602142" w:rsidP="00AA178D">
      <w:pPr>
        <w:pStyle w:val="ListParagraph"/>
        <w:numPr>
          <w:ilvl w:val="1"/>
          <w:numId w:val="5"/>
        </w:numPr>
        <w:ind w:left="0" w:firstLine="0"/>
        <w:contextualSpacing w:val="0"/>
        <w:jc w:val="both"/>
        <w:rPr>
          <w:rFonts w:ascii="Arial" w:hAnsi="Arial" w:cs="Arial"/>
          <w:color w:val="000000" w:themeColor="text1"/>
        </w:rPr>
      </w:pPr>
      <w:r w:rsidRPr="003D6D34">
        <w:rPr>
          <w:rFonts w:ascii="Arial" w:hAnsi="Arial" w:cs="Arial"/>
          <w:color w:val="000000" w:themeColor="text1"/>
        </w:rPr>
        <w:t xml:space="preserve">IVR pakeitimai atliekami Paslaugų teikėjui gavus </w:t>
      </w:r>
      <w:r w:rsidR="00ED44E9" w:rsidRPr="003D6D34">
        <w:rPr>
          <w:rFonts w:ascii="Arial" w:hAnsi="Arial" w:cs="Arial"/>
          <w:color w:val="000000" w:themeColor="text1"/>
        </w:rPr>
        <w:t xml:space="preserve">informaciją </w:t>
      </w:r>
      <w:r w:rsidRPr="003D6D34">
        <w:rPr>
          <w:rFonts w:ascii="Arial" w:hAnsi="Arial" w:cs="Arial"/>
          <w:color w:val="000000" w:themeColor="text1"/>
        </w:rPr>
        <w:t xml:space="preserve">iš Kliento atstovų el. </w:t>
      </w:r>
      <w:r w:rsidR="00AF613A" w:rsidRPr="003D6D34">
        <w:rPr>
          <w:rFonts w:ascii="Arial" w:hAnsi="Arial" w:cs="Arial"/>
          <w:color w:val="000000" w:themeColor="text1"/>
        </w:rPr>
        <w:t xml:space="preserve">paštu ir abiem Šalims </w:t>
      </w:r>
      <w:r w:rsidRPr="003D6D34">
        <w:rPr>
          <w:rFonts w:ascii="Arial" w:hAnsi="Arial" w:cs="Arial"/>
          <w:color w:val="000000" w:themeColor="text1"/>
        </w:rPr>
        <w:t>suderinus aptarnavimo po IVR pakeitimo pradžios laiką</w:t>
      </w:r>
      <w:r w:rsidR="00164C8C" w:rsidRPr="003D6D34">
        <w:rPr>
          <w:rFonts w:ascii="Arial" w:hAnsi="Arial" w:cs="Arial"/>
          <w:color w:val="000000" w:themeColor="text1"/>
        </w:rPr>
        <w:t>. Pakeitimai atliekami ne ilgiau</w:t>
      </w:r>
      <w:r w:rsidR="00AF613A" w:rsidRPr="003D6D34">
        <w:rPr>
          <w:rFonts w:ascii="Arial" w:hAnsi="Arial" w:cs="Arial"/>
          <w:color w:val="000000" w:themeColor="text1"/>
        </w:rPr>
        <w:t xml:space="preserve"> </w:t>
      </w:r>
      <w:r w:rsidRPr="003D6D34">
        <w:rPr>
          <w:rFonts w:ascii="Arial" w:hAnsi="Arial" w:cs="Arial"/>
          <w:color w:val="000000" w:themeColor="text1"/>
        </w:rPr>
        <w:t xml:space="preserve">kaip </w:t>
      </w:r>
      <w:r w:rsidR="00164C8C" w:rsidRPr="003D6D34">
        <w:rPr>
          <w:rFonts w:ascii="Arial" w:hAnsi="Arial" w:cs="Arial"/>
          <w:color w:val="000000" w:themeColor="text1"/>
        </w:rPr>
        <w:t xml:space="preserve">per </w:t>
      </w:r>
      <w:r w:rsidR="003A7F33" w:rsidRPr="003D6D34">
        <w:rPr>
          <w:rFonts w:ascii="Arial" w:hAnsi="Arial" w:cs="Arial"/>
          <w:color w:val="000000" w:themeColor="text1"/>
        </w:rPr>
        <w:t>dvi</w:t>
      </w:r>
      <w:r w:rsidRPr="006A2621">
        <w:rPr>
          <w:rFonts w:ascii="Arial" w:hAnsi="Arial" w:cs="Arial"/>
          <w:color w:val="000000" w:themeColor="text1"/>
        </w:rPr>
        <w:t xml:space="preserve"> darbo dien</w:t>
      </w:r>
      <w:r w:rsidR="00164C8C" w:rsidRPr="006A2621">
        <w:rPr>
          <w:rFonts w:ascii="Arial" w:hAnsi="Arial" w:cs="Arial"/>
          <w:color w:val="000000" w:themeColor="text1"/>
        </w:rPr>
        <w:t>a</w:t>
      </w:r>
      <w:r w:rsidRPr="006A2621">
        <w:rPr>
          <w:rFonts w:ascii="Arial" w:hAnsi="Arial" w:cs="Arial"/>
          <w:color w:val="000000" w:themeColor="text1"/>
        </w:rPr>
        <w:t>s</w:t>
      </w:r>
      <w:r w:rsidR="00AF613A" w:rsidRPr="006A2621">
        <w:rPr>
          <w:rFonts w:ascii="Arial" w:hAnsi="Arial" w:cs="Arial"/>
          <w:color w:val="000000" w:themeColor="text1"/>
        </w:rPr>
        <w:t xml:space="preserve"> po </w:t>
      </w:r>
      <w:r w:rsidR="00164C8C" w:rsidRPr="006A2621">
        <w:rPr>
          <w:rFonts w:ascii="Arial" w:hAnsi="Arial" w:cs="Arial"/>
          <w:color w:val="000000" w:themeColor="text1"/>
        </w:rPr>
        <w:t>galutinio pokyčio suderinimo</w:t>
      </w:r>
      <w:r w:rsidRPr="006A2621">
        <w:rPr>
          <w:rFonts w:ascii="Arial" w:hAnsi="Arial" w:cs="Arial"/>
          <w:color w:val="000000" w:themeColor="text1"/>
        </w:rPr>
        <w:t xml:space="preserve">. </w:t>
      </w:r>
    </w:p>
    <w:p w14:paraId="21030FF8" w14:textId="4A342751" w:rsidR="00836504" w:rsidRPr="006A2621" w:rsidRDefault="00602142" w:rsidP="00AA178D">
      <w:pPr>
        <w:pStyle w:val="ListParagraph"/>
        <w:numPr>
          <w:ilvl w:val="1"/>
          <w:numId w:val="5"/>
        </w:numPr>
        <w:ind w:left="0" w:firstLine="0"/>
        <w:contextualSpacing w:val="0"/>
        <w:jc w:val="both"/>
        <w:rPr>
          <w:rFonts w:ascii="Arial" w:hAnsi="Arial" w:cs="Arial"/>
          <w:color w:val="000000" w:themeColor="text1"/>
        </w:rPr>
      </w:pPr>
      <w:r w:rsidRPr="006A2621">
        <w:rPr>
          <w:rFonts w:ascii="Arial" w:hAnsi="Arial" w:cs="Arial"/>
          <w:color w:val="000000" w:themeColor="text1"/>
        </w:rPr>
        <w:t>Su Interesantais, kuri</w:t>
      </w:r>
      <w:r w:rsidR="001C0F59" w:rsidRPr="006A2621">
        <w:rPr>
          <w:rFonts w:ascii="Arial" w:hAnsi="Arial" w:cs="Arial"/>
          <w:color w:val="000000" w:themeColor="text1"/>
        </w:rPr>
        <w:t xml:space="preserve">e registravosi perskambinimui </w:t>
      </w:r>
      <w:r w:rsidR="00B31F6E" w:rsidRPr="006A2621">
        <w:rPr>
          <w:rFonts w:ascii="Arial" w:hAnsi="Arial" w:cs="Arial"/>
          <w:color w:val="000000" w:themeColor="text1"/>
        </w:rPr>
        <w:t xml:space="preserve">persiuntimo </w:t>
      </w:r>
      <w:r w:rsidR="00FF6210" w:rsidRPr="006A2621">
        <w:rPr>
          <w:rFonts w:ascii="Arial" w:hAnsi="Arial" w:cs="Arial"/>
          <w:color w:val="000000" w:themeColor="text1"/>
        </w:rPr>
        <w:t>linijoje</w:t>
      </w:r>
      <w:r w:rsidRPr="006A2621">
        <w:rPr>
          <w:rFonts w:ascii="Arial" w:hAnsi="Arial" w:cs="Arial"/>
          <w:color w:val="000000" w:themeColor="text1"/>
        </w:rPr>
        <w:t xml:space="preserve">, Paslaugų teikėjas susisiekia per 2 (dvi) valandas nuo skambučio registracijos. Sistemoje užfiksuotu numeriu Interesantui skambinama ne daugiau kaip 3 (tris) kartus ne dažniau kaip kas </w:t>
      </w:r>
      <w:r w:rsidR="00164C8C" w:rsidRPr="006A2621">
        <w:rPr>
          <w:rFonts w:ascii="Arial" w:hAnsi="Arial" w:cs="Arial"/>
          <w:color w:val="000000" w:themeColor="text1"/>
        </w:rPr>
        <w:t>15</w:t>
      </w:r>
      <w:r w:rsidRPr="006A2621">
        <w:rPr>
          <w:rFonts w:ascii="Arial" w:hAnsi="Arial" w:cs="Arial"/>
          <w:color w:val="000000" w:themeColor="text1"/>
        </w:rPr>
        <w:t xml:space="preserve"> (</w:t>
      </w:r>
      <w:r w:rsidR="00164C8C" w:rsidRPr="006A2621">
        <w:rPr>
          <w:rFonts w:ascii="Arial" w:hAnsi="Arial" w:cs="Arial"/>
          <w:color w:val="000000" w:themeColor="text1"/>
        </w:rPr>
        <w:t>penkiolika</w:t>
      </w:r>
      <w:r w:rsidRPr="006A2621">
        <w:rPr>
          <w:rFonts w:ascii="Arial" w:hAnsi="Arial" w:cs="Arial"/>
          <w:color w:val="000000" w:themeColor="text1"/>
        </w:rPr>
        <w:t xml:space="preserve">) minučių, nepavykus prisiskambinti, Paslaugų teikėjas fiksuoja požymį „Nepavyko prisiskambinti“. </w:t>
      </w:r>
      <w:r w:rsidR="00F33EFB" w:rsidRPr="006A2621">
        <w:rPr>
          <w:rFonts w:ascii="Arial" w:hAnsi="Arial" w:cs="Arial"/>
          <w:color w:val="000000" w:themeColor="text1"/>
        </w:rPr>
        <w:t xml:space="preserve">Nepavykus su </w:t>
      </w:r>
      <w:r w:rsidR="00B31F6E" w:rsidRPr="006A2621">
        <w:rPr>
          <w:rFonts w:ascii="Arial" w:hAnsi="Arial" w:cs="Arial"/>
          <w:color w:val="000000" w:themeColor="text1"/>
        </w:rPr>
        <w:t xml:space="preserve">Interesantu </w:t>
      </w:r>
      <w:r w:rsidR="00F33EFB" w:rsidRPr="006A2621">
        <w:rPr>
          <w:rFonts w:ascii="Arial" w:hAnsi="Arial" w:cs="Arial"/>
          <w:color w:val="000000" w:themeColor="text1"/>
        </w:rPr>
        <w:t xml:space="preserve">susisiekti tris kartus, Interesantui siunčiamas SMS pranešimas. </w:t>
      </w:r>
      <w:r w:rsidRPr="006A2621">
        <w:rPr>
          <w:rFonts w:ascii="Arial" w:hAnsi="Arial" w:cs="Arial"/>
          <w:color w:val="000000" w:themeColor="text1"/>
        </w:rPr>
        <w:t xml:space="preserve">Skambinama visomis savaitės dienomis </w:t>
      </w:r>
      <w:r w:rsidR="00E04A87" w:rsidRPr="006A2621">
        <w:rPr>
          <w:rFonts w:ascii="Arial" w:hAnsi="Arial" w:cs="Arial"/>
          <w:color w:val="000000" w:themeColor="text1"/>
        </w:rPr>
        <w:t>suderintu su Klientu laiku</w:t>
      </w:r>
      <w:r w:rsidR="00510DA7" w:rsidRPr="006A2621">
        <w:rPr>
          <w:rFonts w:ascii="Arial" w:hAnsi="Arial" w:cs="Arial"/>
          <w:color w:val="000000" w:themeColor="text1"/>
        </w:rPr>
        <w:t xml:space="preserve">. </w:t>
      </w:r>
      <w:r w:rsidRPr="006A2621">
        <w:rPr>
          <w:rFonts w:ascii="Arial" w:hAnsi="Arial" w:cs="Arial"/>
          <w:color w:val="000000" w:themeColor="text1"/>
        </w:rPr>
        <w:t xml:space="preserve"> </w:t>
      </w:r>
    </w:p>
    <w:p w14:paraId="738F0A84" w14:textId="051A8E84" w:rsidR="00836504" w:rsidRPr="006A2621" w:rsidRDefault="00836504" w:rsidP="00AA178D">
      <w:pPr>
        <w:pStyle w:val="ListParagraph"/>
        <w:numPr>
          <w:ilvl w:val="1"/>
          <w:numId w:val="5"/>
        </w:numPr>
        <w:ind w:left="0" w:firstLine="0"/>
        <w:contextualSpacing w:val="0"/>
        <w:jc w:val="both"/>
        <w:rPr>
          <w:rFonts w:ascii="Arial" w:hAnsi="Arial" w:cs="Arial"/>
          <w:color w:val="000000" w:themeColor="text1"/>
        </w:rPr>
      </w:pPr>
      <w:r w:rsidRPr="006A2621">
        <w:rPr>
          <w:rFonts w:ascii="Arial" w:hAnsi="Arial" w:cs="Arial"/>
          <w:color w:val="000000" w:themeColor="text1"/>
        </w:rPr>
        <w:t xml:space="preserve">Su Interesantais, kurių skambučiai užregistruoti </w:t>
      </w:r>
      <w:r w:rsidR="00B31F6E" w:rsidRPr="006A2621">
        <w:rPr>
          <w:rFonts w:ascii="Arial" w:hAnsi="Arial" w:cs="Arial"/>
          <w:color w:val="000000" w:themeColor="text1"/>
        </w:rPr>
        <w:t xml:space="preserve">gedimų </w:t>
      </w:r>
      <w:r w:rsidRPr="006A2621">
        <w:rPr>
          <w:rFonts w:ascii="Arial" w:hAnsi="Arial" w:cs="Arial"/>
          <w:color w:val="000000" w:themeColor="text1"/>
        </w:rPr>
        <w:t xml:space="preserve">šalinimo IVR linijoje, Paslaugų teikėjas susisiekia per 30 minučių nuo skambučio registracijos, sistemoje užfiksuotu numeriu Interesantui skambinama ne daugiau kaip 3 (tris) kartus ne dažniau kaip kas 5 (penkias) minutes, nepavykus prisiskambinti, Paslaugų teikėjas fiksuoja požymį „Nepavyko prisiskambinti“. Nepavykus su </w:t>
      </w:r>
      <w:r w:rsidR="00B31F6E" w:rsidRPr="006A2621">
        <w:rPr>
          <w:rFonts w:ascii="Arial" w:hAnsi="Arial" w:cs="Arial"/>
          <w:color w:val="000000" w:themeColor="text1"/>
        </w:rPr>
        <w:t xml:space="preserve">Interesantu </w:t>
      </w:r>
      <w:r w:rsidRPr="006A2621">
        <w:rPr>
          <w:rFonts w:ascii="Arial" w:hAnsi="Arial" w:cs="Arial"/>
          <w:color w:val="000000" w:themeColor="text1"/>
        </w:rPr>
        <w:t xml:space="preserve">susisiekti tris kartus, Interesantui siunčiamas SMS pranešimas. Skambinama visomis savaitės dienomis suderintu su Klientu laiku.  </w:t>
      </w:r>
    </w:p>
    <w:p w14:paraId="24EFEBED" w14:textId="66DA21C3" w:rsidR="00602142" w:rsidRPr="006A2621" w:rsidRDefault="00602142" w:rsidP="00AA178D">
      <w:pPr>
        <w:pStyle w:val="ListParagraph"/>
        <w:numPr>
          <w:ilvl w:val="1"/>
          <w:numId w:val="5"/>
        </w:numPr>
        <w:ind w:left="0" w:firstLine="0"/>
        <w:contextualSpacing w:val="0"/>
        <w:jc w:val="both"/>
        <w:rPr>
          <w:rFonts w:ascii="Arial" w:hAnsi="Arial" w:cs="Arial"/>
          <w:color w:val="000000" w:themeColor="text1"/>
        </w:rPr>
      </w:pPr>
      <w:r w:rsidRPr="006A2621">
        <w:rPr>
          <w:rFonts w:ascii="Arial" w:hAnsi="Arial" w:cs="Arial"/>
          <w:color w:val="000000" w:themeColor="text1"/>
        </w:rPr>
        <w:t xml:space="preserve">Informacija apie atliktus perskambinimus Paslaugų teikėjas registruoja ir pateikia Klientui ataskaitą, kaip numatyta </w:t>
      </w:r>
      <w:r w:rsidR="00ED44E9" w:rsidRPr="006A2621">
        <w:rPr>
          <w:rFonts w:ascii="Arial" w:hAnsi="Arial" w:cs="Arial"/>
          <w:color w:val="000000" w:themeColor="text1"/>
        </w:rPr>
        <w:t>šio</w:t>
      </w:r>
      <w:r w:rsidR="00F33EFB" w:rsidRPr="006A2621">
        <w:rPr>
          <w:rFonts w:ascii="Arial" w:hAnsi="Arial" w:cs="Arial"/>
          <w:color w:val="000000" w:themeColor="text1"/>
        </w:rPr>
        <w:t xml:space="preserve">s </w:t>
      </w:r>
      <w:r w:rsidR="00B31F6E" w:rsidRPr="006A2621">
        <w:rPr>
          <w:rFonts w:ascii="Arial" w:hAnsi="Arial" w:cs="Arial"/>
          <w:color w:val="000000" w:themeColor="text1"/>
        </w:rPr>
        <w:t xml:space="preserve">tvarkos </w:t>
      </w:r>
      <w:r w:rsidRPr="006A2621">
        <w:rPr>
          <w:rFonts w:ascii="Arial" w:hAnsi="Arial" w:cs="Arial"/>
        </w:rPr>
        <w:t xml:space="preserve">Priedo </w:t>
      </w:r>
      <w:r w:rsidRPr="003D6D34">
        <w:rPr>
          <w:rFonts w:ascii="Arial" w:hAnsi="Arial" w:cs="Arial"/>
        </w:rPr>
        <w:t>Nr.</w:t>
      </w:r>
      <w:r w:rsidRPr="003D6D34">
        <w:rPr>
          <w:rFonts w:ascii="Arial" w:hAnsi="Arial" w:cs="Arial"/>
          <w:color w:val="000000" w:themeColor="text1"/>
        </w:rPr>
        <w:t xml:space="preserve"> </w:t>
      </w:r>
      <w:r w:rsidR="00E508D0" w:rsidRPr="003D6D34">
        <w:rPr>
          <w:rFonts w:ascii="Arial" w:hAnsi="Arial" w:cs="Arial"/>
          <w:color w:val="000000" w:themeColor="text1"/>
        </w:rPr>
        <w:t>3</w:t>
      </w:r>
      <w:r w:rsidR="00F33EFB" w:rsidRPr="003D6D34">
        <w:rPr>
          <w:rFonts w:ascii="Arial" w:hAnsi="Arial" w:cs="Arial"/>
          <w:color w:val="000000" w:themeColor="text1"/>
        </w:rPr>
        <w:t xml:space="preserve"> </w:t>
      </w:r>
      <w:r w:rsidRPr="003D6D34">
        <w:rPr>
          <w:rFonts w:ascii="Arial" w:hAnsi="Arial" w:cs="Arial"/>
          <w:color w:val="000000" w:themeColor="text1"/>
        </w:rPr>
        <w:t xml:space="preserve"> </w:t>
      </w:r>
      <w:r w:rsidR="0068213A" w:rsidRPr="003D6D34">
        <w:rPr>
          <w:rFonts w:ascii="Arial" w:hAnsi="Arial" w:cs="Arial"/>
          <w:color w:val="000000" w:themeColor="text1"/>
        </w:rPr>
        <w:t xml:space="preserve">Lentelėse Nr. </w:t>
      </w:r>
      <w:r w:rsidR="00C12E6E" w:rsidRPr="003D6D34">
        <w:rPr>
          <w:rFonts w:ascii="Arial" w:hAnsi="Arial" w:cs="Arial"/>
          <w:color w:val="000000" w:themeColor="text1"/>
        </w:rPr>
        <w:t xml:space="preserve">2 ir </w:t>
      </w:r>
      <w:r w:rsidR="0068213A" w:rsidRPr="003D6D34">
        <w:rPr>
          <w:rFonts w:ascii="Arial" w:hAnsi="Arial" w:cs="Arial"/>
          <w:color w:val="000000" w:themeColor="text1"/>
        </w:rPr>
        <w:t>Nr.</w:t>
      </w:r>
      <w:r w:rsidR="003A699F" w:rsidRPr="003D6D34">
        <w:rPr>
          <w:rFonts w:ascii="Arial" w:hAnsi="Arial" w:cs="Arial"/>
          <w:color w:val="000000" w:themeColor="text1"/>
        </w:rPr>
        <w:t xml:space="preserve"> </w:t>
      </w:r>
      <w:r w:rsidR="00C12E6E" w:rsidRPr="003D6D34">
        <w:rPr>
          <w:rFonts w:ascii="Arial" w:hAnsi="Arial" w:cs="Arial"/>
          <w:color w:val="000000" w:themeColor="text1"/>
        </w:rPr>
        <w:t>2</w:t>
      </w:r>
      <w:r w:rsidR="0068213A" w:rsidRPr="003D6D34">
        <w:rPr>
          <w:rFonts w:ascii="Arial" w:hAnsi="Arial" w:cs="Arial"/>
          <w:color w:val="000000" w:themeColor="text1"/>
        </w:rPr>
        <w:t>.</w:t>
      </w:r>
      <w:r w:rsidR="00C12E6E" w:rsidRPr="003D6D34">
        <w:rPr>
          <w:rFonts w:ascii="Arial" w:hAnsi="Arial" w:cs="Arial"/>
          <w:color w:val="000000" w:themeColor="text1"/>
        </w:rPr>
        <w:t>1</w:t>
      </w:r>
      <w:r w:rsidRPr="006A2621">
        <w:rPr>
          <w:rFonts w:ascii="Arial" w:hAnsi="Arial" w:cs="Arial"/>
          <w:color w:val="000000" w:themeColor="text1"/>
        </w:rPr>
        <w:t xml:space="preserve"> </w:t>
      </w:r>
      <w:r w:rsidR="007D2AE8" w:rsidRPr="006A2621">
        <w:rPr>
          <w:rFonts w:ascii="Arial" w:hAnsi="Arial" w:cs="Arial"/>
          <w:color w:val="000000" w:themeColor="text1"/>
        </w:rPr>
        <w:t xml:space="preserve">- </w:t>
      </w:r>
      <w:r w:rsidRPr="006A2621">
        <w:rPr>
          <w:rFonts w:ascii="Arial" w:hAnsi="Arial" w:cs="Arial"/>
          <w:color w:val="000000" w:themeColor="text1"/>
        </w:rPr>
        <w:t xml:space="preserve">Informaciją apie bandymus prisiskambinti Interesantui,  t. y. bandymų skaičių ir bandymų laiką, Paslaugų teikėjas saugo savo informacinėse sistemose vienerius metus ir, prireikus, pateikia Klientui. </w:t>
      </w:r>
    </w:p>
    <w:p w14:paraId="233A98D3" w14:textId="0AD6C32B" w:rsidR="00602142" w:rsidRPr="006A2621" w:rsidRDefault="00602142" w:rsidP="00AA178D">
      <w:pPr>
        <w:pStyle w:val="ListParagraph"/>
        <w:numPr>
          <w:ilvl w:val="1"/>
          <w:numId w:val="5"/>
        </w:numPr>
        <w:ind w:left="0" w:firstLine="0"/>
        <w:contextualSpacing w:val="0"/>
        <w:jc w:val="both"/>
        <w:rPr>
          <w:rFonts w:ascii="Arial" w:hAnsi="Arial" w:cs="Arial"/>
          <w:color w:val="000000" w:themeColor="text1"/>
        </w:rPr>
      </w:pPr>
      <w:r w:rsidRPr="006A2621">
        <w:rPr>
          <w:rFonts w:ascii="Arial" w:hAnsi="Arial" w:cs="Arial"/>
          <w:color w:val="000000" w:themeColor="text1"/>
        </w:rPr>
        <w:t xml:space="preserve">Paslaugų teikėjo pranešimas, susidarius skambinančiųjų Interesantų eilei, iki konsultanto atsiliepimo – „Šiuo metu visi konsultantai užimti. Prašome palaukti“. Po pranešimo įjungiama su Klientu suderinta melodija. </w:t>
      </w:r>
      <w:r w:rsidR="00510DA7" w:rsidRPr="006A2621">
        <w:rPr>
          <w:rFonts w:ascii="Arial" w:hAnsi="Arial" w:cs="Arial"/>
          <w:color w:val="000000" w:themeColor="text1"/>
        </w:rPr>
        <w:t>N</w:t>
      </w:r>
      <w:r w:rsidRPr="006A2621">
        <w:rPr>
          <w:rFonts w:ascii="Arial" w:hAnsi="Arial" w:cs="Arial"/>
          <w:color w:val="000000" w:themeColor="text1"/>
        </w:rPr>
        <w:t xml:space="preserve">eatsiradus laisvų konsultantų </w:t>
      </w:r>
      <w:r w:rsidR="00510DA7" w:rsidRPr="006A2621">
        <w:rPr>
          <w:rFonts w:ascii="Arial" w:hAnsi="Arial" w:cs="Arial"/>
          <w:color w:val="000000" w:themeColor="text1"/>
        </w:rPr>
        <w:t>Interesantams ištransliuojamas suderintas pranešimas apie alternatyvius apsitarnavimo būdus, jei tokie yra numatyti</w:t>
      </w:r>
      <w:r w:rsidR="00EB3BBE" w:rsidRPr="006A2621">
        <w:rPr>
          <w:rFonts w:ascii="Arial" w:hAnsi="Arial" w:cs="Arial"/>
          <w:color w:val="000000" w:themeColor="text1"/>
        </w:rPr>
        <w:t>.</w:t>
      </w:r>
      <w:r w:rsidR="00F33EFB" w:rsidRPr="006A2621">
        <w:rPr>
          <w:rFonts w:ascii="Arial" w:hAnsi="Arial" w:cs="Arial"/>
          <w:color w:val="000000" w:themeColor="text1"/>
        </w:rPr>
        <w:t xml:space="preserve"> </w:t>
      </w:r>
      <w:r w:rsidR="00C93B9F" w:rsidRPr="006A2621">
        <w:rPr>
          <w:rFonts w:ascii="Arial" w:hAnsi="Arial" w:cs="Arial"/>
          <w:color w:val="000000" w:themeColor="text1"/>
        </w:rPr>
        <w:t>P</w:t>
      </w:r>
      <w:r w:rsidR="00010FAA" w:rsidRPr="006A2621">
        <w:rPr>
          <w:rFonts w:ascii="Arial" w:hAnsi="Arial" w:cs="Arial"/>
          <w:color w:val="000000" w:themeColor="text1"/>
        </w:rPr>
        <w:t>o</w:t>
      </w:r>
      <w:r w:rsidR="00C93B9F" w:rsidRPr="006A2621">
        <w:rPr>
          <w:rFonts w:ascii="Arial" w:hAnsi="Arial" w:cs="Arial"/>
          <w:color w:val="000000" w:themeColor="text1"/>
        </w:rPr>
        <w:t xml:space="preserve"> 60s. laukimo</w:t>
      </w:r>
      <w:r w:rsidR="003D6D34">
        <w:rPr>
          <w:rFonts w:ascii="Arial" w:hAnsi="Arial" w:cs="Arial"/>
          <w:color w:val="000000" w:themeColor="text1"/>
        </w:rPr>
        <w:t>, jei nesuderinta kitaip,</w:t>
      </w:r>
      <w:r w:rsidR="00C93B9F" w:rsidRPr="006A2621">
        <w:rPr>
          <w:rFonts w:ascii="Arial" w:hAnsi="Arial" w:cs="Arial"/>
          <w:color w:val="000000" w:themeColor="text1"/>
        </w:rPr>
        <w:t xml:space="preserve"> ir neatsiradus laisvam konsultantui, </w:t>
      </w:r>
      <w:r w:rsidR="00B31F6E" w:rsidRPr="006A2621">
        <w:rPr>
          <w:rFonts w:ascii="Arial" w:hAnsi="Arial" w:cs="Arial"/>
          <w:color w:val="000000" w:themeColor="text1"/>
        </w:rPr>
        <w:t xml:space="preserve">Interesantui </w:t>
      </w:r>
      <w:r w:rsidR="00C93B9F" w:rsidRPr="006A2621">
        <w:rPr>
          <w:rFonts w:ascii="Arial" w:hAnsi="Arial" w:cs="Arial"/>
          <w:color w:val="000000" w:themeColor="text1"/>
        </w:rPr>
        <w:t xml:space="preserve">pasiūloma pasirinkti perskambinimo paslaugą. </w:t>
      </w:r>
      <w:r w:rsidR="00B31F6E" w:rsidRPr="006A2621">
        <w:rPr>
          <w:rFonts w:ascii="Arial" w:hAnsi="Arial" w:cs="Arial"/>
          <w:color w:val="000000" w:themeColor="text1"/>
        </w:rPr>
        <w:t xml:space="preserve">Interesantui </w:t>
      </w:r>
      <w:r w:rsidR="00C93B9F" w:rsidRPr="006A2621">
        <w:rPr>
          <w:rFonts w:ascii="Arial" w:hAnsi="Arial" w:cs="Arial"/>
          <w:color w:val="000000" w:themeColor="text1"/>
        </w:rPr>
        <w:t>pasirinkus perskambinimą, su juo susisiekiama 2.</w:t>
      </w:r>
      <w:r w:rsidR="00E744DC" w:rsidRPr="006A2621">
        <w:rPr>
          <w:rFonts w:ascii="Arial" w:hAnsi="Arial" w:cs="Arial"/>
          <w:color w:val="000000" w:themeColor="text1"/>
        </w:rPr>
        <w:t>5</w:t>
      </w:r>
      <w:r w:rsidR="00C93B9F" w:rsidRPr="006A2621">
        <w:rPr>
          <w:rFonts w:ascii="Arial" w:hAnsi="Arial" w:cs="Arial"/>
          <w:color w:val="000000" w:themeColor="text1"/>
        </w:rPr>
        <w:t>.</w:t>
      </w:r>
      <w:r w:rsidR="003236AC" w:rsidRPr="006A2621">
        <w:rPr>
          <w:rFonts w:ascii="Arial" w:hAnsi="Arial" w:cs="Arial"/>
          <w:color w:val="000000" w:themeColor="text1"/>
        </w:rPr>
        <w:t>-2.</w:t>
      </w:r>
      <w:r w:rsidR="00E744DC" w:rsidRPr="006A2621">
        <w:rPr>
          <w:rFonts w:ascii="Arial" w:hAnsi="Arial" w:cs="Arial"/>
          <w:color w:val="000000" w:themeColor="text1"/>
        </w:rPr>
        <w:t>6</w:t>
      </w:r>
      <w:r w:rsidR="00C93B9F" w:rsidRPr="006A2621">
        <w:rPr>
          <w:rFonts w:ascii="Arial" w:hAnsi="Arial" w:cs="Arial"/>
          <w:color w:val="000000" w:themeColor="text1"/>
        </w:rPr>
        <w:t xml:space="preserve"> punkte numatyta tvarka.</w:t>
      </w:r>
      <w:r w:rsidR="002F6627" w:rsidRPr="006A2621">
        <w:rPr>
          <w:rFonts w:ascii="Arial" w:hAnsi="Arial" w:cs="Arial"/>
          <w:color w:val="000000" w:themeColor="text1"/>
        </w:rPr>
        <w:t xml:space="preserve"> Pranešimų logika</w:t>
      </w:r>
      <w:r w:rsidR="00D60A5F" w:rsidRPr="006A2621">
        <w:rPr>
          <w:rFonts w:ascii="Arial" w:hAnsi="Arial" w:cs="Arial"/>
          <w:color w:val="000000" w:themeColor="text1"/>
        </w:rPr>
        <w:t xml:space="preserve"> </w:t>
      </w:r>
      <w:r w:rsidR="006B1F68" w:rsidRPr="006A2621">
        <w:rPr>
          <w:rFonts w:ascii="Arial" w:hAnsi="Arial" w:cs="Arial"/>
          <w:color w:val="000000" w:themeColor="text1"/>
        </w:rPr>
        <w:t>gali keistis pagal Kliento poreikį.</w:t>
      </w:r>
    </w:p>
    <w:p w14:paraId="1A059332" w14:textId="0AB3CEF5" w:rsidR="00602142" w:rsidRPr="006A2621" w:rsidRDefault="00602142" w:rsidP="00AA178D">
      <w:pPr>
        <w:pStyle w:val="ListParagraph"/>
        <w:numPr>
          <w:ilvl w:val="1"/>
          <w:numId w:val="5"/>
        </w:numPr>
        <w:ind w:left="0" w:firstLine="0"/>
        <w:contextualSpacing w:val="0"/>
        <w:jc w:val="both"/>
        <w:rPr>
          <w:rFonts w:ascii="Arial" w:hAnsi="Arial" w:cs="Arial"/>
          <w:color w:val="000000" w:themeColor="text1"/>
        </w:rPr>
      </w:pPr>
      <w:r w:rsidRPr="00B22002">
        <w:rPr>
          <w:rFonts w:ascii="Arial" w:hAnsi="Arial" w:cs="Arial"/>
          <w:color w:val="000000" w:themeColor="text1"/>
        </w:rPr>
        <w:t xml:space="preserve">Atliekamas </w:t>
      </w:r>
      <w:r w:rsidRPr="009B027B">
        <w:rPr>
          <w:rFonts w:ascii="Arial" w:hAnsi="Arial" w:cs="Arial"/>
          <w:color w:val="000000" w:themeColor="text1"/>
        </w:rPr>
        <w:t>VIP</w:t>
      </w:r>
      <w:r w:rsidRPr="00B22002">
        <w:rPr>
          <w:rFonts w:ascii="Arial" w:hAnsi="Arial" w:cs="Arial"/>
          <w:color w:val="000000" w:themeColor="text1"/>
        </w:rPr>
        <w:t xml:space="preserve"> klientų</w:t>
      </w:r>
      <w:r w:rsidRPr="006A2621">
        <w:rPr>
          <w:rFonts w:ascii="Arial" w:hAnsi="Arial" w:cs="Arial"/>
          <w:color w:val="000000" w:themeColor="text1"/>
        </w:rPr>
        <w:t xml:space="preserve"> </w:t>
      </w:r>
      <w:r w:rsidR="00510DA7" w:rsidRPr="006A2621">
        <w:rPr>
          <w:rFonts w:ascii="Arial" w:hAnsi="Arial" w:cs="Arial"/>
          <w:color w:val="000000" w:themeColor="text1"/>
        </w:rPr>
        <w:t xml:space="preserve">ir BPC </w:t>
      </w:r>
      <w:r w:rsidR="00EB3BBE" w:rsidRPr="006A2621">
        <w:rPr>
          <w:rFonts w:ascii="Arial" w:hAnsi="Arial" w:cs="Arial"/>
          <w:color w:val="000000" w:themeColor="text1"/>
        </w:rPr>
        <w:t xml:space="preserve">(Bendrasis Pagalbos Centras) skambučių </w:t>
      </w:r>
      <w:r w:rsidRPr="006A2621">
        <w:rPr>
          <w:rFonts w:ascii="Arial" w:hAnsi="Arial" w:cs="Arial"/>
          <w:color w:val="000000" w:themeColor="text1"/>
        </w:rPr>
        <w:t xml:space="preserve">prioretizavimas prieš kitus skambinančius </w:t>
      </w:r>
      <w:r w:rsidR="00B31F6E" w:rsidRPr="006A2621">
        <w:rPr>
          <w:rFonts w:ascii="Arial" w:hAnsi="Arial" w:cs="Arial"/>
          <w:color w:val="000000" w:themeColor="text1"/>
        </w:rPr>
        <w:t>Interesantus</w:t>
      </w:r>
      <w:r w:rsidRPr="006A2621">
        <w:rPr>
          <w:rFonts w:ascii="Arial" w:hAnsi="Arial" w:cs="Arial"/>
          <w:color w:val="000000" w:themeColor="text1"/>
        </w:rPr>
        <w:t>, t.</w:t>
      </w:r>
      <w:r w:rsidR="00EE6801" w:rsidRPr="006A2621">
        <w:rPr>
          <w:rFonts w:ascii="Arial" w:hAnsi="Arial" w:cs="Arial"/>
          <w:color w:val="000000" w:themeColor="text1"/>
        </w:rPr>
        <w:t xml:space="preserve"> </w:t>
      </w:r>
      <w:r w:rsidRPr="006A2621">
        <w:rPr>
          <w:rFonts w:ascii="Arial" w:hAnsi="Arial" w:cs="Arial"/>
          <w:color w:val="000000" w:themeColor="text1"/>
        </w:rPr>
        <w:t>y. jie pirmumo tvarka statomi į eilę</w:t>
      </w:r>
      <w:r w:rsidR="00510DA7" w:rsidRPr="006A2621">
        <w:rPr>
          <w:rFonts w:ascii="Arial" w:hAnsi="Arial" w:cs="Arial"/>
          <w:color w:val="000000" w:themeColor="text1"/>
        </w:rPr>
        <w:t>,</w:t>
      </w:r>
      <w:r w:rsidRPr="006A2621">
        <w:rPr>
          <w:rFonts w:ascii="Arial" w:hAnsi="Arial" w:cs="Arial"/>
          <w:color w:val="000000" w:themeColor="text1"/>
        </w:rPr>
        <w:t xml:space="preserve"> kai nėra laisvų konsultantų. </w:t>
      </w:r>
    </w:p>
    <w:p w14:paraId="62ECB603" w14:textId="44A905A1" w:rsidR="00602142" w:rsidRPr="006A2621" w:rsidRDefault="00602142" w:rsidP="00AA178D">
      <w:pPr>
        <w:pStyle w:val="ListParagraph"/>
        <w:numPr>
          <w:ilvl w:val="1"/>
          <w:numId w:val="5"/>
        </w:numPr>
        <w:ind w:left="0" w:firstLine="0"/>
        <w:contextualSpacing w:val="0"/>
        <w:jc w:val="both"/>
        <w:rPr>
          <w:rFonts w:ascii="Arial" w:hAnsi="Arial" w:cs="Arial"/>
          <w:color w:val="000000" w:themeColor="text1"/>
        </w:rPr>
      </w:pPr>
      <w:r w:rsidRPr="006A2621">
        <w:rPr>
          <w:rFonts w:ascii="Arial" w:hAnsi="Arial" w:cs="Arial"/>
          <w:color w:val="000000" w:themeColor="text1"/>
        </w:rPr>
        <w:t xml:space="preserve">Interesantų skambučiai įrašomi 100% (galima paklaida – 0,7%) visose IVR šakose. Įrašyti pokalbiai saugomi Paslaugų teikėjo sistemose </w:t>
      </w:r>
      <w:r w:rsidR="003A7F33" w:rsidRPr="006A2621">
        <w:rPr>
          <w:rFonts w:ascii="Arial" w:hAnsi="Arial" w:cs="Arial"/>
          <w:color w:val="000000" w:themeColor="text1"/>
        </w:rPr>
        <w:t>Techninėje specifikacijoje nurodytą terminą.</w:t>
      </w:r>
      <w:r w:rsidRPr="006A2621">
        <w:rPr>
          <w:rFonts w:ascii="Arial" w:hAnsi="Arial" w:cs="Arial"/>
          <w:color w:val="000000" w:themeColor="text1"/>
        </w:rPr>
        <w:t xml:space="preserve">  </w:t>
      </w:r>
    </w:p>
    <w:p w14:paraId="2E0F6A8E" w14:textId="3C3E3AAE" w:rsidR="00602142" w:rsidRPr="006A2621" w:rsidRDefault="00ED3C36" w:rsidP="00AA178D">
      <w:pPr>
        <w:pStyle w:val="ListParagraph"/>
        <w:numPr>
          <w:ilvl w:val="1"/>
          <w:numId w:val="5"/>
        </w:numPr>
        <w:ind w:left="0" w:firstLine="0"/>
        <w:contextualSpacing w:val="0"/>
        <w:jc w:val="both"/>
        <w:rPr>
          <w:rFonts w:ascii="Arial" w:hAnsi="Arial" w:cs="Arial"/>
          <w:color w:val="000000" w:themeColor="text1"/>
        </w:rPr>
      </w:pPr>
      <w:r w:rsidRPr="006A2621">
        <w:rPr>
          <w:rFonts w:ascii="Arial" w:hAnsi="Arial" w:cs="Arial"/>
          <w:color w:val="000000" w:themeColor="text1"/>
        </w:rPr>
        <w:t>Paslaugų t</w:t>
      </w:r>
      <w:r w:rsidR="00602142" w:rsidRPr="006A2621">
        <w:rPr>
          <w:rFonts w:ascii="Arial" w:hAnsi="Arial" w:cs="Arial"/>
          <w:color w:val="000000" w:themeColor="text1"/>
        </w:rPr>
        <w:t xml:space="preserve">eikėjas </w:t>
      </w:r>
      <w:r w:rsidR="00B31F6E" w:rsidRPr="006A2621">
        <w:rPr>
          <w:rFonts w:ascii="Arial" w:hAnsi="Arial" w:cs="Arial"/>
          <w:color w:val="000000" w:themeColor="text1"/>
        </w:rPr>
        <w:t xml:space="preserve">SMS </w:t>
      </w:r>
      <w:r w:rsidR="00602142" w:rsidRPr="006A2621">
        <w:rPr>
          <w:rFonts w:ascii="Arial" w:hAnsi="Arial" w:cs="Arial"/>
          <w:color w:val="000000" w:themeColor="text1"/>
        </w:rPr>
        <w:t>vardinės žinutės Kliento vardu siunčia suderintu su Klientu laiku</w:t>
      </w:r>
      <w:r w:rsidRPr="006A2621">
        <w:rPr>
          <w:rFonts w:ascii="Arial" w:hAnsi="Arial" w:cs="Arial"/>
          <w:color w:val="000000" w:themeColor="text1"/>
        </w:rPr>
        <w:t>.</w:t>
      </w:r>
      <w:r w:rsidR="00602142" w:rsidRPr="006A2621">
        <w:rPr>
          <w:rFonts w:ascii="Arial" w:hAnsi="Arial" w:cs="Arial"/>
          <w:color w:val="000000" w:themeColor="text1"/>
        </w:rPr>
        <w:t xml:space="preserve"> Klientas nustato SMS atlikimo terminus bei SMS ataskaitų </w:t>
      </w:r>
      <w:r w:rsidR="00602142" w:rsidRPr="003D6D34">
        <w:rPr>
          <w:rFonts w:ascii="Arial" w:hAnsi="Arial" w:cs="Arial"/>
          <w:color w:val="000000" w:themeColor="text1"/>
        </w:rPr>
        <w:t xml:space="preserve">pateikimą. Klientas pateikia SMS siuntimui failus su telefono </w:t>
      </w:r>
      <w:r w:rsidR="00C93B9F" w:rsidRPr="003D6D34">
        <w:rPr>
          <w:rFonts w:ascii="Arial" w:hAnsi="Arial" w:cs="Arial"/>
          <w:color w:val="000000" w:themeColor="text1"/>
        </w:rPr>
        <w:t>numeriais ir</w:t>
      </w:r>
      <w:r w:rsidR="00602142" w:rsidRPr="003D6D34">
        <w:rPr>
          <w:rFonts w:ascii="Arial" w:hAnsi="Arial" w:cs="Arial"/>
          <w:color w:val="000000" w:themeColor="text1"/>
        </w:rPr>
        <w:t xml:space="preserve"> siunčiamu tekstu</w:t>
      </w:r>
      <w:r w:rsidRPr="003D6D34">
        <w:rPr>
          <w:rFonts w:ascii="Arial" w:hAnsi="Arial" w:cs="Arial"/>
          <w:color w:val="000000" w:themeColor="text1"/>
        </w:rPr>
        <w:t xml:space="preserve">. </w:t>
      </w:r>
      <w:r w:rsidR="00B31F6E" w:rsidRPr="003D6D34">
        <w:rPr>
          <w:rFonts w:ascii="Arial" w:hAnsi="Arial" w:cs="Arial"/>
          <w:color w:val="000000" w:themeColor="text1"/>
        </w:rPr>
        <w:t xml:space="preserve">Paslaugų teikėjas </w:t>
      </w:r>
      <w:r w:rsidRPr="003D6D34">
        <w:rPr>
          <w:rFonts w:ascii="Arial" w:hAnsi="Arial" w:cs="Arial"/>
          <w:color w:val="000000" w:themeColor="text1"/>
        </w:rPr>
        <w:t>pateikia Klientui informaciją apie SMS pristatymo statusą, t.</w:t>
      </w:r>
      <w:r w:rsidR="00C93B9F" w:rsidRPr="003D6D34">
        <w:rPr>
          <w:rFonts w:ascii="Arial" w:hAnsi="Arial" w:cs="Arial"/>
          <w:color w:val="000000" w:themeColor="text1"/>
        </w:rPr>
        <w:t xml:space="preserve"> </w:t>
      </w:r>
      <w:r w:rsidRPr="003D6D34">
        <w:rPr>
          <w:rFonts w:ascii="Arial" w:hAnsi="Arial" w:cs="Arial"/>
          <w:color w:val="000000" w:themeColor="text1"/>
        </w:rPr>
        <w:t>y. ar</w:t>
      </w:r>
      <w:r w:rsidR="00602142" w:rsidRPr="003D6D34">
        <w:rPr>
          <w:rFonts w:ascii="Arial" w:hAnsi="Arial" w:cs="Arial"/>
          <w:color w:val="000000" w:themeColor="text1"/>
        </w:rPr>
        <w:t xml:space="preserve"> </w:t>
      </w:r>
      <w:r w:rsidR="00164C8C" w:rsidRPr="003D6D34">
        <w:rPr>
          <w:rFonts w:ascii="Arial" w:hAnsi="Arial" w:cs="Arial"/>
          <w:color w:val="000000" w:themeColor="text1"/>
        </w:rPr>
        <w:t xml:space="preserve">SMS </w:t>
      </w:r>
      <w:r w:rsidR="00602142" w:rsidRPr="003D6D34">
        <w:rPr>
          <w:rFonts w:ascii="Arial" w:hAnsi="Arial" w:cs="Arial"/>
          <w:color w:val="000000" w:themeColor="text1"/>
        </w:rPr>
        <w:t xml:space="preserve">žinutė pristatyta </w:t>
      </w:r>
      <w:r w:rsidR="00B31F6E" w:rsidRPr="003D6D34">
        <w:rPr>
          <w:rFonts w:ascii="Arial" w:hAnsi="Arial" w:cs="Arial"/>
          <w:color w:val="000000" w:themeColor="text1"/>
        </w:rPr>
        <w:t xml:space="preserve">Interesantui </w:t>
      </w:r>
      <w:r w:rsidR="00602142" w:rsidRPr="003D6D34">
        <w:rPr>
          <w:rFonts w:ascii="Arial" w:hAnsi="Arial" w:cs="Arial"/>
          <w:color w:val="000000" w:themeColor="text1"/>
        </w:rPr>
        <w:t>realiu laiku.</w:t>
      </w:r>
      <w:r w:rsidR="00602142" w:rsidRPr="006A2621">
        <w:rPr>
          <w:rFonts w:ascii="Arial" w:hAnsi="Arial" w:cs="Arial"/>
          <w:color w:val="000000" w:themeColor="text1"/>
        </w:rPr>
        <w:t xml:space="preserve"> Paslaugų teikėjas privalo suteikti galimybę siųsti kintamą SMS tekstą ar įrašyti trūkstamą SMS teksto dalį iš pateiktų duomenų bazių.</w:t>
      </w:r>
    </w:p>
    <w:p w14:paraId="20779EC8" w14:textId="77777777" w:rsidR="00602142" w:rsidRPr="006A2621" w:rsidRDefault="00602142" w:rsidP="00AA178D">
      <w:pPr>
        <w:pStyle w:val="ListParagraph"/>
        <w:numPr>
          <w:ilvl w:val="1"/>
          <w:numId w:val="5"/>
        </w:numPr>
        <w:ind w:left="0" w:firstLine="0"/>
        <w:contextualSpacing w:val="0"/>
        <w:jc w:val="both"/>
        <w:rPr>
          <w:rFonts w:ascii="Arial" w:hAnsi="Arial" w:cs="Arial"/>
          <w:color w:val="000000" w:themeColor="text1"/>
        </w:rPr>
      </w:pPr>
      <w:r w:rsidRPr="006A2621">
        <w:rPr>
          <w:rFonts w:ascii="Arial" w:hAnsi="Arial" w:cs="Arial"/>
          <w:color w:val="000000" w:themeColor="text1"/>
        </w:rPr>
        <w:t>Paslaugų teikėjas pokalbio su Interesantu metu pats inicijuoja pokalbio įrašymą, tiek įeinančių, tiek išeinančių skambučių atvejais, pagal patvirtintas procedūras Šalių suderintu laiku.</w:t>
      </w:r>
    </w:p>
    <w:p w14:paraId="2813264A" w14:textId="3A5E06C5" w:rsidR="00BB4EEE" w:rsidRPr="006A2621" w:rsidRDefault="00B31F6E" w:rsidP="00AA178D">
      <w:pPr>
        <w:pStyle w:val="ListParagraph"/>
        <w:numPr>
          <w:ilvl w:val="1"/>
          <w:numId w:val="5"/>
        </w:numPr>
        <w:ind w:left="0" w:firstLine="0"/>
        <w:contextualSpacing w:val="0"/>
        <w:jc w:val="both"/>
        <w:rPr>
          <w:rFonts w:ascii="Arial" w:hAnsi="Arial" w:cs="Arial"/>
          <w:color w:val="000000" w:themeColor="text1"/>
        </w:rPr>
      </w:pPr>
      <w:r w:rsidRPr="006A2621">
        <w:rPr>
          <w:rFonts w:ascii="Arial" w:hAnsi="Arial" w:cs="Arial"/>
          <w:color w:val="000000" w:themeColor="text1"/>
        </w:rPr>
        <w:t xml:space="preserve">Paslaugų teikėjas Klientui suteikia </w:t>
      </w:r>
      <w:r w:rsidR="00602142" w:rsidRPr="006A2621">
        <w:rPr>
          <w:rFonts w:ascii="Arial" w:hAnsi="Arial" w:cs="Arial"/>
          <w:color w:val="000000" w:themeColor="text1"/>
        </w:rPr>
        <w:t>galimy</w:t>
      </w:r>
      <w:r w:rsidR="00BB4EEE" w:rsidRPr="006A2621">
        <w:rPr>
          <w:rFonts w:ascii="Arial" w:hAnsi="Arial" w:cs="Arial"/>
          <w:color w:val="000000" w:themeColor="text1"/>
        </w:rPr>
        <w:t>bę nuotoliniu būdu prisijungti</w:t>
      </w:r>
      <w:r w:rsidR="00602142" w:rsidRPr="006A2621">
        <w:rPr>
          <w:rFonts w:ascii="Arial" w:hAnsi="Arial" w:cs="Arial"/>
          <w:color w:val="000000" w:themeColor="text1"/>
        </w:rPr>
        <w:t xml:space="preserve"> prie</w:t>
      </w:r>
      <w:r w:rsidR="00BB4EEE" w:rsidRPr="006A2621">
        <w:rPr>
          <w:rFonts w:ascii="Arial" w:hAnsi="Arial" w:cs="Arial"/>
          <w:color w:val="000000" w:themeColor="text1"/>
        </w:rPr>
        <w:t xml:space="preserve"> pokalbių įrašymo sistemos ir perklausyti</w:t>
      </w:r>
      <w:r w:rsidR="00602142" w:rsidRPr="006A2621">
        <w:rPr>
          <w:rFonts w:ascii="Arial" w:hAnsi="Arial" w:cs="Arial"/>
          <w:color w:val="000000" w:themeColor="text1"/>
        </w:rPr>
        <w:t xml:space="preserve"> </w:t>
      </w:r>
      <w:r w:rsidR="00BB4EEE" w:rsidRPr="006A2621">
        <w:rPr>
          <w:rFonts w:ascii="Arial" w:hAnsi="Arial" w:cs="Arial"/>
          <w:color w:val="000000" w:themeColor="text1"/>
        </w:rPr>
        <w:t xml:space="preserve">visus </w:t>
      </w:r>
      <w:r w:rsidR="00602142" w:rsidRPr="006A2621">
        <w:rPr>
          <w:rFonts w:ascii="Arial" w:hAnsi="Arial" w:cs="Arial"/>
          <w:color w:val="000000" w:themeColor="text1"/>
        </w:rPr>
        <w:t>jau įvykusi</w:t>
      </w:r>
      <w:r w:rsidR="00BB4EEE" w:rsidRPr="006A2621">
        <w:rPr>
          <w:rFonts w:ascii="Arial" w:hAnsi="Arial" w:cs="Arial"/>
          <w:color w:val="000000" w:themeColor="text1"/>
        </w:rPr>
        <w:t>us pokalbius.</w:t>
      </w:r>
      <w:r w:rsidR="00487E69" w:rsidRPr="006A2621">
        <w:rPr>
          <w:rFonts w:ascii="Arial" w:hAnsi="Arial" w:cs="Arial"/>
          <w:color w:val="000000" w:themeColor="text1"/>
        </w:rPr>
        <w:t xml:space="preserve"> </w:t>
      </w:r>
    </w:p>
    <w:p w14:paraId="2B38FBF3" w14:textId="63866A64" w:rsidR="005670D8" w:rsidRPr="006A2621" w:rsidRDefault="00B31F6E" w:rsidP="00576227">
      <w:pPr>
        <w:pStyle w:val="ListParagraph"/>
        <w:numPr>
          <w:ilvl w:val="1"/>
          <w:numId w:val="5"/>
        </w:numPr>
        <w:ind w:left="0" w:firstLine="0"/>
        <w:contextualSpacing w:val="0"/>
        <w:jc w:val="both"/>
        <w:rPr>
          <w:rFonts w:ascii="Arial" w:hAnsi="Arial" w:cs="Arial"/>
          <w:color w:val="000000" w:themeColor="text1"/>
        </w:rPr>
      </w:pPr>
      <w:r w:rsidRPr="006A2621">
        <w:rPr>
          <w:rFonts w:ascii="Arial" w:hAnsi="Arial" w:cs="Arial"/>
          <w:color w:val="000000" w:themeColor="text1"/>
        </w:rPr>
        <w:t xml:space="preserve">Paslaugų teikėjas Klientui suteikia </w:t>
      </w:r>
      <w:r w:rsidR="00BB4EEE" w:rsidRPr="006A2621">
        <w:rPr>
          <w:rFonts w:ascii="Arial" w:hAnsi="Arial" w:cs="Arial"/>
          <w:color w:val="000000" w:themeColor="text1"/>
        </w:rPr>
        <w:t xml:space="preserve">galimybę </w:t>
      </w:r>
      <w:r w:rsidR="00F62CF3" w:rsidRPr="006A2621">
        <w:rPr>
          <w:rFonts w:ascii="Arial" w:hAnsi="Arial" w:cs="Arial"/>
          <w:color w:val="000000" w:themeColor="text1"/>
        </w:rPr>
        <w:t xml:space="preserve">nuotoliniu būdu </w:t>
      </w:r>
      <w:r w:rsidR="00BB4EEE" w:rsidRPr="006A2621">
        <w:rPr>
          <w:rFonts w:ascii="Arial" w:hAnsi="Arial" w:cs="Arial"/>
          <w:color w:val="000000" w:themeColor="text1"/>
        </w:rPr>
        <w:t>prisijungti prie realiu laiku</w:t>
      </w:r>
      <w:r w:rsidR="00602142" w:rsidRPr="006A2621">
        <w:rPr>
          <w:rFonts w:ascii="Arial" w:hAnsi="Arial" w:cs="Arial"/>
          <w:color w:val="000000" w:themeColor="text1"/>
        </w:rPr>
        <w:t xml:space="preserve"> vykstančių pokalbių.</w:t>
      </w:r>
    </w:p>
    <w:p w14:paraId="418E3CDC" w14:textId="01C2ADD5" w:rsidR="00576227" w:rsidRPr="006A2621" w:rsidRDefault="00576227" w:rsidP="00576227">
      <w:pPr>
        <w:pStyle w:val="ListParagraph"/>
        <w:numPr>
          <w:ilvl w:val="1"/>
          <w:numId w:val="5"/>
        </w:numPr>
        <w:ind w:left="0" w:firstLine="0"/>
        <w:contextualSpacing w:val="0"/>
        <w:jc w:val="both"/>
        <w:rPr>
          <w:rFonts w:ascii="Arial" w:hAnsi="Arial" w:cs="Arial"/>
          <w:color w:val="000000" w:themeColor="text1"/>
        </w:rPr>
      </w:pPr>
      <w:r w:rsidRPr="00274C39">
        <w:rPr>
          <w:rFonts w:ascii="Arial" w:hAnsi="Arial" w:cs="Arial"/>
        </w:rPr>
        <w:t>Paslaugų teikėjas pagal šio</w:t>
      </w:r>
      <w:r w:rsidR="00B31F6E" w:rsidRPr="00274C39">
        <w:rPr>
          <w:rFonts w:ascii="Arial" w:hAnsi="Arial" w:cs="Arial"/>
        </w:rPr>
        <w:t>s</w:t>
      </w:r>
      <w:r w:rsidRPr="00274C39">
        <w:rPr>
          <w:rFonts w:ascii="Arial" w:hAnsi="Arial" w:cs="Arial"/>
        </w:rPr>
        <w:t xml:space="preserve"> </w:t>
      </w:r>
      <w:r w:rsidR="00B31F6E" w:rsidRPr="00274C39">
        <w:rPr>
          <w:rFonts w:ascii="Arial" w:hAnsi="Arial" w:cs="Arial"/>
        </w:rPr>
        <w:t xml:space="preserve">tvarkos </w:t>
      </w:r>
      <w:r w:rsidRPr="00274C39">
        <w:rPr>
          <w:rFonts w:ascii="Arial" w:hAnsi="Arial" w:cs="Arial"/>
        </w:rPr>
        <w:t>1.4.</w:t>
      </w:r>
      <w:r w:rsidR="00CD0D0A" w:rsidRPr="00274C39">
        <w:rPr>
          <w:rFonts w:ascii="Arial" w:hAnsi="Arial" w:cs="Arial"/>
        </w:rPr>
        <w:t>4</w:t>
      </w:r>
      <w:r w:rsidRPr="00274C39">
        <w:rPr>
          <w:rFonts w:ascii="Arial" w:hAnsi="Arial" w:cs="Arial"/>
        </w:rPr>
        <w:t xml:space="preserve"> </w:t>
      </w:r>
      <w:r w:rsidR="00B31F6E" w:rsidRPr="00274C39">
        <w:rPr>
          <w:rFonts w:ascii="Arial" w:hAnsi="Arial" w:cs="Arial"/>
        </w:rPr>
        <w:t xml:space="preserve">punkte </w:t>
      </w:r>
      <w:r w:rsidRPr="00274C39">
        <w:rPr>
          <w:rFonts w:ascii="Arial" w:hAnsi="Arial" w:cs="Arial"/>
        </w:rPr>
        <w:t xml:space="preserve">numatytą </w:t>
      </w:r>
      <w:r w:rsidR="00B31F6E" w:rsidRPr="00274C39">
        <w:rPr>
          <w:rFonts w:ascii="Arial" w:hAnsi="Arial" w:cs="Arial"/>
        </w:rPr>
        <w:t xml:space="preserve">tvarką </w:t>
      </w:r>
      <w:r w:rsidRPr="00274C39">
        <w:rPr>
          <w:rFonts w:ascii="Arial" w:hAnsi="Arial" w:cs="Arial"/>
        </w:rPr>
        <w:t>privalo nukreipti gautus skambučius į Kliento nurodytą numerį, taikant rankinį sujungimą, jei pokalbio</w:t>
      </w:r>
      <w:r w:rsidRPr="006A2621">
        <w:rPr>
          <w:rFonts w:ascii="Arial" w:hAnsi="Arial" w:cs="Arial"/>
        </w:rPr>
        <w:t xml:space="preserve"> metu indikuojama, kad pagal pokalbio turinį, reikalingas pokalbio peradresavimas ESO darbuotojams arba pagal suderintą procedūrą, sujungimas gali būti vykdomas automatiniu būdu </w:t>
      </w:r>
      <w:r w:rsidR="00B31F6E" w:rsidRPr="006A2621">
        <w:rPr>
          <w:rFonts w:ascii="Arial" w:hAnsi="Arial" w:cs="Arial"/>
        </w:rPr>
        <w:t xml:space="preserve">Interesantui </w:t>
      </w:r>
      <w:r w:rsidRPr="006A2621">
        <w:rPr>
          <w:rFonts w:ascii="Arial" w:hAnsi="Arial" w:cs="Arial"/>
        </w:rPr>
        <w:t>pasirinkus atitinkamą liniją.</w:t>
      </w:r>
    </w:p>
    <w:p w14:paraId="29347BC7" w14:textId="77777777" w:rsidR="00205ED0" w:rsidRPr="006A2621" w:rsidRDefault="00205ED0" w:rsidP="00046A3B">
      <w:pPr>
        <w:pStyle w:val="ListParagraph"/>
        <w:ind w:left="0"/>
        <w:contextualSpacing w:val="0"/>
        <w:jc w:val="both"/>
        <w:rPr>
          <w:rFonts w:ascii="Arial" w:hAnsi="Arial" w:cs="Arial"/>
          <w:color w:val="000000" w:themeColor="text1"/>
        </w:rPr>
      </w:pPr>
    </w:p>
    <w:p w14:paraId="728C2828" w14:textId="77777777" w:rsidR="00EA20F2" w:rsidRPr="006A2621" w:rsidRDefault="00EA20F2">
      <w:pPr>
        <w:rPr>
          <w:rFonts w:ascii="Arial" w:hAnsi="Arial" w:cs="Arial"/>
        </w:rPr>
      </w:pPr>
    </w:p>
    <w:p w14:paraId="05ED6CD1" w14:textId="77777777" w:rsidR="00EA20F2" w:rsidRPr="006A2621" w:rsidRDefault="00EA20F2" w:rsidP="00EA20F2">
      <w:pPr>
        <w:pStyle w:val="Heading1"/>
        <w:tabs>
          <w:tab w:val="left" w:pos="426"/>
          <w:tab w:val="left" w:pos="567"/>
        </w:tabs>
        <w:spacing w:after="60"/>
        <w:ind w:firstLine="0"/>
        <w:jc w:val="center"/>
        <w:rPr>
          <w:rFonts w:ascii="Arial" w:hAnsi="Arial" w:cs="Arial"/>
          <w:b/>
          <w:snapToGrid w:val="0"/>
          <w:color w:val="000000" w:themeColor="text1"/>
          <w:sz w:val="20"/>
        </w:rPr>
      </w:pPr>
      <w:r w:rsidRPr="006A2621">
        <w:rPr>
          <w:rFonts w:ascii="Arial" w:hAnsi="Arial" w:cs="Arial"/>
          <w:b/>
          <w:snapToGrid w:val="0"/>
          <w:color w:val="000000" w:themeColor="text1"/>
          <w:sz w:val="20"/>
        </w:rPr>
        <w:lastRenderedPageBreak/>
        <w:t>3. KLIENTO INTERESANTŲ APTARNAVIMO STATISTINIŲ DUOMENŲ PATEIKIMAS</w:t>
      </w:r>
    </w:p>
    <w:p w14:paraId="04577C9D" w14:textId="41BD9E87" w:rsidR="00EA20F2" w:rsidRPr="006A2621" w:rsidRDefault="00EE6801" w:rsidP="00EE6801">
      <w:pPr>
        <w:tabs>
          <w:tab w:val="left" w:pos="426"/>
          <w:tab w:val="left" w:pos="567"/>
        </w:tabs>
        <w:spacing w:after="60"/>
        <w:jc w:val="both"/>
        <w:rPr>
          <w:rFonts w:ascii="Arial" w:hAnsi="Arial" w:cs="Arial"/>
          <w:color w:val="000000" w:themeColor="text1"/>
        </w:rPr>
      </w:pPr>
      <w:r w:rsidRPr="006A2621">
        <w:rPr>
          <w:rFonts w:ascii="Arial" w:hAnsi="Arial" w:cs="Arial"/>
          <w:color w:val="000000" w:themeColor="text1"/>
        </w:rPr>
        <w:t xml:space="preserve">3.1. </w:t>
      </w:r>
      <w:r w:rsidR="00EA20F2" w:rsidRPr="006A2621">
        <w:rPr>
          <w:rFonts w:ascii="Arial" w:hAnsi="Arial" w:cs="Arial"/>
          <w:color w:val="000000" w:themeColor="text1"/>
        </w:rPr>
        <w:t xml:space="preserve">Paslaugų teikėjas registruoja bei teikia Klientui informaciją apie aptarnautus ir neaptarnautus skambučius, kaip numatyta </w:t>
      </w:r>
      <w:r w:rsidR="00B31F6E" w:rsidRPr="006A2621">
        <w:rPr>
          <w:rFonts w:ascii="Arial" w:hAnsi="Arial" w:cs="Arial"/>
          <w:color w:val="000000" w:themeColor="text1"/>
        </w:rPr>
        <w:t xml:space="preserve">šios tvarkos </w:t>
      </w:r>
      <w:r w:rsidR="00EA20F2" w:rsidRPr="006A2621">
        <w:rPr>
          <w:rFonts w:ascii="Arial" w:hAnsi="Arial" w:cs="Arial"/>
        </w:rPr>
        <w:t xml:space="preserve">Priede Nr. </w:t>
      </w:r>
      <w:r w:rsidR="00EB3BBE" w:rsidRPr="006A2621">
        <w:rPr>
          <w:rFonts w:ascii="Arial" w:hAnsi="Arial" w:cs="Arial"/>
        </w:rPr>
        <w:t>3</w:t>
      </w:r>
      <w:r w:rsidR="00EA20F2" w:rsidRPr="006A2621">
        <w:rPr>
          <w:rFonts w:ascii="Arial" w:hAnsi="Arial" w:cs="Arial"/>
          <w:color w:val="000000" w:themeColor="text1"/>
        </w:rPr>
        <w:t>.</w:t>
      </w:r>
      <w:r w:rsidR="00A36590" w:rsidRPr="006A2621">
        <w:rPr>
          <w:rFonts w:ascii="Arial" w:hAnsi="Arial" w:cs="Arial"/>
          <w:color w:val="000000" w:themeColor="text1"/>
        </w:rPr>
        <w:t xml:space="preserve"> </w:t>
      </w:r>
    </w:p>
    <w:p w14:paraId="2B54538D" w14:textId="0572D19F" w:rsidR="00EA20F2" w:rsidRPr="006A2621" w:rsidRDefault="00EE6801" w:rsidP="00EE6801">
      <w:pPr>
        <w:tabs>
          <w:tab w:val="left" w:pos="426"/>
          <w:tab w:val="left" w:pos="567"/>
        </w:tabs>
        <w:spacing w:after="60"/>
        <w:jc w:val="both"/>
        <w:rPr>
          <w:rFonts w:ascii="Arial" w:hAnsi="Arial" w:cs="Arial"/>
          <w:color w:val="000000" w:themeColor="text1"/>
        </w:rPr>
      </w:pPr>
      <w:r w:rsidRPr="006A2621">
        <w:rPr>
          <w:rFonts w:ascii="Arial" w:hAnsi="Arial" w:cs="Arial"/>
          <w:color w:val="000000" w:themeColor="text1"/>
        </w:rPr>
        <w:t xml:space="preserve">3.2. </w:t>
      </w:r>
      <w:r w:rsidR="00EA20F2" w:rsidRPr="006A2621">
        <w:rPr>
          <w:rFonts w:ascii="Arial" w:hAnsi="Arial" w:cs="Arial"/>
          <w:color w:val="000000" w:themeColor="text1"/>
        </w:rPr>
        <w:t xml:space="preserve">Ataskaitos pateikiamos kiekvieną dieną iki </w:t>
      </w:r>
      <w:r w:rsidR="00510DA7" w:rsidRPr="006A2621">
        <w:rPr>
          <w:rFonts w:ascii="Arial" w:hAnsi="Arial" w:cs="Arial"/>
          <w:color w:val="000000" w:themeColor="text1"/>
        </w:rPr>
        <w:t>7</w:t>
      </w:r>
      <w:r w:rsidR="00EA20F2" w:rsidRPr="006A2621">
        <w:rPr>
          <w:rFonts w:ascii="Arial" w:hAnsi="Arial" w:cs="Arial"/>
          <w:color w:val="000000" w:themeColor="text1"/>
        </w:rPr>
        <w:t>.00 val. ryto.</w:t>
      </w:r>
    </w:p>
    <w:p w14:paraId="5D161641" w14:textId="4D2E8775" w:rsidR="00EA20F2" w:rsidRPr="006A2621" w:rsidRDefault="00EE6801" w:rsidP="00EE6801">
      <w:pPr>
        <w:tabs>
          <w:tab w:val="left" w:pos="426"/>
          <w:tab w:val="left" w:pos="567"/>
        </w:tabs>
        <w:spacing w:after="60"/>
        <w:jc w:val="both"/>
        <w:rPr>
          <w:rFonts w:ascii="Arial" w:hAnsi="Arial" w:cs="Arial"/>
          <w:color w:val="000000" w:themeColor="text1"/>
        </w:rPr>
      </w:pPr>
      <w:r w:rsidRPr="006A2621">
        <w:rPr>
          <w:rFonts w:ascii="Arial" w:hAnsi="Arial" w:cs="Arial"/>
          <w:color w:val="000000" w:themeColor="text1"/>
        </w:rPr>
        <w:t>3.3.</w:t>
      </w:r>
      <w:r w:rsidR="00B31F6E" w:rsidRPr="006A2621">
        <w:rPr>
          <w:rFonts w:ascii="Arial" w:hAnsi="Arial" w:cs="Arial"/>
          <w:color w:val="000000" w:themeColor="text1"/>
        </w:rPr>
        <w:t xml:space="preserve"> </w:t>
      </w:r>
      <w:r w:rsidR="00EA20F2" w:rsidRPr="006A2621">
        <w:rPr>
          <w:rFonts w:ascii="Arial" w:hAnsi="Arial" w:cs="Arial"/>
          <w:color w:val="000000" w:themeColor="text1"/>
        </w:rPr>
        <w:t>Paslaugų teikėj</w:t>
      </w:r>
      <w:r w:rsidR="00ED3C36" w:rsidRPr="006A2621">
        <w:rPr>
          <w:rFonts w:ascii="Arial" w:hAnsi="Arial" w:cs="Arial"/>
          <w:color w:val="000000" w:themeColor="text1"/>
        </w:rPr>
        <w:t xml:space="preserve">o darbuotojai Kliento informacinėse sistemose </w:t>
      </w:r>
      <w:r w:rsidR="00EB3BBE" w:rsidRPr="006A2621">
        <w:rPr>
          <w:rFonts w:ascii="Arial" w:hAnsi="Arial" w:cs="Arial"/>
          <w:color w:val="000000" w:themeColor="text1"/>
        </w:rPr>
        <w:t xml:space="preserve">žymi </w:t>
      </w:r>
      <w:r w:rsidR="00ED3C36" w:rsidRPr="006A2621">
        <w:rPr>
          <w:rFonts w:ascii="Arial" w:hAnsi="Arial" w:cs="Arial"/>
          <w:color w:val="000000" w:themeColor="text1"/>
        </w:rPr>
        <w:t>informaciją</w:t>
      </w:r>
      <w:r w:rsidR="00836504" w:rsidRPr="006A2621">
        <w:rPr>
          <w:rFonts w:ascii="Arial" w:hAnsi="Arial" w:cs="Arial"/>
          <w:color w:val="000000" w:themeColor="text1"/>
        </w:rPr>
        <w:t>,</w:t>
      </w:r>
      <w:r w:rsidR="00ED3C36" w:rsidRPr="006A2621">
        <w:rPr>
          <w:rFonts w:ascii="Arial" w:hAnsi="Arial" w:cs="Arial"/>
          <w:color w:val="000000" w:themeColor="text1"/>
        </w:rPr>
        <w:t xml:space="preserve"> kokiais klausimais kreipiasi Interesantai</w:t>
      </w:r>
      <w:r w:rsidR="00AD1416" w:rsidRPr="006A2621">
        <w:rPr>
          <w:rFonts w:ascii="Arial" w:hAnsi="Arial" w:cs="Arial"/>
          <w:color w:val="000000" w:themeColor="text1"/>
        </w:rPr>
        <w:t>.</w:t>
      </w:r>
    </w:p>
    <w:p w14:paraId="3360A7D9" w14:textId="17206AFB" w:rsidR="00EA20F2" w:rsidRPr="006A2621" w:rsidRDefault="00EE6801" w:rsidP="00EE6801">
      <w:pPr>
        <w:tabs>
          <w:tab w:val="left" w:pos="426"/>
          <w:tab w:val="left" w:pos="567"/>
        </w:tabs>
        <w:spacing w:after="60"/>
        <w:jc w:val="both"/>
        <w:rPr>
          <w:rFonts w:ascii="Arial" w:hAnsi="Arial" w:cs="Arial"/>
          <w:color w:val="000000" w:themeColor="text1"/>
        </w:rPr>
      </w:pPr>
      <w:r w:rsidRPr="006A2621">
        <w:rPr>
          <w:rFonts w:ascii="Arial" w:hAnsi="Arial" w:cs="Arial"/>
          <w:color w:val="000000" w:themeColor="text1"/>
        </w:rPr>
        <w:t xml:space="preserve">3.4. </w:t>
      </w:r>
      <w:r w:rsidR="00EA20F2" w:rsidRPr="006A2621">
        <w:rPr>
          <w:rFonts w:ascii="Arial" w:hAnsi="Arial" w:cs="Arial"/>
          <w:color w:val="000000" w:themeColor="text1"/>
        </w:rPr>
        <w:t xml:space="preserve">Skambučių srauto aptarnavimo ataskaita ir skambučių srauto aptarnavimo statistika realiu laiku yra pateikiama Klientui Paslaugų teikėjo </w:t>
      </w:r>
      <w:r w:rsidR="00B22002" w:rsidRPr="006A2621">
        <w:rPr>
          <w:rFonts w:ascii="Arial" w:hAnsi="Arial" w:cs="Arial"/>
          <w:color w:val="000000" w:themeColor="text1"/>
        </w:rPr>
        <w:t>internetiniame</w:t>
      </w:r>
      <w:r w:rsidR="00EA20F2" w:rsidRPr="006A2621">
        <w:rPr>
          <w:rFonts w:ascii="Arial" w:hAnsi="Arial" w:cs="Arial"/>
          <w:color w:val="000000" w:themeColor="text1"/>
        </w:rPr>
        <w:t xml:space="preserve"> tinklapyje ar kitoje </w:t>
      </w:r>
      <w:r w:rsidR="00B31F6E" w:rsidRPr="006A2621">
        <w:rPr>
          <w:rFonts w:ascii="Arial" w:hAnsi="Arial" w:cs="Arial"/>
          <w:color w:val="000000" w:themeColor="text1"/>
        </w:rPr>
        <w:t xml:space="preserve">analogiškoje </w:t>
      </w:r>
      <w:r w:rsidR="00EA20F2" w:rsidRPr="006A2621">
        <w:rPr>
          <w:rFonts w:ascii="Arial" w:hAnsi="Arial" w:cs="Arial"/>
          <w:color w:val="000000" w:themeColor="text1"/>
        </w:rPr>
        <w:t>prieigoje.</w:t>
      </w:r>
    </w:p>
    <w:p w14:paraId="1E14051A" w14:textId="65F7050F" w:rsidR="00EA20F2" w:rsidRPr="006A2621" w:rsidRDefault="00EE6801" w:rsidP="00EE6801">
      <w:pPr>
        <w:tabs>
          <w:tab w:val="left" w:pos="426"/>
          <w:tab w:val="left" w:pos="567"/>
        </w:tabs>
        <w:spacing w:after="60"/>
        <w:jc w:val="both"/>
        <w:rPr>
          <w:rFonts w:ascii="Arial" w:hAnsi="Arial" w:cs="Arial"/>
          <w:color w:val="000000" w:themeColor="text1"/>
        </w:rPr>
      </w:pPr>
      <w:r w:rsidRPr="006A2621">
        <w:rPr>
          <w:rFonts w:ascii="Arial" w:hAnsi="Arial" w:cs="Arial"/>
          <w:color w:val="000000" w:themeColor="text1"/>
        </w:rPr>
        <w:t xml:space="preserve">3.5. </w:t>
      </w:r>
      <w:r w:rsidR="00EA20F2" w:rsidRPr="006A2621">
        <w:rPr>
          <w:rFonts w:ascii="Arial" w:hAnsi="Arial" w:cs="Arial"/>
          <w:color w:val="000000" w:themeColor="text1"/>
        </w:rPr>
        <w:t xml:space="preserve">Statistinės ataskaitos MS Excel formatu už praėjusį ataskaitinį laikotarpį (ataskaitų pateikimo periodiškumas – </w:t>
      </w:r>
      <w:r w:rsidR="00940C70" w:rsidRPr="006A2621">
        <w:rPr>
          <w:rFonts w:ascii="Arial" w:hAnsi="Arial" w:cs="Arial"/>
          <w:color w:val="000000" w:themeColor="text1"/>
        </w:rPr>
        <w:t xml:space="preserve">penkiolika minučių, </w:t>
      </w:r>
      <w:r w:rsidR="00EA20F2" w:rsidRPr="006A2621">
        <w:rPr>
          <w:rFonts w:ascii="Arial" w:hAnsi="Arial" w:cs="Arial"/>
          <w:color w:val="000000" w:themeColor="text1"/>
        </w:rPr>
        <w:t xml:space="preserve">pusvalandis, valanda, diena, savaitė, mėnuo, metai) Klientui pateikiamos Paslaugų teikėjo internetinėje </w:t>
      </w:r>
      <w:r w:rsidR="007D75B6" w:rsidRPr="006A2621">
        <w:rPr>
          <w:rFonts w:ascii="Arial" w:hAnsi="Arial" w:cs="Arial"/>
          <w:color w:val="000000" w:themeColor="text1"/>
        </w:rPr>
        <w:t>erdvėje</w:t>
      </w:r>
      <w:r w:rsidR="00510DA7" w:rsidRPr="006A2621">
        <w:rPr>
          <w:rFonts w:ascii="Arial" w:hAnsi="Arial" w:cs="Arial"/>
          <w:color w:val="000000" w:themeColor="text1"/>
        </w:rPr>
        <w:t xml:space="preserve"> arba </w:t>
      </w:r>
      <w:r w:rsidR="00EA20F2" w:rsidRPr="006A2621">
        <w:rPr>
          <w:rFonts w:ascii="Arial" w:hAnsi="Arial" w:cs="Arial"/>
          <w:color w:val="000000" w:themeColor="text1"/>
        </w:rPr>
        <w:t xml:space="preserve"> pateikiama elektroniniu paštu Kliento atstovui, pagal </w:t>
      </w:r>
      <w:r w:rsidR="00B31F6E" w:rsidRPr="006A2621">
        <w:rPr>
          <w:rFonts w:ascii="Arial" w:hAnsi="Arial" w:cs="Arial"/>
          <w:color w:val="000000" w:themeColor="text1"/>
        </w:rPr>
        <w:t xml:space="preserve">šios tvarkos </w:t>
      </w:r>
      <w:r w:rsidR="00EA20F2" w:rsidRPr="006A2621">
        <w:rPr>
          <w:rFonts w:ascii="Arial" w:hAnsi="Arial" w:cs="Arial"/>
        </w:rPr>
        <w:t xml:space="preserve">Priede Nr. </w:t>
      </w:r>
      <w:r w:rsidR="00E508D0" w:rsidRPr="006A2621">
        <w:rPr>
          <w:rFonts w:ascii="Arial" w:hAnsi="Arial" w:cs="Arial"/>
        </w:rPr>
        <w:t>3</w:t>
      </w:r>
      <w:r w:rsidR="00EA20F2" w:rsidRPr="006A2621">
        <w:rPr>
          <w:rFonts w:ascii="Arial" w:hAnsi="Arial" w:cs="Arial"/>
          <w:color w:val="000000" w:themeColor="text1"/>
        </w:rPr>
        <w:t xml:space="preserve"> nurodytas ataskaitų formas.</w:t>
      </w:r>
    </w:p>
    <w:p w14:paraId="0114850D" w14:textId="3581521B" w:rsidR="00155348" w:rsidRPr="006A2621" w:rsidRDefault="00EE6801" w:rsidP="00EE6801">
      <w:pPr>
        <w:tabs>
          <w:tab w:val="left" w:pos="426"/>
          <w:tab w:val="left" w:pos="567"/>
        </w:tabs>
        <w:spacing w:after="60"/>
        <w:jc w:val="both"/>
        <w:rPr>
          <w:rFonts w:ascii="Arial" w:hAnsi="Arial" w:cs="Arial"/>
          <w:color w:val="000000" w:themeColor="text1"/>
        </w:rPr>
      </w:pPr>
      <w:r w:rsidRPr="006A2621">
        <w:rPr>
          <w:rFonts w:ascii="Arial" w:hAnsi="Arial" w:cs="Arial"/>
          <w:color w:val="000000" w:themeColor="text1"/>
        </w:rPr>
        <w:t>3.6.</w:t>
      </w:r>
      <w:r w:rsidR="00836504" w:rsidRPr="006A2621">
        <w:rPr>
          <w:rFonts w:ascii="Arial" w:hAnsi="Arial" w:cs="Arial"/>
          <w:color w:val="000000" w:themeColor="text1"/>
        </w:rPr>
        <w:t>Paslaugų teikėjas Klientui s</w:t>
      </w:r>
      <w:r w:rsidR="00EA20F2" w:rsidRPr="006A2621">
        <w:rPr>
          <w:rFonts w:ascii="Arial" w:hAnsi="Arial" w:cs="Arial"/>
          <w:color w:val="000000" w:themeColor="text1"/>
        </w:rPr>
        <w:t>uteikia galimybę reali</w:t>
      </w:r>
      <w:r w:rsidR="00AD1416" w:rsidRPr="006A2621">
        <w:rPr>
          <w:rFonts w:ascii="Arial" w:hAnsi="Arial" w:cs="Arial"/>
          <w:color w:val="000000" w:themeColor="text1"/>
        </w:rPr>
        <w:t>u</w:t>
      </w:r>
      <w:r w:rsidR="00EA20F2" w:rsidRPr="006A2621">
        <w:rPr>
          <w:rFonts w:ascii="Arial" w:hAnsi="Arial" w:cs="Arial"/>
          <w:color w:val="000000" w:themeColor="text1"/>
        </w:rPr>
        <w:t xml:space="preserve"> laik</w:t>
      </w:r>
      <w:r w:rsidR="00AD1416" w:rsidRPr="006A2621">
        <w:rPr>
          <w:rFonts w:ascii="Arial" w:hAnsi="Arial" w:cs="Arial"/>
          <w:color w:val="000000" w:themeColor="text1"/>
        </w:rPr>
        <w:t>u</w:t>
      </w:r>
      <w:r w:rsidR="00EA20F2" w:rsidRPr="006A2621">
        <w:rPr>
          <w:rFonts w:ascii="Arial" w:hAnsi="Arial" w:cs="Arial"/>
          <w:color w:val="000000" w:themeColor="text1"/>
        </w:rPr>
        <w:t xml:space="preserve"> matyti visose linijose atskirai: linijos pavadinimą, gautus skambučius, prarastų skambučių skaičių ir procentą, atsilieptus skambučius, SLA (paslaugos lygį), A</w:t>
      </w:r>
      <w:r w:rsidR="00940C70" w:rsidRPr="006A2621">
        <w:rPr>
          <w:rFonts w:ascii="Arial" w:hAnsi="Arial" w:cs="Arial"/>
          <w:color w:val="000000" w:themeColor="text1"/>
        </w:rPr>
        <w:t>T</w:t>
      </w:r>
      <w:r w:rsidR="00EA20F2" w:rsidRPr="006A2621">
        <w:rPr>
          <w:rFonts w:ascii="Arial" w:hAnsi="Arial" w:cs="Arial"/>
          <w:color w:val="000000" w:themeColor="text1"/>
        </w:rPr>
        <w:t>T (vidutin</w:t>
      </w:r>
      <w:r w:rsidR="00AD1416" w:rsidRPr="006A2621">
        <w:rPr>
          <w:rFonts w:ascii="Arial" w:hAnsi="Arial" w:cs="Arial"/>
          <w:color w:val="000000" w:themeColor="text1"/>
        </w:rPr>
        <w:t>ė</w:t>
      </w:r>
      <w:r w:rsidR="00940C70" w:rsidRPr="006A2621">
        <w:rPr>
          <w:rFonts w:ascii="Arial" w:hAnsi="Arial" w:cs="Arial"/>
          <w:color w:val="000000" w:themeColor="text1"/>
        </w:rPr>
        <w:t xml:space="preserve"> įeinančio</w:t>
      </w:r>
      <w:r w:rsidR="00EA20F2" w:rsidRPr="006A2621">
        <w:rPr>
          <w:rFonts w:ascii="Arial" w:hAnsi="Arial" w:cs="Arial"/>
          <w:color w:val="000000" w:themeColor="text1"/>
        </w:rPr>
        <w:t xml:space="preserve"> </w:t>
      </w:r>
      <w:r w:rsidR="00940C70" w:rsidRPr="006A2621">
        <w:rPr>
          <w:rFonts w:ascii="Arial" w:hAnsi="Arial" w:cs="Arial"/>
          <w:color w:val="000000" w:themeColor="text1"/>
        </w:rPr>
        <w:t>skambučio</w:t>
      </w:r>
      <w:r w:rsidR="00EA20F2" w:rsidRPr="006A2621">
        <w:rPr>
          <w:rFonts w:ascii="Arial" w:hAnsi="Arial" w:cs="Arial"/>
          <w:color w:val="000000" w:themeColor="text1"/>
        </w:rPr>
        <w:t xml:space="preserve"> trukmė), vidutinę laukimo trukmę, taip pat laukiančių </w:t>
      </w:r>
      <w:r w:rsidR="00B31F6E" w:rsidRPr="006A2621">
        <w:rPr>
          <w:rFonts w:ascii="Arial" w:hAnsi="Arial" w:cs="Arial"/>
          <w:color w:val="000000" w:themeColor="text1"/>
        </w:rPr>
        <w:t xml:space="preserve">Interesantų </w:t>
      </w:r>
      <w:r w:rsidR="00AD1416" w:rsidRPr="006A2621">
        <w:rPr>
          <w:rFonts w:ascii="Arial" w:hAnsi="Arial" w:cs="Arial"/>
          <w:color w:val="000000" w:themeColor="text1"/>
        </w:rPr>
        <w:t xml:space="preserve">skaičių ir </w:t>
      </w:r>
      <w:r w:rsidR="00EA20F2" w:rsidRPr="006A2621">
        <w:rPr>
          <w:rFonts w:ascii="Arial" w:hAnsi="Arial" w:cs="Arial"/>
          <w:color w:val="000000" w:themeColor="text1"/>
        </w:rPr>
        <w:t>laukimo laiką sekundėmis</w:t>
      </w:r>
      <w:r w:rsidR="009A0197" w:rsidRPr="006A2621">
        <w:rPr>
          <w:rFonts w:ascii="Arial" w:hAnsi="Arial" w:cs="Arial"/>
          <w:color w:val="000000" w:themeColor="text1"/>
        </w:rPr>
        <w:t xml:space="preserve"> bei prisijungusių darbuotojų kiekį, bei </w:t>
      </w:r>
      <w:r w:rsidR="00836504" w:rsidRPr="006A2621">
        <w:rPr>
          <w:rFonts w:ascii="Arial" w:hAnsi="Arial" w:cs="Arial"/>
          <w:color w:val="000000" w:themeColor="text1"/>
        </w:rPr>
        <w:t xml:space="preserve">prisijungimo </w:t>
      </w:r>
      <w:r w:rsidR="009A0197" w:rsidRPr="006A2621">
        <w:rPr>
          <w:rFonts w:ascii="Arial" w:hAnsi="Arial" w:cs="Arial"/>
          <w:color w:val="000000" w:themeColor="text1"/>
        </w:rPr>
        <w:t>būseną.</w:t>
      </w:r>
      <w:r w:rsidR="00EA20F2" w:rsidRPr="006A2621">
        <w:rPr>
          <w:rFonts w:ascii="Arial" w:hAnsi="Arial" w:cs="Arial"/>
          <w:color w:val="000000" w:themeColor="text1"/>
        </w:rPr>
        <w:t xml:space="preserve"> </w:t>
      </w:r>
    </w:p>
    <w:p w14:paraId="6C9A0A7B" w14:textId="4214CD02" w:rsidR="00DC2D91" w:rsidRPr="006A2621" w:rsidRDefault="00EE6801" w:rsidP="00EE6801">
      <w:pPr>
        <w:tabs>
          <w:tab w:val="left" w:pos="426"/>
          <w:tab w:val="left" w:pos="567"/>
        </w:tabs>
        <w:spacing w:after="60"/>
        <w:jc w:val="both"/>
        <w:rPr>
          <w:rFonts w:ascii="Arial" w:hAnsi="Arial" w:cs="Arial"/>
          <w:color w:val="000000" w:themeColor="text1"/>
        </w:rPr>
      </w:pPr>
      <w:r w:rsidRPr="006A2621">
        <w:rPr>
          <w:rFonts w:ascii="Arial" w:hAnsi="Arial" w:cs="Arial"/>
          <w:color w:val="000000" w:themeColor="text1"/>
        </w:rPr>
        <w:t xml:space="preserve">3.7. </w:t>
      </w:r>
      <w:r w:rsidR="00B31F6E" w:rsidRPr="006A2621">
        <w:rPr>
          <w:rFonts w:ascii="Arial" w:hAnsi="Arial" w:cs="Arial"/>
          <w:color w:val="000000" w:themeColor="text1"/>
        </w:rPr>
        <w:t xml:space="preserve">Paslaugų </w:t>
      </w:r>
      <w:r w:rsidR="00940C70" w:rsidRPr="006A2621">
        <w:rPr>
          <w:rFonts w:ascii="Arial" w:hAnsi="Arial" w:cs="Arial"/>
          <w:color w:val="000000" w:themeColor="text1"/>
        </w:rPr>
        <w:t>t</w:t>
      </w:r>
      <w:r w:rsidR="00155348" w:rsidRPr="006A2621">
        <w:rPr>
          <w:rFonts w:ascii="Arial" w:hAnsi="Arial" w:cs="Arial"/>
          <w:color w:val="000000" w:themeColor="text1"/>
        </w:rPr>
        <w:t xml:space="preserve">eikėjas </w:t>
      </w:r>
      <w:r w:rsidR="00B31F6E" w:rsidRPr="006A2621">
        <w:rPr>
          <w:rFonts w:ascii="Arial" w:hAnsi="Arial" w:cs="Arial"/>
          <w:color w:val="000000" w:themeColor="text1"/>
        </w:rPr>
        <w:t xml:space="preserve">Masinių </w:t>
      </w:r>
      <w:r w:rsidR="00155348" w:rsidRPr="006A2621">
        <w:rPr>
          <w:rFonts w:ascii="Arial" w:hAnsi="Arial" w:cs="Arial"/>
          <w:color w:val="000000" w:themeColor="text1"/>
        </w:rPr>
        <w:t xml:space="preserve">pikų metu </w:t>
      </w:r>
      <w:r w:rsidR="00B31F6E" w:rsidRPr="006A2621">
        <w:rPr>
          <w:rFonts w:ascii="Arial" w:hAnsi="Arial" w:cs="Arial"/>
          <w:color w:val="000000" w:themeColor="text1"/>
        </w:rPr>
        <w:t xml:space="preserve">statistinės </w:t>
      </w:r>
      <w:r w:rsidR="00155348" w:rsidRPr="006A2621">
        <w:rPr>
          <w:rFonts w:ascii="Arial" w:hAnsi="Arial" w:cs="Arial"/>
          <w:color w:val="000000" w:themeColor="text1"/>
        </w:rPr>
        <w:t xml:space="preserve">ataskaitos MS Excel formatu pateikia realiu laiku internetinėje </w:t>
      </w:r>
      <w:r w:rsidR="001A0FDD" w:rsidRPr="006A2621">
        <w:rPr>
          <w:rFonts w:ascii="Arial" w:hAnsi="Arial" w:cs="Arial"/>
          <w:color w:val="000000" w:themeColor="text1"/>
        </w:rPr>
        <w:t>erdvėje</w:t>
      </w:r>
      <w:r w:rsidR="00155348" w:rsidRPr="006A2621">
        <w:rPr>
          <w:rFonts w:ascii="Arial" w:hAnsi="Arial" w:cs="Arial"/>
          <w:color w:val="000000" w:themeColor="text1"/>
        </w:rPr>
        <w:t xml:space="preserve"> </w:t>
      </w:r>
      <w:r w:rsidR="009A0197" w:rsidRPr="006A2621">
        <w:rPr>
          <w:rFonts w:ascii="Arial" w:hAnsi="Arial" w:cs="Arial"/>
          <w:color w:val="000000" w:themeColor="text1"/>
        </w:rPr>
        <w:t>arba elektroniniu paštu Kliento atstovui</w:t>
      </w:r>
      <w:r w:rsidR="00836504" w:rsidRPr="006A2621">
        <w:rPr>
          <w:rFonts w:ascii="Arial" w:hAnsi="Arial" w:cs="Arial"/>
          <w:color w:val="000000" w:themeColor="text1"/>
        </w:rPr>
        <w:t xml:space="preserve"> </w:t>
      </w:r>
      <w:r w:rsidR="00155348" w:rsidRPr="006A2621">
        <w:rPr>
          <w:rFonts w:ascii="Arial" w:hAnsi="Arial" w:cs="Arial"/>
          <w:color w:val="000000" w:themeColor="text1"/>
        </w:rPr>
        <w:t xml:space="preserve">(ataskaitų pateikimo periodiškumas - </w:t>
      </w:r>
      <w:r w:rsidR="00940C70" w:rsidRPr="006A2621">
        <w:rPr>
          <w:rFonts w:ascii="Arial" w:hAnsi="Arial" w:cs="Arial"/>
          <w:color w:val="000000" w:themeColor="text1"/>
        </w:rPr>
        <w:t>penkiolika minučių, pusvalandis</w:t>
      </w:r>
      <w:r w:rsidR="00155348" w:rsidRPr="006A2621">
        <w:rPr>
          <w:rFonts w:ascii="Arial" w:hAnsi="Arial" w:cs="Arial"/>
          <w:color w:val="000000" w:themeColor="text1"/>
        </w:rPr>
        <w:t xml:space="preserve">, valanda, diena) pagal </w:t>
      </w:r>
      <w:r w:rsidR="00403ABD" w:rsidRPr="006A2621">
        <w:rPr>
          <w:rFonts w:ascii="Arial" w:hAnsi="Arial" w:cs="Arial"/>
          <w:color w:val="000000" w:themeColor="text1"/>
        </w:rPr>
        <w:t>šio</w:t>
      </w:r>
      <w:r w:rsidR="00B31F6E" w:rsidRPr="006A2621">
        <w:rPr>
          <w:rFonts w:ascii="Arial" w:hAnsi="Arial" w:cs="Arial"/>
          <w:color w:val="000000" w:themeColor="text1"/>
        </w:rPr>
        <w:t>s</w:t>
      </w:r>
      <w:r w:rsidR="00A42AA2" w:rsidRPr="006A2621">
        <w:rPr>
          <w:rFonts w:ascii="Arial" w:hAnsi="Arial" w:cs="Arial"/>
          <w:color w:val="000000" w:themeColor="text1"/>
        </w:rPr>
        <w:t xml:space="preserve"> </w:t>
      </w:r>
      <w:r w:rsidR="00B31F6E" w:rsidRPr="006A2621">
        <w:rPr>
          <w:rFonts w:ascii="Arial" w:hAnsi="Arial" w:cs="Arial"/>
          <w:color w:val="000000" w:themeColor="text1"/>
        </w:rPr>
        <w:t xml:space="preserve">tvarkos </w:t>
      </w:r>
      <w:r w:rsidR="00DC2D91" w:rsidRPr="006A2621">
        <w:rPr>
          <w:rFonts w:ascii="Arial" w:hAnsi="Arial" w:cs="Arial"/>
          <w:color w:val="000000" w:themeColor="text1"/>
        </w:rPr>
        <w:t>Lentel</w:t>
      </w:r>
      <w:r w:rsidR="00A42AA2" w:rsidRPr="006A2621">
        <w:rPr>
          <w:rFonts w:ascii="Arial" w:hAnsi="Arial" w:cs="Arial"/>
          <w:color w:val="000000" w:themeColor="text1"/>
        </w:rPr>
        <w:t>ę Nr.</w:t>
      </w:r>
      <w:r w:rsidR="00DC2D91" w:rsidRPr="006A2621">
        <w:rPr>
          <w:rFonts w:ascii="Arial" w:hAnsi="Arial" w:cs="Arial"/>
          <w:color w:val="000000" w:themeColor="text1"/>
        </w:rPr>
        <w:fldChar w:fldCharType="begin"/>
      </w:r>
      <w:r w:rsidR="00DC2D91" w:rsidRPr="006A2621">
        <w:rPr>
          <w:rFonts w:ascii="Arial" w:hAnsi="Arial" w:cs="Arial"/>
          <w:color w:val="000000" w:themeColor="text1"/>
        </w:rPr>
        <w:instrText xml:space="preserve"> SEQ Lentelė \* ARABIC </w:instrText>
      </w:r>
      <w:r w:rsidR="00DC2D91" w:rsidRPr="006A2621">
        <w:rPr>
          <w:rFonts w:ascii="Arial" w:hAnsi="Arial" w:cs="Arial"/>
          <w:color w:val="000000" w:themeColor="text1"/>
        </w:rPr>
        <w:fldChar w:fldCharType="separate"/>
      </w:r>
      <w:r w:rsidR="00DC2D91" w:rsidRPr="006A2621">
        <w:rPr>
          <w:rFonts w:ascii="Arial" w:hAnsi="Arial" w:cs="Arial"/>
          <w:noProof/>
          <w:color w:val="000000" w:themeColor="text1"/>
        </w:rPr>
        <w:t>1</w:t>
      </w:r>
      <w:r w:rsidR="00DC2D91" w:rsidRPr="006A2621">
        <w:rPr>
          <w:rFonts w:ascii="Arial" w:hAnsi="Arial" w:cs="Arial"/>
          <w:color w:val="000000" w:themeColor="text1"/>
        </w:rPr>
        <w:fldChar w:fldCharType="end"/>
      </w:r>
      <w:r w:rsidR="00DC2D91" w:rsidRPr="006A2621">
        <w:rPr>
          <w:rFonts w:ascii="Arial" w:hAnsi="Arial" w:cs="Arial"/>
          <w:color w:val="000000" w:themeColor="text1"/>
        </w:rPr>
        <w:t xml:space="preserve">: „Masinio piko valdymo duomenys einamuoju metu“. </w:t>
      </w:r>
      <w:r w:rsidR="00155348" w:rsidRPr="006A2621">
        <w:rPr>
          <w:rFonts w:ascii="Arial" w:hAnsi="Arial" w:cs="Arial"/>
          <w:color w:val="000000" w:themeColor="text1"/>
        </w:rPr>
        <w:t>Pasibaigus masiniam pikui už praėjusį laikotarpį pateikiamos numatytos ataskaitos pagal</w:t>
      </w:r>
      <w:r w:rsidR="00DC2D91" w:rsidRPr="006A2621">
        <w:rPr>
          <w:rFonts w:ascii="Arial" w:hAnsi="Arial" w:cs="Arial"/>
          <w:color w:val="000000" w:themeColor="text1"/>
        </w:rPr>
        <w:t xml:space="preserve"> </w:t>
      </w:r>
      <w:r w:rsidR="00B31F6E" w:rsidRPr="006A2621">
        <w:rPr>
          <w:rFonts w:ascii="Arial" w:hAnsi="Arial" w:cs="Arial"/>
          <w:color w:val="000000" w:themeColor="text1"/>
        </w:rPr>
        <w:t xml:space="preserve">techninės specifikacijos Priede </w:t>
      </w:r>
      <w:r w:rsidR="00155348" w:rsidRPr="006A2621">
        <w:rPr>
          <w:rFonts w:ascii="Arial" w:hAnsi="Arial" w:cs="Arial"/>
          <w:color w:val="000000" w:themeColor="text1"/>
        </w:rPr>
        <w:t xml:space="preserve">Nr. </w:t>
      </w:r>
      <w:r w:rsidR="00007B8D" w:rsidRPr="006A2621">
        <w:rPr>
          <w:rFonts w:ascii="Arial" w:hAnsi="Arial" w:cs="Arial"/>
          <w:color w:val="000000" w:themeColor="text1"/>
        </w:rPr>
        <w:t>3</w:t>
      </w:r>
      <w:r w:rsidR="00B31F6E" w:rsidRPr="006A2621">
        <w:rPr>
          <w:rFonts w:ascii="Arial" w:hAnsi="Arial" w:cs="Arial"/>
          <w:color w:val="000000" w:themeColor="text1"/>
        </w:rPr>
        <w:t xml:space="preserve"> pateiktą</w:t>
      </w:r>
      <w:r w:rsidR="00DC2D91" w:rsidRPr="006A2621">
        <w:rPr>
          <w:rFonts w:ascii="Arial" w:hAnsi="Arial" w:cs="Arial"/>
          <w:color w:val="000000" w:themeColor="text1"/>
        </w:rPr>
        <w:t xml:space="preserve"> </w:t>
      </w:r>
      <w:r w:rsidR="00B31F6E" w:rsidRPr="006A2621">
        <w:rPr>
          <w:rFonts w:ascii="Arial" w:hAnsi="Arial" w:cs="Arial"/>
          <w:color w:val="000000" w:themeColor="text1"/>
        </w:rPr>
        <w:t xml:space="preserve">lentelė </w:t>
      </w:r>
      <w:r w:rsidR="00DC2D91" w:rsidRPr="006A2621">
        <w:rPr>
          <w:rFonts w:ascii="Arial" w:hAnsi="Arial" w:cs="Arial"/>
          <w:color w:val="000000" w:themeColor="text1"/>
        </w:rPr>
        <w:t xml:space="preserve">Nr. 7. </w:t>
      </w:r>
      <w:r w:rsidR="007901BF" w:rsidRPr="006A2621">
        <w:rPr>
          <w:rFonts w:ascii="Arial" w:hAnsi="Arial" w:cs="Arial"/>
          <w:color w:val="000000" w:themeColor="text1"/>
        </w:rPr>
        <w:t>„</w:t>
      </w:r>
      <w:r w:rsidR="00DC2D91" w:rsidRPr="006A2621">
        <w:rPr>
          <w:rFonts w:ascii="Arial" w:hAnsi="Arial" w:cs="Arial"/>
          <w:color w:val="000000" w:themeColor="text1"/>
        </w:rPr>
        <w:t>Baudų apskaitymas už ataskaitinio laikotarpio Masinį piką</w:t>
      </w:r>
      <w:r w:rsidR="00812F9E" w:rsidRPr="006A2621">
        <w:rPr>
          <w:rFonts w:ascii="Arial" w:hAnsi="Arial" w:cs="Arial"/>
          <w:color w:val="000000" w:themeColor="text1"/>
        </w:rPr>
        <w:t>“</w:t>
      </w:r>
      <w:r w:rsidR="007901BF" w:rsidRPr="006A2621">
        <w:rPr>
          <w:rFonts w:ascii="Arial" w:hAnsi="Arial" w:cs="Arial"/>
          <w:color w:val="000000" w:themeColor="text1"/>
        </w:rPr>
        <w:t>.</w:t>
      </w:r>
    </w:p>
    <w:p w14:paraId="55C1221D" w14:textId="77777777" w:rsidR="00EA20F2" w:rsidRPr="006A2621" w:rsidRDefault="00EA20F2">
      <w:pPr>
        <w:rPr>
          <w:rFonts w:ascii="Arial" w:hAnsi="Arial" w:cs="Arial"/>
        </w:rPr>
      </w:pPr>
    </w:p>
    <w:p w14:paraId="6D46840E" w14:textId="119D3618" w:rsidR="00C97BDB" w:rsidRPr="006A2621" w:rsidRDefault="00EE6801" w:rsidP="00EE6801">
      <w:pPr>
        <w:pStyle w:val="Heading1"/>
        <w:tabs>
          <w:tab w:val="left" w:pos="426"/>
          <w:tab w:val="left" w:pos="567"/>
        </w:tabs>
        <w:spacing w:after="60"/>
        <w:ind w:left="360" w:firstLine="0"/>
        <w:jc w:val="center"/>
        <w:rPr>
          <w:rFonts w:ascii="Arial" w:hAnsi="Arial" w:cs="Arial"/>
          <w:b/>
          <w:snapToGrid w:val="0"/>
          <w:sz w:val="20"/>
        </w:rPr>
      </w:pPr>
      <w:r w:rsidRPr="006A2621">
        <w:rPr>
          <w:rFonts w:ascii="Arial" w:hAnsi="Arial" w:cs="Arial"/>
          <w:b/>
          <w:snapToGrid w:val="0"/>
          <w:sz w:val="20"/>
        </w:rPr>
        <w:t xml:space="preserve">4. </w:t>
      </w:r>
      <w:r w:rsidR="00C97BDB" w:rsidRPr="006A2621">
        <w:rPr>
          <w:rFonts w:ascii="Arial" w:hAnsi="Arial" w:cs="Arial"/>
          <w:b/>
          <w:snapToGrid w:val="0"/>
          <w:sz w:val="20"/>
        </w:rPr>
        <w:t>PAKEITIMŲ VALDYMAS</w:t>
      </w:r>
    </w:p>
    <w:p w14:paraId="4544FEE7" w14:textId="77777777" w:rsidR="00C97BDB" w:rsidRPr="006A2621" w:rsidRDefault="00C97BDB" w:rsidP="00C97BDB">
      <w:pPr>
        <w:tabs>
          <w:tab w:val="left" w:pos="426"/>
          <w:tab w:val="left" w:pos="567"/>
        </w:tabs>
        <w:rPr>
          <w:rFonts w:ascii="Arial" w:hAnsi="Arial" w:cs="Arial"/>
        </w:rPr>
      </w:pPr>
    </w:p>
    <w:p w14:paraId="02F3BA77" w14:textId="3D736219" w:rsidR="00C97BDB" w:rsidRPr="006A2621" w:rsidRDefault="00EE6801" w:rsidP="00EE6801">
      <w:pPr>
        <w:tabs>
          <w:tab w:val="left" w:pos="426"/>
          <w:tab w:val="left" w:pos="567"/>
        </w:tabs>
        <w:spacing w:after="60"/>
        <w:jc w:val="both"/>
        <w:rPr>
          <w:rFonts w:ascii="Arial" w:hAnsi="Arial" w:cs="Arial"/>
        </w:rPr>
      </w:pPr>
      <w:r w:rsidRPr="006A2621">
        <w:rPr>
          <w:rFonts w:ascii="Arial" w:hAnsi="Arial" w:cs="Arial"/>
        </w:rPr>
        <w:t xml:space="preserve">4.1. </w:t>
      </w:r>
      <w:r w:rsidR="00C97BDB" w:rsidRPr="006A2621">
        <w:rPr>
          <w:rFonts w:ascii="Arial" w:hAnsi="Arial" w:cs="Arial"/>
        </w:rPr>
        <w:t xml:space="preserve">Apie Paslaugų teikimo turinio pakeitimus ar atnaujintą </w:t>
      </w:r>
      <w:r w:rsidR="00836504" w:rsidRPr="006A2621">
        <w:rPr>
          <w:rFonts w:ascii="Arial" w:hAnsi="Arial" w:cs="Arial"/>
        </w:rPr>
        <w:t xml:space="preserve">paslaugų, procedūrų, aptarnavimo </w:t>
      </w:r>
      <w:r w:rsidR="00C97BDB" w:rsidRPr="006A2621">
        <w:rPr>
          <w:rFonts w:ascii="Arial" w:hAnsi="Arial" w:cs="Arial"/>
        </w:rPr>
        <w:t xml:space="preserve">informaciją Kliento atstovas </w:t>
      </w:r>
      <w:r w:rsidR="00B31F6E" w:rsidRPr="006A2621">
        <w:rPr>
          <w:rFonts w:ascii="Arial" w:hAnsi="Arial" w:cs="Arial"/>
        </w:rPr>
        <w:t xml:space="preserve">informuoja </w:t>
      </w:r>
      <w:r w:rsidR="00C97BDB" w:rsidRPr="006A2621">
        <w:rPr>
          <w:rFonts w:ascii="Arial" w:hAnsi="Arial" w:cs="Arial"/>
        </w:rPr>
        <w:t>Paslaugų teikėjo atstovui  elektroniniu paštu.</w:t>
      </w:r>
    </w:p>
    <w:p w14:paraId="5B4512D6" w14:textId="5252AC85" w:rsidR="00C97BDB" w:rsidRPr="006A2621" w:rsidRDefault="00EE6801" w:rsidP="00EE6801">
      <w:pPr>
        <w:tabs>
          <w:tab w:val="left" w:pos="426"/>
          <w:tab w:val="left" w:pos="567"/>
        </w:tabs>
        <w:spacing w:after="60"/>
        <w:jc w:val="both"/>
        <w:rPr>
          <w:rFonts w:ascii="Arial" w:hAnsi="Arial" w:cs="Arial"/>
        </w:rPr>
      </w:pPr>
      <w:r w:rsidRPr="006A2621">
        <w:rPr>
          <w:rFonts w:ascii="Arial" w:hAnsi="Arial" w:cs="Arial"/>
        </w:rPr>
        <w:t xml:space="preserve">4.2. </w:t>
      </w:r>
      <w:r w:rsidR="00C97BDB" w:rsidRPr="006A2621">
        <w:rPr>
          <w:rFonts w:ascii="Arial" w:hAnsi="Arial" w:cs="Arial"/>
        </w:rPr>
        <w:t>Kliento informacijos turinys gali būti pateikiamas Paslaugų teikėjui MS Word ir MS Excel, M</w:t>
      </w:r>
      <w:r w:rsidR="0034481D" w:rsidRPr="006A2621">
        <w:rPr>
          <w:rFonts w:ascii="Arial" w:hAnsi="Arial" w:cs="Arial"/>
        </w:rPr>
        <w:t>S PowerPoint</w:t>
      </w:r>
      <w:r w:rsidR="00BD2D55" w:rsidRPr="006A2621">
        <w:rPr>
          <w:rFonts w:ascii="Arial" w:hAnsi="Arial" w:cs="Arial"/>
        </w:rPr>
        <w:t>,</w:t>
      </w:r>
      <w:r w:rsidR="0034481D" w:rsidRPr="006A2621">
        <w:rPr>
          <w:rFonts w:ascii="Arial" w:hAnsi="Arial" w:cs="Arial"/>
        </w:rPr>
        <w:t xml:space="preserve"> OUTLOOK formatais.</w:t>
      </w:r>
    </w:p>
    <w:p w14:paraId="03F09103" w14:textId="543659E4" w:rsidR="00C97BDB" w:rsidRPr="006A2621" w:rsidRDefault="00EE6801" w:rsidP="00EE6801">
      <w:pPr>
        <w:tabs>
          <w:tab w:val="left" w:pos="426"/>
          <w:tab w:val="left" w:pos="567"/>
        </w:tabs>
        <w:spacing w:after="60"/>
        <w:jc w:val="both"/>
        <w:rPr>
          <w:rFonts w:ascii="Arial" w:hAnsi="Arial" w:cs="Arial"/>
        </w:rPr>
      </w:pPr>
      <w:bookmarkStart w:id="5" w:name="_Hlk39013513"/>
      <w:r w:rsidRPr="006A2621">
        <w:rPr>
          <w:rFonts w:ascii="Arial" w:hAnsi="Arial" w:cs="Arial"/>
        </w:rPr>
        <w:t xml:space="preserve">4.3. </w:t>
      </w:r>
      <w:r w:rsidR="00C97BDB" w:rsidRPr="006A2621">
        <w:rPr>
          <w:rFonts w:ascii="Arial" w:hAnsi="Arial" w:cs="Arial"/>
        </w:rPr>
        <w:t>Sutarties galiojimo laikotarpiu Klientas turi teisę vienašališkai,</w:t>
      </w:r>
      <w:r w:rsidR="00DC696B" w:rsidRPr="006A2621">
        <w:rPr>
          <w:rFonts w:ascii="Arial" w:hAnsi="Arial" w:cs="Arial"/>
        </w:rPr>
        <w:t xml:space="preserve"> pasikeitus </w:t>
      </w:r>
      <w:r w:rsidR="00B31F6E" w:rsidRPr="006A2621">
        <w:rPr>
          <w:rFonts w:ascii="Arial" w:hAnsi="Arial" w:cs="Arial"/>
        </w:rPr>
        <w:t xml:space="preserve">Paslaugų </w:t>
      </w:r>
      <w:r w:rsidR="00DC696B" w:rsidRPr="006A2621">
        <w:rPr>
          <w:rFonts w:ascii="Arial" w:hAnsi="Arial" w:cs="Arial"/>
        </w:rPr>
        <w:t xml:space="preserve">teikimo procesams, įdiegus naujus produktus ar paslaugas, pasikeitus teisės aktams, </w:t>
      </w:r>
      <w:r w:rsidR="00C97BDB" w:rsidRPr="006A2621">
        <w:rPr>
          <w:rFonts w:ascii="Arial" w:hAnsi="Arial" w:cs="Arial"/>
        </w:rPr>
        <w:t xml:space="preserve"> įspėjęs raštu Paslaugų teikėją</w:t>
      </w:r>
      <w:r w:rsidR="00B31F6E" w:rsidRPr="006A2621">
        <w:rPr>
          <w:rFonts w:ascii="Arial" w:hAnsi="Arial" w:cs="Arial"/>
        </w:rPr>
        <w:t xml:space="preserve"> prieš </w:t>
      </w:r>
      <w:r w:rsidR="00756259" w:rsidRPr="0058555D">
        <w:rPr>
          <w:rFonts w:ascii="Arial" w:hAnsi="Arial" w:cs="Arial"/>
        </w:rPr>
        <w:t>3</w:t>
      </w:r>
      <w:r w:rsidR="00B31F6E" w:rsidRPr="006A2621">
        <w:rPr>
          <w:rFonts w:ascii="Arial" w:hAnsi="Arial" w:cs="Arial"/>
        </w:rPr>
        <w:t xml:space="preserve"> (</w:t>
      </w:r>
      <w:r w:rsidR="00756259">
        <w:rPr>
          <w:rFonts w:ascii="Arial" w:hAnsi="Arial" w:cs="Arial"/>
        </w:rPr>
        <w:t>tris</w:t>
      </w:r>
      <w:r w:rsidR="00B31F6E" w:rsidRPr="006A2621">
        <w:rPr>
          <w:rFonts w:ascii="Arial" w:hAnsi="Arial" w:cs="Arial"/>
        </w:rPr>
        <w:t xml:space="preserve">) </w:t>
      </w:r>
      <w:r w:rsidR="00A66D84">
        <w:rPr>
          <w:rFonts w:ascii="Arial" w:hAnsi="Arial" w:cs="Arial"/>
        </w:rPr>
        <w:t xml:space="preserve">darbo </w:t>
      </w:r>
      <w:r w:rsidR="00B31F6E" w:rsidRPr="006A2621">
        <w:rPr>
          <w:rFonts w:ascii="Arial" w:hAnsi="Arial" w:cs="Arial"/>
        </w:rPr>
        <w:t xml:space="preserve"> dienas,</w:t>
      </w:r>
      <w:r w:rsidR="00C97BDB" w:rsidRPr="006A2621">
        <w:rPr>
          <w:rFonts w:ascii="Arial" w:hAnsi="Arial" w:cs="Arial"/>
        </w:rPr>
        <w:t xml:space="preserve"> papildyti, pakeisti </w:t>
      </w:r>
      <w:r w:rsidR="00B31F6E" w:rsidRPr="006A2621">
        <w:rPr>
          <w:rFonts w:ascii="Arial" w:hAnsi="Arial" w:cs="Arial"/>
        </w:rPr>
        <w:t>šią</w:t>
      </w:r>
      <w:r w:rsidR="00C97BDB" w:rsidRPr="006A2621">
        <w:rPr>
          <w:rFonts w:ascii="Arial" w:hAnsi="Arial" w:cs="Arial"/>
        </w:rPr>
        <w:t xml:space="preserve"> tvarką ir/ar jos </w:t>
      </w:r>
      <w:r w:rsidR="00B31F6E" w:rsidRPr="006A2621">
        <w:rPr>
          <w:rFonts w:ascii="Arial" w:hAnsi="Arial" w:cs="Arial"/>
        </w:rPr>
        <w:t>priedus</w:t>
      </w:r>
      <w:r w:rsidR="00C97BDB" w:rsidRPr="006A2621">
        <w:rPr>
          <w:rFonts w:ascii="Arial" w:hAnsi="Arial" w:cs="Arial"/>
        </w:rPr>
        <w:t xml:space="preserve">. </w:t>
      </w:r>
    </w:p>
    <w:bookmarkEnd w:id="5"/>
    <w:p w14:paraId="3EF7CE79" w14:textId="37E6A19B" w:rsidR="00C97BDB" w:rsidRPr="006A2621" w:rsidRDefault="00EE6801" w:rsidP="00EE6801">
      <w:pPr>
        <w:tabs>
          <w:tab w:val="left" w:pos="426"/>
          <w:tab w:val="left" w:pos="567"/>
        </w:tabs>
        <w:spacing w:after="60"/>
        <w:jc w:val="both"/>
        <w:rPr>
          <w:rFonts w:ascii="Arial" w:hAnsi="Arial" w:cs="Arial"/>
        </w:rPr>
      </w:pPr>
      <w:r w:rsidRPr="006A2621">
        <w:rPr>
          <w:rFonts w:ascii="Arial" w:hAnsi="Arial" w:cs="Arial"/>
        </w:rPr>
        <w:t xml:space="preserve">4.4. </w:t>
      </w:r>
      <w:r w:rsidR="00C97BDB" w:rsidRPr="006A2621">
        <w:rPr>
          <w:rFonts w:ascii="Arial" w:hAnsi="Arial" w:cs="Arial"/>
        </w:rPr>
        <w:t xml:space="preserve">Tais atvejais, kai teikiama informacija yra operatyvinė, nereikalauja papildomų darbuotojų mokymų, informaciją apie pasikeitimus pateikiama per  1-2 (vieną, dvi) darbo dienas, </w:t>
      </w:r>
      <w:r w:rsidR="009878B0" w:rsidRPr="006A2621">
        <w:rPr>
          <w:rFonts w:ascii="Arial" w:hAnsi="Arial" w:cs="Arial"/>
        </w:rPr>
        <w:t xml:space="preserve">o </w:t>
      </w:r>
      <w:r w:rsidR="00C97BDB" w:rsidRPr="006A2621">
        <w:rPr>
          <w:rFonts w:ascii="Arial" w:hAnsi="Arial" w:cs="Arial"/>
        </w:rPr>
        <w:t>ypatingos svarbos pakeitimai</w:t>
      </w:r>
      <w:r w:rsidR="00DC696B" w:rsidRPr="006A2621">
        <w:rPr>
          <w:rFonts w:ascii="Arial" w:hAnsi="Arial" w:cs="Arial"/>
        </w:rPr>
        <w:t xml:space="preserve">, turintys įtakos </w:t>
      </w:r>
      <w:r w:rsidR="00BD2D55" w:rsidRPr="006A2621">
        <w:rPr>
          <w:rFonts w:ascii="Arial" w:hAnsi="Arial" w:cs="Arial"/>
        </w:rPr>
        <w:t xml:space="preserve">Kliento </w:t>
      </w:r>
      <w:r w:rsidR="00DC696B" w:rsidRPr="006A2621">
        <w:rPr>
          <w:rFonts w:ascii="Arial" w:hAnsi="Arial" w:cs="Arial"/>
        </w:rPr>
        <w:t>vykdomai veiklai, reputacijai ir/ar galintys turėti neigiamų finansinių padarinių,</w:t>
      </w:r>
      <w:r w:rsidR="00C97BDB" w:rsidRPr="006A2621">
        <w:rPr>
          <w:rFonts w:ascii="Arial" w:hAnsi="Arial" w:cs="Arial"/>
        </w:rPr>
        <w:t xml:space="preserve"> </w:t>
      </w:r>
      <w:r w:rsidR="00DC696B" w:rsidRPr="006A2621">
        <w:rPr>
          <w:rFonts w:ascii="Arial" w:hAnsi="Arial" w:cs="Arial"/>
        </w:rPr>
        <w:t>turi</w:t>
      </w:r>
      <w:r w:rsidR="00C97BDB" w:rsidRPr="006A2621">
        <w:rPr>
          <w:rFonts w:ascii="Arial" w:hAnsi="Arial" w:cs="Arial"/>
        </w:rPr>
        <w:t xml:space="preserve"> būti įdiegiami per 2 (dvi) darbo valandas. </w:t>
      </w:r>
    </w:p>
    <w:p w14:paraId="40C8D925" w14:textId="151F660D" w:rsidR="00DC2D91" w:rsidRPr="006A2621" w:rsidRDefault="00EE6801" w:rsidP="00EE6801">
      <w:pPr>
        <w:tabs>
          <w:tab w:val="left" w:pos="426"/>
          <w:tab w:val="left" w:pos="567"/>
        </w:tabs>
        <w:spacing w:after="60"/>
        <w:jc w:val="both"/>
        <w:rPr>
          <w:rFonts w:ascii="Arial" w:hAnsi="Arial" w:cs="Arial"/>
        </w:rPr>
      </w:pPr>
      <w:r w:rsidRPr="006A2621">
        <w:rPr>
          <w:rFonts w:ascii="Arial" w:hAnsi="Arial" w:cs="Arial"/>
        </w:rPr>
        <w:t xml:space="preserve">4.5. </w:t>
      </w:r>
      <w:r w:rsidR="00C97BDB" w:rsidRPr="006A2621">
        <w:rPr>
          <w:rFonts w:ascii="Arial" w:hAnsi="Arial" w:cs="Arial"/>
        </w:rPr>
        <w:t>Pagrindin</w:t>
      </w:r>
      <w:r w:rsidR="004E066B" w:rsidRPr="006A2621">
        <w:rPr>
          <w:rFonts w:ascii="Arial" w:hAnsi="Arial" w:cs="Arial"/>
        </w:rPr>
        <w:t>ė</w:t>
      </w:r>
      <w:r w:rsidR="00C97BDB" w:rsidRPr="006A2621">
        <w:rPr>
          <w:rFonts w:ascii="Arial" w:hAnsi="Arial" w:cs="Arial"/>
        </w:rPr>
        <w:t xml:space="preserve"> informacij</w:t>
      </w:r>
      <w:r w:rsidR="00437D2E" w:rsidRPr="006A2621">
        <w:rPr>
          <w:rFonts w:ascii="Arial" w:hAnsi="Arial" w:cs="Arial"/>
        </w:rPr>
        <w:t>a</w:t>
      </w:r>
      <w:r w:rsidR="00C97BDB" w:rsidRPr="006A2621">
        <w:rPr>
          <w:rFonts w:ascii="Arial" w:hAnsi="Arial" w:cs="Arial"/>
        </w:rPr>
        <w:t xml:space="preserve"> apie </w:t>
      </w:r>
      <w:r w:rsidR="003D1879">
        <w:rPr>
          <w:rFonts w:ascii="Arial" w:hAnsi="Arial" w:cs="Arial"/>
        </w:rPr>
        <w:t xml:space="preserve">ESO teikiamas </w:t>
      </w:r>
      <w:r w:rsidR="00E21485">
        <w:rPr>
          <w:rFonts w:ascii="Arial" w:hAnsi="Arial" w:cs="Arial"/>
        </w:rPr>
        <w:t xml:space="preserve">paslaugas </w:t>
      </w:r>
      <w:r w:rsidR="00C97BDB" w:rsidRPr="006A2621">
        <w:rPr>
          <w:rFonts w:ascii="Arial" w:hAnsi="Arial" w:cs="Arial"/>
        </w:rPr>
        <w:t xml:space="preserve"> teikiama</w:t>
      </w:r>
      <w:r w:rsidR="009A0197" w:rsidRPr="006A2621">
        <w:rPr>
          <w:rFonts w:ascii="Arial" w:hAnsi="Arial" w:cs="Arial"/>
        </w:rPr>
        <w:t xml:space="preserve"> Kliento informacinėje platformoje</w:t>
      </w:r>
      <w:r w:rsidR="005A37A8" w:rsidRPr="006A2621">
        <w:rPr>
          <w:rFonts w:ascii="Arial" w:hAnsi="Arial" w:cs="Arial"/>
        </w:rPr>
        <w:t xml:space="preserve"> </w:t>
      </w:r>
      <w:r w:rsidR="00B22002" w:rsidRPr="006A2621">
        <w:rPr>
          <w:rFonts w:ascii="Arial" w:hAnsi="Arial" w:cs="Arial"/>
        </w:rPr>
        <w:t>Confluen</w:t>
      </w:r>
      <w:r w:rsidR="00B22002">
        <w:rPr>
          <w:rFonts w:ascii="Arial" w:hAnsi="Arial" w:cs="Arial"/>
        </w:rPr>
        <w:t>c</w:t>
      </w:r>
      <w:r w:rsidR="00B22002" w:rsidRPr="006A2621">
        <w:rPr>
          <w:rFonts w:ascii="Arial" w:hAnsi="Arial" w:cs="Arial"/>
        </w:rPr>
        <w:t xml:space="preserve">e </w:t>
      </w:r>
      <w:r w:rsidR="00437D2E" w:rsidRPr="006A2621">
        <w:rPr>
          <w:rFonts w:ascii="Arial" w:hAnsi="Arial" w:cs="Arial"/>
        </w:rPr>
        <w:t>„</w:t>
      </w:r>
      <w:r w:rsidR="00C97BDB" w:rsidRPr="006A2621">
        <w:rPr>
          <w:rFonts w:ascii="Arial" w:hAnsi="Arial" w:cs="Arial"/>
        </w:rPr>
        <w:t>I</w:t>
      </w:r>
      <w:r w:rsidR="00AA2B48" w:rsidRPr="006A2621">
        <w:rPr>
          <w:rFonts w:ascii="Arial" w:hAnsi="Arial" w:cs="Arial"/>
        </w:rPr>
        <w:t>nfomedis</w:t>
      </w:r>
      <w:r w:rsidR="00437D2E" w:rsidRPr="006A2621">
        <w:rPr>
          <w:rFonts w:ascii="Arial" w:hAnsi="Arial" w:cs="Arial"/>
        </w:rPr>
        <w:t>“</w:t>
      </w:r>
      <w:r w:rsidR="00C97BDB" w:rsidRPr="006A2621">
        <w:rPr>
          <w:rFonts w:ascii="Arial" w:hAnsi="Arial" w:cs="Arial"/>
        </w:rPr>
        <w:t xml:space="preserve"> (</w:t>
      </w:r>
      <w:r w:rsidR="00B31F6E" w:rsidRPr="006A2621">
        <w:rPr>
          <w:rFonts w:ascii="Arial" w:hAnsi="Arial" w:cs="Arial"/>
        </w:rPr>
        <w:t>šios tvarkos</w:t>
      </w:r>
      <w:r w:rsidR="00357F3D" w:rsidRPr="006A2621">
        <w:rPr>
          <w:rFonts w:ascii="Arial" w:hAnsi="Arial" w:cs="Arial"/>
        </w:rPr>
        <w:t xml:space="preserve"> </w:t>
      </w:r>
      <w:r w:rsidR="00C97BDB" w:rsidRPr="006A2621">
        <w:rPr>
          <w:rFonts w:ascii="Arial" w:hAnsi="Arial" w:cs="Arial"/>
        </w:rPr>
        <w:t xml:space="preserve">Priedas Nr. </w:t>
      </w:r>
      <w:r w:rsidR="00DC2D91" w:rsidRPr="006A2621">
        <w:rPr>
          <w:rFonts w:ascii="Arial" w:hAnsi="Arial" w:cs="Arial"/>
        </w:rPr>
        <w:t>1</w:t>
      </w:r>
      <w:r w:rsidR="00BD2D55" w:rsidRPr="006A2621">
        <w:rPr>
          <w:rFonts w:ascii="Arial" w:hAnsi="Arial" w:cs="Arial"/>
        </w:rPr>
        <w:t>,</w:t>
      </w:r>
      <w:r w:rsidR="00DC2D91" w:rsidRPr="006A2621">
        <w:rPr>
          <w:rFonts w:ascii="Arial" w:hAnsi="Arial" w:cs="Arial"/>
        </w:rPr>
        <w:t xml:space="preserve"> Lentelė </w:t>
      </w:r>
      <w:r w:rsidR="00357F3D" w:rsidRPr="006A2621">
        <w:rPr>
          <w:rFonts w:ascii="Arial" w:hAnsi="Arial" w:cs="Arial"/>
        </w:rPr>
        <w:t>Nr. 2</w:t>
      </w:r>
      <w:r w:rsidR="00DC2D91" w:rsidRPr="006A2621">
        <w:rPr>
          <w:rFonts w:ascii="Arial" w:hAnsi="Arial" w:cs="Arial"/>
        </w:rPr>
        <w:t xml:space="preserve"> </w:t>
      </w:r>
      <w:r w:rsidR="00BD2D55" w:rsidRPr="006A2621">
        <w:rPr>
          <w:rFonts w:ascii="Arial" w:hAnsi="Arial" w:cs="Arial"/>
        </w:rPr>
        <w:t>„</w:t>
      </w:r>
      <w:r w:rsidR="00DC2D91" w:rsidRPr="006A2621">
        <w:rPr>
          <w:rFonts w:ascii="Arial" w:hAnsi="Arial" w:cs="Arial"/>
        </w:rPr>
        <w:t>Infomedžio temų sąrašas</w:t>
      </w:r>
      <w:r w:rsidR="00BD2D55" w:rsidRPr="006A2621">
        <w:rPr>
          <w:rFonts w:ascii="Arial" w:hAnsi="Arial" w:cs="Arial"/>
        </w:rPr>
        <w:t>“</w:t>
      </w:r>
      <w:r w:rsidR="00556F56" w:rsidRPr="006A2621">
        <w:rPr>
          <w:rFonts w:ascii="Arial" w:hAnsi="Arial" w:cs="Arial"/>
        </w:rPr>
        <w:t>)</w:t>
      </w:r>
      <w:r w:rsidR="008C57B4">
        <w:rPr>
          <w:rFonts w:ascii="Arial" w:hAnsi="Arial" w:cs="Arial"/>
        </w:rPr>
        <w:t xml:space="preserve">. </w:t>
      </w:r>
      <w:r w:rsidR="00E71D84">
        <w:rPr>
          <w:rFonts w:ascii="Arial" w:hAnsi="Arial" w:cs="Arial"/>
        </w:rPr>
        <w:t>Paslaugos teikėj</w:t>
      </w:r>
      <w:r w:rsidR="0057485D">
        <w:rPr>
          <w:rFonts w:ascii="Arial" w:hAnsi="Arial" w:cs="Arial"/>
        </w:rPr>
        <w:t>ui</w:t>
      </w:r>
      <w:r w:rsidR="00146211">
        <w:rPr>
          <w:rFonts w:ascii="Arial" w:hAnsi="Arial" w:cs="Arial"/>
        </w:rPr>
        <w:t xml:space="preserve"> </w:t>
      </w:r>
      <w:r w:rsidR="00E71D84">
        <w:rPr>
          <w:rFonts w:ascii="Arial" w:hAnsi="Arial" w:cs="Arial"/>
        </w:rPr>
        <w:t xml:space="preserve">suteikiama </w:t>
      </w:r>
      <w:r w:rsidR="000D7F51">
        <w:rPr>
          <w:rFonts w:ascii="Arial" w:hAnsi="Arial" w:cs="Arial"/>
        </w:rPr>
        <w:t xml:space="preserve">prieiga ir valdymo </w:t>
      </w:r>
      <w:r w:rsidR="00E71D84">
        <w:rPr>
          <w:rFonts w:ascii="Arial" w:hAnsi="Arial" w:cs="Arial"/>
        </w:rPr>
        <w:t xml:space="preserve">galimybė </w:t>
      </w:r>
      <w:r w:rsidR="0057485D">
        <w:rPr>
          <w:rFonts w:ascii="Arial" w:hAnsi="Arial" w:cs="Arial"/>
        </w:rPr>
        <w:t xml:space="preserve">Infomedžio </w:t>
      </w:r>
      <w:r w:rsidR="003217B0">
        <w:rPr>
          <w:rFonts w:ascii="Arial" w:hAnsi="Arial" w:cs="Arial"/>
        </w:rPr>
        <w:t>Naujienų skiltyje</w:t>
      </w:r>
      <w:r w:rsidR="00556F56" w:rsidRPr="006A2621">
        <w:rPr>
          <w:rFonts w:ascii="Arial" w:hAnsi="Arial" w:cs="Arial"/>
        </w:rPr>
        <w:t xml:space="preserve">, kur informacijos </w:t>
      </w:r>
      <w:r w:rsidR="00643E55" w:rsidRPr="006A2621">
        <w:rPr>
          <w:rFonts w:ascii="Arial" w:hAnsi="Arial" w:cs="Arial"/>
        </w:rPr>
        <w:t xml:space="preserve">atnaujinimu ir </w:t>
      </w:r>
      <w:r w:rsidR="00B61CC0" w:rsidRPr="006A2621">
        <w:rPr>
          <w:rFonts w:ascii="Arial" w:hAnsi="Arial" w:cs="Arial"/>
        </w:rPr>
        <w:t>valdymu rūpinasi Paslaugos teikėjo darbuotojai</w:t>
      </w:r>
      <w:r w:rsidR="004E066B" w:rsidRPr="006A2621">
        <w:rPr>
          <w:rFonts w:ascii="Arial" w:hAnsi="Arial" w:cs="Arial"/>
        </w:rPr>
        <w:t>.</w:t>
      </w:r>
    </w:p>
    <w:p w14:paraId="21169629" w14:textId="13E6AF88" w:rsidR="00C97BDB" w:rsidRPr="006A2621" w:rsidRDefault="00EE6801" w:rsidP="00EE6801">
      <w:pPr>
        <w:tabs>
          <w:tab w:val="left" w:pos="426"/>
          <w:tab w:val="left" w:pos="567"/>
        </w:tabs>
        <w:spacing w:after="60"/>
        <w:jc w:val="both"/>
        <w:rPr>
          <w:rFonts w:ascii="Arial" w:hAnsi="Arial" w:cs="Arial"/>
        </w:rPr>
      </w:pPr>
      <w:r w:rsidRPr="006A2621">
        <w:rPr>
          <w:rFonts w:ascii="Arial" w:hAnsi="Arial" w:cs="Arial"/>
        </w:rPr>
        <w:t xml:space="preserve">4.6. </w:t>
      </w:r>
      <w:r w:rsidR="00C97BDB" w:rsidRPr="006A2621">
        <w:rPr>
          <w:rFonts w:ascii="Arial" w:hAnsi="Arial" w:cs="Arial"/>
        </w:rPr>
        <w:t xml:space="preserve">Jei, </w:t>
      </w:r>
      <w:r w:rsidR="00BD53E2" w:rsidRPr="006A2621">
        <w:rPr>
          <w:rFonts w:ascii="Arial" w:hAnsi="Arial" w:cs="Arial"/>
        </w:rPr>
        <w:t>gavus</w:t>
      </w:r>
      <w:r w:rsidR="00C97BDB" w:rsidRPr="006A2621">
        <w:rPr>
          <w:rFonts w:ascii="Arial" w:hAnsi="Arial" w:cs="Arial"/>
        </w:rPr>
        <w:t xml:space="preserve"> informaciją</w:t>
      </w:r>
      <w:r w:rsidR="00B31F6E" w:rsidRPr="006A2621">
        <w:rPr>
          <w:rFonts w:ascii="Arial" w:hAnsi="Arial" w:cs="Arial"/>
        </w:rPr>
        <w:t>,</w:t>
      </w:r>
      <w:r w:rsidR="00BD53E2" w:rsidRPr="006A2621">
        <w:rPr>
          <w:rFonts w:ascii="Arial" w:hAnsi="Arial" w:cs="Arial"/>
        </w:rPr>
        <w:t xml:space="preserve"> paaiškėja, kad</w:t>
      </w:r>
      <w:r w:rsidR="00C97BDB" w:rsidRPr="006A2621">
        <w:rPr>
          <w:rFonts w:ascii="Arial" w:hAnsi="Arial" w:cs="Arial"/>
        </w:rPr>
        <w:t xml:space="preserve"> reikalingi papildomi </w:t>
      </w:r>
      <w:r w:rsidR="00B31F6E" w:rsidRPr="006A2621">
        <w:rPr>
          <w:rFonts w:ascii="Arial" w:hAnsi="Arial" w:cs="Arial"/>
        </w:rPr>
        <w:t xml:space="preserve">Paslaugų teikėjo </w:t>
      </w:r>
      <w:r w:rsidR="003B08B6" w:rsidRPr="006A2621">
        <w:rPr>
          <w:rFonts w:ascii="Arial" w:hAnsi="Arial" w:cs="Arial"/>
        </w:rPr>
        <w:t xml:space="preserve">darbuotojų </w:t>
      </w:r>
      <w:r w:rsidR="00C97BDB" w:rsidRPr="006A2621">
        <w:rPr>
          <w:rFonts w:ascii="Arial" w:hAnsi="Arial" w:cs="Arial"/>
        </w:rPr>
        <w:t xml:space="preserve"> mokymai, Paslaugų teikėjas informuoja Kliento atstovus elektoriniu paštu arba telefonu ir atlieka </w:t>
      </w:r>
      <w:r w:rsidR="003B08B6" w:rsidRPr="006A2621">
        <w:rPr>
          <w:rFonts w:ascii="Arial" w:hAnsi="Arial" w:cs="Arial"/>
        </w:rPr>
        <w:t xml:space="preserve">darbuotojų </w:t>
      </w:r>
      <w:r w:rsidR="00C97BDB" w:rsidRPr="006A2621">
        <w:rPr>
          <w:rFonts w:ascii="Arial" w:hAnsi="Arial" w:cs="Arial"/>
        </w:rPr>
        <w:t xml:space="preserve">mokymus per </w:t>
      </w:r>
      <w:r w:rsidR="0034481D" w:rsidRPr="006A2621">
        <w:rPr>
          <w:rFonts w:ascii="Arial" w:hAnsi="Arial" w:cs="Arial"/>
        </w:rPr>
        <w:t>3</w:t>
      </w:r>
      <w:r w:rsidR="00C97BDB" w:rsidRPr="006A2621">
        <w:rPr>
          <w:rFonts w:ascii="Arial" w:hAnsi="Arial" w:cs="Arial"/>
        </w:rPr>
        <w:t xml:space="preserve"> darbo dienas nuo informacijos gavimo dienos savais resursais. </w:t>
      </w:r>
    </w:p>
    <w:p w14:paraId="7A8B57A4" w14:textId="6F2ECEEA" w:rsidR="00C97BDB" w:rsidRPr="006A2621" w:rsidRDefault="00EE6801" w:rsidP="00EE6801">
      <w:pPr>
        <w:tabs>
          <w:tab w:val="left" w:pos="426"/>
          <w:tab w:val="left" w:pos="567"/>
        </w:tabs>
        <w:spacing w:after="60"/>
        <w:jc w:val="both"/>
        <w:rPr>
          <w:rFonts w:ascii="Arial" w:hAnsi="Arial" w:cs="Arial"/>
        </w:rPr>
      </w:pPr>
      <w:r w:rsidRPr="006A2621">
        <w:rPr>
          <w:rFonts w:ascii="Arial" w:hAnsi="Arial" w:cs="Arial"/>
        </w:rPr>
        <w:t xml:space="preserve">4.7. </w:t>
      </w:r>
      <w:r w:rsidR="00C97BDB" w:rsidRPr="006A2621">
        <w:rPr>
          <w:rFonts w:ascii="Arial" w:hAnsi="Arial" w:cs="Arial"/>
        </w:rPr>
        <w:t>Procedūros pakeitimus</w:t>
      </w:r>
      <w:r w:rsidR="000C7FFB" w:rsidRPr="006A2621">
        <w:rPr>
          <w:rFonts w:ascii="Arial" w:hAnsi="Arial" w:cs="Arial"/>
        </w:rPr>
        <w:t xml:space="preserve"> Klientas</w:t>
      </w:r>
      <w:r w:rsidR="00C97BDB" w:rsidRPr="006A2621">
        <w:rPr>
          <w:rFonts w:ascii="Arial" w:hAnsi="Arial" w:cs="Arial"/>
        </w:rPr>
        <w:t xml:space="preserve"> Paslaugų teikėj</w:t>
      </w:r>
      <w:r w:rsidR="000C7FFB" w:rsidRPr="006A2621">
        <w:rPr>
          <w:rFonts w:ascii="Arial" w:hAnsi="Arial" w:cs="Arial"/>
        </w:rPr>
        <w:t>ui</w:t>
      </w:r>
      <w:r w:rsidR="00C97BDB" w:rsidRPr="006A2621">
        <w:rPr>
          <w:rFonts w:ascii="Arial" w:hAnsi="Arial" w:cs="Arial"/>
        </w:rPr>
        <w:t xml:space="preserve"> </w:t>
      </w:r>
      <w:r w:rsidR="00A77F61" w:rsidRPr="006A2621">
        <w:rPr>
          <w:rFonts w:ascii="Arial" w:hAnsi="Arial" w:cs="Arial"/>
        </w:rPr>
        <w:t xml:space="preserve">pateikia </w:t>
      </w:r>
      <w:r w:rsidR="003763B8" w:rsidRPr="006A2621">
        <w:rPr>
          <w:rFonts w:ascii="Arial" w:hAnsi="Arial" w:cs="Arial"/>
        </w:rPr>
        <w:t>4.1-4.2</w:t>
      </w:r>
      <w:r w:rsidR="006E114E" w:rsidRPr="006A2621">
        <w:rPr>
          <w:rFonts w:ascii="Arial" w:hAnsi="Arial" w:cs="Arial"/>
        </w:rPr>
        <w:t xml:space="preserve"> punkte numatytais būdais. </w:t>
      </w:r>
    </w:p>
    <w:p w14:paraId="72C156C5" w14:textId="4D03625D" w:rsidR="00C97BDB" w:rsidRPr="006A2621" w:rsidRDefault="00EE6801" w:rsidP="00EE6801">
      <w:pPr>
        <w:tabs>
          <w:tab w:val="left" w:pos="426"/>
          <w:tab w:val="left" w:pos="567"/>
          <w:tab w:val="left" w:pos="993"/>
        </w:tabs>
        <w:spacing w:after="60"/>
        <w:jc w:val="both"/>
        <w:rPr>
          <w:rFonts w:ascii="Arial" w:hAnsi="Arial" w:cs="Arial"/>
        </w:rPr>
      </w:pPr>
      <w:r w:rsidRPr="006A2621">
        <w:rPr>
          <w:rFonts w:ascii="Arial" w:hAnsi="Arial" w:cs="Arial"/>
        </w:rPr>
        <w:t xml:space="preserve">4.8. </w:t>
      </w:r>
      <w:r w:rsidR="00C97BDB" w:rsidRPr="006A2621">
        <w:rPr>
          <w:rFonts w:ascii="Arial" w:hAnsi="Arial" w:cs="Arial"/>
        </w:rPr>
        <w:t xml:space="preserve">Esant reikšmingiems informacijos pakeitimams, </w:t>
      </w:r>
      <w:r w:rsidR="00B31F6E" w:rsidRPr="006A2621">
        <w:rPr>
          <w:rFonts w:ascii="Arial" w:hAnsi="Arial" w:cs="Arial"/>
        </w:rPr>
        <w:t xml:space="preserve">tokiems </w:t>
      </w:r>
      <w:r w:rsidR="00C97BDB" w:rsidRPr="006A2621">
        <w:rPr>
          <w:rFonts w:ascii="Arial" w:hAnsi="Arial" w:cs="Arial"/>
        </w:rPr>
        <w:t xml:space="preserve">kaip naujų paslaugų atsiradimas, esminiai esamų procesų pakeitimai ir pan., mokymų data (-os) suderinamos prieš 2 (du) mėnesius, iki mokymų likus 1 (vienam) mėnesiui susitikslinama ar nesikeičia mokymų datą (-os) ir mokymų apimtis. </w:t>
      </w:r>
    </w:p>
    <w:p w14:paraId="7E2AC26B" w14:textId="2C263F92" w:rsidR="00F73D87" w:rsidRPr="006A2621" w:rsidRDefault="00EE6801" w:rsidP="00EE6801">
      <w:pPr>
        <w:tabs>
          <w:tab w:val="left" w:pos="426"/>
          <w:tab w:val="left" w:pos="567"/>
          <w:tab w:val="left" w:pos="993"/>
        </w:tabs>
        <w:spacing w:after="60"/>
        <w:jc w:val="both"/>
        <w:rPr>
          <w:rFonts w:ascii="Arial" w:hAnsi="Arial" w:cs="Arial"/>
        </w:rPr>
      </w:pPr>
      <w:r w:rsidRPr="006A2621">
        <w:rPr>
          <w:rFonts w:ascii="Arial" w:hAnsi="Arial" w:cs="Arial"/>
        </w:rPr>
        <w:t>4.</w:t>
      </w:r>
      <w:r w:rsidR="00A86CCC" w:rsidRPr="006A2621">
        <w:rPr>
          <w:rFonts w:ascii="Arial" w:hAnsi="Arial" w:cs="Arial"/>
        </w:rPr>
        <w:t>9</w:t>
      </w:r>
      <w:r w:rsidRPr="006A2621">
        <w:rPr>
          <w:rFonts w:ascii="Arial" w:hAnsi="Arial" w:cs="Arial"/>
        </w:rPr>
        <w:t>.</w:t>
      </w:r>
      <w:r w:rsidR="00F73D87" w:rsidRPr="006A2621">
        <w:rPr>
          <w:rFonts w:ascii="Arial" w:hAnsi="Arial" w:cs="Arial"/>
        </w:rPr>
        <w:t>Esant reikšmingiems informacijos pakeitimams ir identifikavus, kad Paslaugų teikėjas neturi pakankamai kompetencijos apmokyti darbuotojus, susiderina mokymų vedimo eigą. Galimi variantai:</w:t>
      </w:r>
    </w:p>
    <w:p w14:paraId="497170A4" w14:textId="0449258E" w:rsidR="00F73D87" w:rsidRPr="006A2621" w:rsidRDefault="00F73D87" w:rsidP="00F73D87">
      <w:pPr>
        <w:pStyle w:val="ListParagraph"/>
        <w:tabs>
          <w:tab w:val="left" w:pos="426"/>
          <w:tab w:val="left" w:pos="567"/>
          <w:tab w:val="left" w:pos="993"/>
        </w:tabs>
        <w:spacing w:after="60"/>
        <w:ind w:left="0"/>
        <w:contextualSpacing w:val="0"/>
        <w:jc w:val="both"/>
        <w:rPr>
          <w:rFonts w:ascii="Arial" w:hAnsi="Arial" w:cs="Arial"/>
        </w:rPr>
      </w:pPr>
      <w:r w:rsidRPr="006A2621">
        <w:rPr>
          <w:rFonts w:ascii="Arial" w:hAnsi="Arial" w:cs="Arial"/>
        </w:rPr>
        <w:t>4.</w:t>
      </w:r>
      <w:r w:rsidR="00A86CCC" w:rsidRPr="006A2621">
        <w:rPr>
          <w:rFonts w:ascii="Arial" w:hAnsi="Arial" w:cs="Arial"/>
        </w:rPr>
        <w:t>9</w:t>
      </w:r>
      <w:r w:rsidRPr="006A2621">
        <w:rPr>
          <w:rFonts w:ascii="Arial" w:hAnsi="Arial" w:cs="Arial"/>
        </w:rPr>
        <w:t xml:space="preserve">.1. visus </w:t>
      </w:r>
      <w:r w:rsidR="00B31F6E" w:rsidRPr="006A2621">
        <w:rPr>
          <w:rFonts w:ascii="Arial" w:hAnsi="Arial" w:cs="Arial"/>
        </w:rPr>
        <w:t xml:space="preserve">Paslaugų </w:t>
      </w:r>
      <w:r w:rsidR="00EE2DEB" w:rsidRPr="006A2621">
        <w:rPr>
          <w:rFonts w:ascii="Arial" w:hAnsi="Arial" w:cs="Arial"/>
        </w:rPr>
        <w:t>teikėjo darbuotojus apmoko Kliento atstovas (-ai)</w:t>
      </w:r>
      <w:r w:rsidRPr="006A2621">
        <w:rPr>
          <w:rFonts w:ascii="Arial" w:hAnsi="Arial" w:cs="Arial"/>
        </w:rPr>
        <w:t>;</w:t>
      </w:r>
    </w:p>
    <w:p w14:paraId="1FFB2177" w14:textId="182F37C8" w:rsidR="00F73D87" w:rsidRPr="006A2621" w:rsidRDefault="00F73D87" w:rsidP="00F73D87">
      <w:pPr>
        <w:pStyle w:val="ListParagraph"/>
        <w:tabs>
          <w:tab w:val="left" w:pos="426"/>
          <w:tab w:val="left" w:pos="567"/>
          <w:tab w:val="left" w:pos="993"/>
        </w:tabs>
        <w:spacing w:after="60"/>
        <w:ind w:left="0"/>
        <w:contextualSpacing w:val="0"/>
        <w:jc w:val="both"/>
        <w:rPr>
          <w:rFonts w:ascii="Arial" w:hAnsi="Arial" w:cs="Arial"/>
        </w:rPr>
      </w:pPr>
      <w:r w:rsidRPr="006A2621">
        <w:rPr>
          <w:rFonts w:ascii="Arial" w:hAnsi="Arial" w:cs="Arial"/>
        </w:rPr>
        <w:t>4.</w:t>
      </w:r>
      <w:r w:rsidR="00A86CCC" w:rsidRPr="006A2621">
        <w:rPr>
          <w:rFonts w:ascii="Arial" w:hAnsi="Arial" w:cs="Arial"/>
        </w:rPr>
        <w:t>9</w:t>
      </w:r>
      <w:r w:rsidRPr="006A2621">
        <w:rPr>
          <w:rFonts w:ascii="Arial" w:hAnsi="Arial" w:cs="Arial"/>
        </w:rPr>
        <w:t>.2. Klient</w:t>
      </w:r>
      <w:r w:rsidR="00EE2DEB" w:rsidRPr="006A2621">
        <w:rPr>
          <w:rFonts w:ascii="Arial" w:hAnsi="Arial" w:cs="Arial"/>
        </w:rPr>
        <w:t>o atstovas (-ai)</w:t>
      </w:r>
      <w:r w:rsidRPr="006A2621">
        <w:rPr>
          <w:rFonts w:ascii="Arial" w:hAnsi="Arial" w:cs="Arial"/>
        </w:rPr>
        <w:t xml:space="preserve"> apmoko </w:t>
      </w:r>
      <w:r w:rsidR="00B31F6E" w:rsidRPr="006A2621">
        <w:rPr>
          <w:rFonts w:ascii="Arial" w:hAnsi="Arial" w:cs="Arial"/>
        </w:rPr>
        <w:t xml:space="preserve">Paslaugų </w:t>
      </w:r>
      <w:r w:rsidRPr="006A2621">
        <w:rPr>
          <w:rFonts w:ascii="Arial" w:hAnsi="Arial" w:cs="Arial"/>
        </w:rPr>
        <w:t>teikėjo atstovus atsakingus už mokymų v</w:t>
      </w:r>
      <w:r w:rsidR="00AC19EF" w:rsidRPr="006A2621">
        <w:rPr>
          <w:rFonts w:ascii="Arial" w:hAnsi="Arial" w:cs="Arial"/>
        </w:rPr>
        <w:t>ykdymą</w:t>
      </w:r>
      <w:r w:rsidR="00EE2DEB" w:rsidRPr="006A2621">
        <w:rPr>
          <w:rFonts w:ascii="Arial" w:hAnsi="Arial" w:cs="Arial"/>
        </w:rPr>
        <w:t xml:space="preserve">. </w:t>
      </w:r>
      <w:r w:rsidR="00B31F6E" w:rsidRPr="006A2621">
        <w:rPr>
          <w:rFonts w:ascii="Arial" w:hAnsi="Arial" w:cs="Arial"/>
        </w:rPr>
        <w:t xml:space="preserve">Paslaugų </w:t>
      </w:r>
      <w:r w:rsidR="00EE2DEB" w:rsidRPr="006A2621">
        <w:rPr>
          <w:rFonts w:ascii="Arial" w:hAnsi="Arial" w:cs="Arial"/>
        </w:rPr>
        <w:t>teikėjo darbuotoja</w:t>
      </w:r>
      <w:r w:rsidRPr="006A2621">
        <w:rPr>
          <w:rFonts w:ascii="Arial" w:hAnsi="Arial" w:cs="Arial"/>
        </w:rPr>
        <w:t>s</w:t>
      </w:r>
      <w:r w:rsidR="00EE2DEB" w:rsidRPr="006A2621">
        <w:rPr>
          <w:rFonts w:ascii="Arial" w:hAnsi="Arial" w:cs="Arial"/>
        </w:rPr>
        <w:t xml:space="preserve"> (-ais) apmoko kitus </w:t>
      </w:r>
      <w:r w:rsidR="00B31F6E" w:rsidRPr="006A2621">
        <w:rPr>
          <w:rFonts w:ascii="Arial" w:hAnsi="Arial" w:cs="Arial"/>
        </w:rPr>
        <w:t xml:space="preserve">Paslaugų </w:t>
      </w:r>
      <w:r w:rsidR="00EE2DEB" w:rsidRPr="006A2621">
        <w:rPr>
          <w:rFonts w:ascii="Arial" w:hAnsi="Arial" w:cs="Arial"/>
        </w:rPr>
        <w:t>teikėjo darbuotojus;</w:t>
      </w:r>
    </w:p>
    <w:p w14:paraId="5C8CF825" w14:textId="61830261" w:rsidR="00723870" w:rsidRPr="006A2621" w:rsidRDefault="00F73D87" w:rsidP="00230ECF">
      <w:pPr>
        <w:pStyle w:val="ListParagraph"/>
        <w:tabs>
          <w:tab w:val="left" w:pos="426"/>
          <w:tab w:val="left" w:pos="567"/>
          <w:tab w:val="left" w:pos="993"/>
        </w:tabs>
        <w:spacing w:after="60"/>
        <w:ind w:left="0"/>
        <w:contextualSpacing w:val="0"/>
        <w:jc w:val="both"/>
        <w:rPr>
          <w:rFonts w:ascii="Arial" w:hAnsi="Arial" w:cs="Arial"/>
        </w:rPr>
      </w:pPr>
      <w:r w:rsidRPr="006A2621">
        <w:rPr>
          <w:rFonts w:ascii="Arial" w:hAnsi="Arial" w:cs="Arial"/>
        </w:rPr>
        <w:t>4.</w:t>
      </w:r>
      <w:r w:rsidR="00A86CCC" w:rsidRPr="006A2621">
        <w:rPr>
          <w:rFonts w:ascii="Arial" w:hAnsi="Arial" w:cs="Arial"/>
        </w:rPr>
        <w:t>9</w:t>
      </w:r>
      <w:r w:rsidRPr="006A2621">
        <w:rPr>
          <w:rFonts w:ascii="Arial" w:hAnsi="Arial" w:cs="Arial"/>
        </w:rPr>
        <w:t xml:space="preserve">.3. </w:t>
      </w:r>
      <w:r w:rsidR="00EE2DEB" w:rsidRPr="006A2621">
        <w:rPr>
          <w:rFonts w:ascii="Arial" w:hAnsi="Arial" w:cs="Arial"/>
        </w:rPr>
        <w:t>Kliento atstovas (-ai)</w:t>
      </w:r>
      <w:r w:rsidR="00230ECF" w:rsidRPr="006A2621">
        <w:rPr>
          <w:rFonts w:ascii="Arial" w:hAnsi="Arial" w:cs="Arial"/>
        </w:rPr>
        <w:t xml:space="preserve"> raštu ir/ar žodžiu</w:t>
      </w:r>
      <w:r w:rsidRPr="006A2621">
        <w:rPr>
          <w:rFonts w:ascii="Arial" w:hAnsi="Arial" w:cs="Arial"/>
        </w:rPr>
        <w:t xml:space="preserve"> suteikia trūkstam</w:t>
      </w:r>
      <w:r w:rsidR="00230ECF" w:rsidRPr="006A2621">
        <w:rPr>
          <w:rFonts w:ascii="Arial" w:hAnsi="Arial" w:cs="Arial"/>
        </w:rPr>
        <w:t xml:space="preserve">ą </w:t>
      </w:r>
      <w:r w:rsidRPr="006A2621">
        <w:rPr>
          <w:rFonts w:ascii="Arial" w:hAnsi="Arial" w:cs="Arial"/>
        </w:rPr>
        <w:t xml:space="preserve">informaciją </w:t>
      </w:r>
      <w:r w:rsidR="00B31F6E" w:rsidRPr="006A2621">
        <w:rPr>
          <w:rFonts w:ascii="Arial" w:hAnsi="Arial" w:cs="Arial"/>
        </w:rPr>
        <w:t xml:space="preserve">Paslaugų </w:t>
      </w:r>
      <w:r w:rsidR="00230ECF" w:rsidRPr="006A2621">
        <w:rPr>
          <w:rFonts w:ascii="Arial" w:hAnsi="Arial" w:cs="Arial"/>
        </w:rPr>
        <w:t xml:space="preserve">teikėjo atstovams, kurie savarankiškai apmoko </w:t>
      </w:r>
      <w:r w:rsidR="00B31F6E" w:rsidRPr="006A2621">
        <w:rPr>
          <w:rFonts w:ascii="Arial" w:hAnsi="Arial" w:cs="Arial"/>
        </w:rPr>
        <w:t xml:space="preserve">Paslaugų </w:t>
      </w:r>
      <w:r w:rsidR="00230ECF" w:rsidRPr="006A2621">
        <w:rPr>
          <w:rFonts w:ascii="Arial" w:hAnsi="Arial" w:cs="Arial"/>
        </w:rPr>
        <w:t xml:space="preserve">teikėjo darbuotojus. </w:t>
      </w:r>
    </w:p>
    <w:p w14:paraId="79FF3C52" w14:textId="77777777" w:rsidR="00AA2B48" w:rsidRPr="006A2621" w:rsidRDefault="00AA2B48" w:rsidP="00230ECF">
      <w:pPr>
        <w:pStyle w:val="ListParagraph"/>
        <w:tabs>
          <w:tab w:val="left" w:pos="426"/>
          <w:tab w:val="left" w:pos="567"/>
          <w:tab w:val="left" w:pos="993"/>
        </w:tabs>
        <w:spacing w:after="60"/>
        <w:ind w:left="0"/>
        <w:contextualSpacing w:val="0"/>
        <w:jc w:val="both"/>
        <w:rPr>
          <w:rFonts w:ascii="Arial" w:hAnsi="Arial" w:cs="Arial"/>
        </w:rPr>
      </w:pPr>
    </w:p>
    <w:p w14:paraId="1A5A51A5" w14:textId="112778DA" w:rsidR="000F306C" w:rsidRPr="006A2621" w:rsidRDefault="00EE6801" w:rsidP="00324D9C">
      <w:pPr>
        <w:pStyle w:val="Heading1"/>
        <w:tabs>
          <w:tab w:val="left" w:pos="426"/>
          <w:tab w:val="left" w:pos="567"/>
        </w:tabs>
        <w:spacing w:after="60"/>
        <w:ind w:left="3969" w:firstLine="0"/>
        <w:rPr>
          <w:rFonts w:ascii="Arial" w:hAnsi="Arial" w:cs="Arial"/>
          <w:b/>
          <w:snapToGrid w:val="0"/>
          <w:sz w:val="20"/>
        </w:rPr>
      </w:pPr>
      <w:r w:rsidRPr="006A2621">
        <w:rPr>
          <w:rFonts w:ascii="Arial" w:hAnsi="Arial" w:cs="Arial"/>
          <w:b/>
          <w:snapToGrid w:val="0"/>
          <w:sz w:val="20"/>
        </w:rPr>
        <w:lastRenderedPageBreak/>
        <w:t xml:space="preserve">5. </w:t>
      </w:r>
      <w:r w:rsidR="000F306C" w:rsidRPr="006A2621">
        <w:rPr>
          <w:rFonts w:ascii="Arial" w:hAnsi="Arial" w:cs="Arial"/>
          <w:b/>
          <w:snapToGrid w:val="0"/>
          <w:sz w:val="20"/>
        </w:rPr>
        <w:t>RIZIKOS VALDYMAS</w:t>
      </w:r>
    </w:p>
    <w:p w14:paraId="15FADC5E" w14:textId="77777777" w:rsidR="000F306C" w:rsidRPr="006A2621" w:rsidRDefault="000F306C" w:rsidP="000F306C">
      <w:pPr>
        <w:tabs>
          <w:tab w:val="left" w:pos="426"/>
          <w:tab w:val="left" w:pos="567"/>
        </w:tabs>
        <w:rPr>
          <w:rFonts w:ascii="Arial" w:hAnsi="Arial" w:cs="Arial"/>
        </w:rPr>
      </w:pPr>
    </w:p>
    <w:p w14:paraId="53E4C92E" w14:textId="21FE0258" w:rsidR="0052266C" w:rsidRPr="006A2621" w:rsidRDefault="00EE6801" w:rsidP="00324D9C">
      <w:pPr>
        <w:tabs>
          <w:tab w:val="left" w:pos="0"/>
          <w:tab w:val="left" w:pos="426"/>
          <w:tab w:val="left" w:pos="567"/>
        </w:tabs>
        <w:spacing w:after="60"/>
        <w:jc w:val="both"/>
        <w:rPr>
          <w:rFonts w:ascii="Arial" w:hAnsi="Arial" w:cs="Arial"/>
        </w:rPr>
      </w:pPr>
      <w:r w:rsidRPr="006A2621">
        <w:rPr>
          <w:rFonts w:ascii="Arial" w:hAnsi="Arial" w:cs="Arial"/>
        </w:rPr>
        <w:t xml:space="preserve">5.1. </w:t>
      </w:r>
      <w:r w:rsidR="0052266C" w:rsidRPr="006A2621">
        <w:rPr>
          <w:rFonts w:ascii="Arial" w:hAnsi="Arial" w:cs="Arial"/>
        </w:rPr>
        <w:t xml:space="preserve">Klientas </w:t>
      </w:r>
      <w:r w:rsidR="00B31F6E" w:rsidRPr="006A2621">
        <w:rPr>
          <w:rFonts w:ascii="Arial" w:hAnsi="Arial" w:cs="Arial"/>
        </w:rPr>
        <w:t xml:space="preserve">Paslaugų </w:t>
      </w:r>
      <w:r w:rsidR="0052266C" w:rsidRPr="006A2621">
        <w:rPr>
          <w:rFonts w:ascii="Arial" w:hAnsi="Arial" w:cs="Arial"/>
        </w:rPr>
        <w:t>teikėjui ne vėliau kaip per 2 (dvi) darbo dienas</w:t>
      </w:r>
      <w:r w:rsidR="00B31F6E" w:rsidRPr="006A2621">
        <w:rPr>
          <w:rFonts w:ascii="Arial" w:hAnsi="Arial" w:cs="Arial"/>
        </w:rPr>
        <w:t xml:space="preserve"> nuo Sutarties įsigaliojimo,</w:t>
      </w:r>
      <w:r w:rsidR="0052266C" w:rsidRPr="006A2621">
        <w:rPr>
          <w:rFonts w:ascii="Arial" w:hAnsi="Arial" w:cs="Arial"/>
        </w:rPr>
        <w:t xml:space="preserve"> pateikia 2 (dviejų) ankstesnių metų laikotarpio gautų skambučių mėnesines ataskaitas. </w:t>
      </w:r>
      <w:r w:rsidR="00B31F6E" w:rsidRPr="006A2621">
        <w:rPr>
          <w:rFonts w:ascii="Arial" w:hAnsi="Arial" w:cs="Arial"/>
        </w:rPr>
        <w:t xml:space="preserve">Paslaugų </w:t>
      </w:r>
      <w:r w:rsidR="0052266C" w:rsidRPr="006A2621">
        <w:rPr>
          <w:rFonts w:ascii="Arial" w:hAnsi="Arial" w:cs="Arial"/>
        </w:rPr>
        <w:t xml:space="preserve">teikėjas ne vėliau kaip per 5 (penkias) darbo dienas suprognozuoja pirmų trijų </w:t>
      </w:r>
      <w:r w:rsidR="00B31F6E" w:rsidRPr="006A2621">
        <w:rPr>
          <w:rFonts w:ascii="Arial" w:hAnsi="Arial" w:cs="Arial"/>
        </w:rPr>
        <w:t xml:space="preserve">Paslaugų teikimo </w:t>
      </w:r>
      <w:r w:rsidR="0052266C" w:rsidRPr="006A2621">
        <w:rPr>
          <w:rFonts w:ascii="Arial" w:hAnsi="Arial" w:cs="Arial"/>
        </w:rPr>
        <w:t>mėnesių būsimus skambučių srautus ir pateikia Klientui derinimui.</w:t>
      </w:r>
    </w:p>
    <w:p w14:paraId="5F6744ED" w14:textId="46FA2BA3" w:rsidR="00A86254" w:rsidRPr="006A2621" w:rsidRDefault="00EE6801" w:rsidP="00324D9C">
      <w:pPr>
        <w:tabs>
          <w:tab w:val="left" w:pos="0"/>
          <w:tab w:val="left" w:pos="426"/>
          <w:tab w:val="left" w:pos="567"/>
        </w:tabs>
        <w:spacing w:after="60"/>
        <w:jc w:val="both"/>
        <w:rPr>
          <w:rFonts w:ascii="Arial" w:hAnsi="Arial" w:cs="Arial"/>
        </w:rPr>
      </w:pPr>
      <w:r w:rsidRPr="006A2621">
        <w:rPr>
          <w:rFonts w:ascii="Arial" w:hAnsi="Arial" w:cs="Arial"/>
        </w:rPr>
        <w:t xml:space="preserve">5.2. </w:t>
      </w:r>
      <w:r w:rsidR="0052266C" w:rsidRPr="006A2621">
        <w:rPr>
          <w:rFonts w:ascii="Arial" w:hAnsi="Arial" w:cs="Arial"/>
        </w:rPr>
        <w:t xml:space="preserve">Sutarties vykdymo laikotarpiu </w:t>
      </w:r>
      <w:r w:rsidR="00B31F6E" w:rsidRPr="006A2621">
        <w:rPr>
          <w:rFonts w:ascii="Arial" w:hAnsi="Arial" w:cs="Arial"/>
        </w:rPr>
        <w:t xml:space="preserve">Paslaugų </w:t>
      </w:r>
      <w:r w:rsidR="0052266C" w:rsidRPr="006A2621">
        <w:rPr>
          <w:rFonts w:ascii="Arial" w:hAnsi="Arial" w:cs="Arial"/>
        </w:rPr>
        <w:t xml:space="preserve">teikėjas raštu Klientui pateikia suderinimui ketvirto ir kiekvieno kito mėnesio  skambučių srauto prognozę ne vėliau kaip prieš 60 (šešiasdešimt) kalendorinių dienų. </w:t>
      </w:r>
      <w:r w:rsidR="00B31F6E" w:rsidRPr="006A2621">
        <w:rPr>
          <w:rFonts w:ascii="Arial" w:hAnsi="Arial" w:cs="Arial"/>
        </w:rPr>
        <w:t>Klientas</w:t>
      </w:r>
      <w:r w:rsidR="0052266C" w:rsidRPr="006A2621">
        <w:rPr>
          <w:rFonts w:ascii="Arial" w:hAnsi="Arial" w:cs="Arial"/>
        </w:rPr>
        <w:t xml:space="preserve"> per 5 (penkias) darbo dienas raštu patvirtina arba koreguoja ir pateikia būsimus skambučių srautus.</w:t>
      </w:r>
    </w:p>
    <w:p w14:paraId="55B4D098" w14:textId="77777777" w:rsidR="00B319F2" w:rsidRPr="006A2621" w:rsidRDefault="00EE6801" w:rsidP="00324D9C">
      <w:pPr>
        <w:tabs>
          <w:tab w:val="left" w:pos="0"/>
          <w:tab w:val="left" w:pos="426"/>
          <w:tab w:val="left" w:pos="567"/>
        </w:tabs>
        <w:spacing w:after="60"/>
        <w:jc w:val="both"/>
        <w:rPr>
          <w:rFonts w:ascii="Arial" w:hAnsi="Arial" w:cs="Arial"/>
        </w:rPr>
      </w:pPr>
      <w:r w:rsidRPr="006A2621">
        <w:rPr>
          <w:rFonts w:ascii="Arial" w:hAnsi="Arial" w:cs="Arial"/>
        </w:rPr>
        <w:t xml:space="preserve">5.3. </w:t>
      </w:r>
      <w:r w:rsidR="0052266C" w:rsidRPr="006A2621">
        <w:rPr>
          <w:rFonts w:ascii="Arial" w:hAnsi="Arial" w:cs="Arial"/>
        </w:rPr>
        <w:t xml:space="preserve"> Likus 30 (trisdešimt) kalendorinių dienų iki būsimo mėnesio pirmos dienos, prognozė peržiūrima ir Kliento iniciatyva gali būti didinama ne da</w:t>
      </w:r>
      <w:r w:rsidR="00461B3E" w:rsidRPr="006A2621">
        <w:rPr>
          <w:rFonts w:ascii="Arial" w:hAnsi="Arial" w:cs="Arial"/>
        </w:rPr>
        <w:t>u</w:t>
      </w:r>
      <w:r w:rsidR="0052266C" w:rsidRPr="006A2621">
        <w:rPr>
          <w:rFonts w:ascii="Arial" w:hAnsi="Arial" w:cs="Arial"/>
        </w:rPr>
        <w:t>giau kaip 10% (dešimt) nuo pirminio pasitvirtinimo.</w:t>
      </w:r>
    </w:p>
    <w:p w14:paraId="3A48544B" w14:textId="5BA992FB" w:rsidR="00B319F2" w:rsidRPr="006A2621" w:rsidRDefault="00EE6801" w:rsidP="00324D9C">
      <w:pPr>
        <w:tabs>
          <w:tab w:val="left" w:pos="0"/>
          <w:tab w:val="left" w:pos="426"/>
          <w:tab w:val="left" w:pos="567"/>
        </w:tabs>
        <w:spacing w:after="60"/>
        <w:jc w:val="both"/>
        <w:rPr>
          <w:rFonts w:ascii="Arial" w:hAnsi="Arial" w:cs="Arial"/>
        </w:rPr>
      </w:pPr>
      <w:r w:rsidRPr="006A2621">
        <w:rPr>
          <w:rFonts w:ascii="Arial" w:hAnsi="Arial" w:cs="Arial"/>
        </w:rPr>
        <w:t xml:space="preserve">5.4. </w:t>
      </w:r>
      <w:r w:rsidR="000F306C" w:rsidRPr="006A2621">
        <w:rPr>
          <w:rFonts w:ascii="Arial" w:hAnsi="Arial" w:cs="Arial"/>
        </w:rPr>
        <w:t xml:space="preserve">Apie planuojamas rinkodaros priemones (veiksmus, turinį, apimtį bei datas/laiką), Klientas perspėja Paslaugų teikėjo atstovą </w:t>
      </w:r>
      <w:r w:rsidR="00B31F6E" w:rsidRPr="006A2621">
        <w:rPr>
          <w:rFonts w:ascii="Arial" w:hAnsi="Arial" w:cs="Arial"/>
        </w:rPr>
        <w:t xml:space="preserve">el. paštu </w:t>
      </w:r>
      <w:r w:rsidR="000F306C" w:rsidRPr="006A2621">
        <w:rPr>
          <w:rFonts w:ascii="Arial" w:hAnsi="Arial" w:cs="Arial"/>
        </w:rPr>
        <w:t xml:space="preserve"> ne vėliau kaip prieš 3 (tris) darbo dienas, ypatingos skubos atvejais prieš 1 (vieną) darbo dieną.</w:t>
      </w:r>
    </w:p>
    <w:p w14:paraId="607BD0B6" w14:textId="58639858" w:rsidR="000F306C" w:rsidRPr="006A2621" w:rsidRDefault="00EE6801" w:rsidP="00324D9C">
      <w:pPr>
        <w:tabs>
          <w:tab w:val="left" w:pos="0"/>
          <w:tab w:val="left" w:pos="426"/>
          <w:tab w:val="left" w:pos="567"/>
        </w:tabs>
        <w:spacing w:after="60"/>
        <w:jc w:val="both"/>
        <w:rPr>
          <w:rFonts w:ascii="Arial" w:hAnsi="Arial" w:cs="Arial"/>
        </w:rPr>
      </w:pPr>
      <w:r w:rsidRPr="006A2621">
        <w:rPr>
          <w:rFonts w:ascii="Arial" w:hAnsi="Arial" w:cs="Arial"/>
        </w:rPr>
        <w:t xml:space="preserve">5.5. </w:t>
      </w:r>
      <w:r w:rsidR="000F306C" w:rsidRPr="006A2621">
        <w:rPr>
          <w:rFonts w:ascii="Arial" w:hAnsi="Arial" w:cs="Arial"/>
        </w:rPr>
        <w:t xml:space="preserve"> Apie planuojamas rinkodaros priemones, pakeitimus ar kitus veiksmus, kurie ženkliai įtakoja skambučių srauto išaugimą ir reikalauja papildomų resursų, Klientas informuoja Paslaugų teikėją prieš 7 (septynias) dienas. </w:t>
      </w:r>
      <w:r w:rsidR="00B31F6E" w:rsidRPr="006A2621">
        <w:rPr>
          <w:rFonts w:ascii="Arial" w:hAnsi="Arial" w:cs="Arial"/>
        </w:rPr>
        <w:t xml:space="preserve">Paslaugų </w:t>
      </w:r>
      <w:r w:rsidR="000F306C" w:rsidRPr="006A2621">
        <w:rPr>
          <w:rFonts w:ascii="Arial" w:hAnsi="Arial" w:cs="Arial"/>
        </w:rPr>
        <w:t xml:space="preserve">teikėjas reaguoja į tai pritraukdamas papildomus darbuotojus. </w:t>
      </w:r>
    </w:p>
    <w:p w14:paraId="0902AD30" w14:textId="36E81D9A" w:rsidR="000F306C" w:rsidRPr="006A2621" w:rsidRDefault="00EE6801" w:rsidP="00324D9C">
      <w:pPr>
        <w:tabs>
          <w:tab w:val="left" w:pos="0"/>
          <w:tab w:val="left" w:pos="426"/>
          <w:tab w:val="left" w:pos="567"/>
        </w:tabs>
        <w:spacing w:after="60"/>
        <w:jc w:val="both"/>
        <w:rPr>
          <w:rFonts w:ascii="Arial" w:hAnsi="Arial" w:cs="Arial"/>
        </w:rPr>
      </w:pPr>
      <w:r w:rsidRPr="006A2621">
        <w:rPr>
          <w:rFonts w:ascii="Arial" w:hAnsi="Arial" w:cs="Arial"/>
        </w:rPr>
        <w:t xml:space="preserve">5.6. </w:t>
      </w:r>
      <w:r w:rsidR="000F306C" w:rsidRPr="006A2621">
        <w:rPr>
          <w:rFonts w:ascii="Arial" w:hAnsi="Arial" w:cs="Arial"/>
        </w:rPr>
        <w:t xml:space="preserve">Jeigu Interesantams nepavyksta prisiskambinti į </w:t>
      </w:r>
      <w:r w:rsidR="00B31F6E" w:rsidRPr="006A2621">
        <w:rPr>
          <w:rFonts w:ascii="Arial" w:hAnsi="Arial" w:cs="Arial"/>
        </w:rPr>
        <w:t xml:space="preserve">kontaktų </w:t>
      </w:r>
      <w:r w:rsidR="000F306C" w:rsidRPr="006A2621">
        <w:rPr>
          <w:rFonts w:ascii="Arial" w:hAnsi="Arial" w:cs="Arial"/>
        </w:rPr>
        <w:t>centrą dėl problemos Paslaugų teikėjo ir viešųjų telefono ryšio paslaugų tiekėjų tinkluose</w:t>
      </w:r>
      <w:r w:rsidR="00911927" w:rsidRPr="006A2621">
        <w:rPr>
          <w:rFonts w:ascii="Arial" w:hAnsi="Arial" w:cs="Arial"/>
        </w:rPr>
        <w:t xml:space="preserve">, </w:t>
      </w:r>
      <w:r w:rsidR="00B31F6E" w:rsidRPr="006A2621">
        <w:rPr>
          <w:rFonts w:ascii="Arial" w:hAnsi="Arial" w:cs="Arial"/>
        </w:rPr>
        <w:t xml:space="preserve">Paslaugų </w:t>
      </w:r>
      <w:r w:rsidR="000F306C" w:rsidRPr="006A2621">
        <w:rPr>
          <w:rFonts w:ascii="Arial" w:hAnsi="Arial" w:cs="Arial"/>
        </w:rPr>
        <w:t>teikėjas savarankiškai sprendžia problemas ir informuoja apie problemą Kliento atstovus raštu ir telefonu</w:t>
      </w:r>
      <w:r w:rsidR="00BD05AE" w:rsidRPr="006A2621">
        <w:rPr>
          <w:rFonts w:ascii="Arial" w:hAnsi="Arial" w:cs="Arial"/>
        </w:rPr>
        <w:t>, taip pat</w:t>
      </w:r>
      <w:r w:rsidR="00DB7118" w:rsidRPr="006A2621">
        <w:rPr>
          <w:rFonts w:ascii="Arial" w:hAnsi="Arial" w:cs="Arial"/>
        </w:rPr>
        <w:t xml:space="preserve"> pagal galimybes</w:t>
      </w:r>
      <w:r w:rsidR="00BD05AE" w:rsidRPr="006A2621">
        <w:rPr>
          <w:rFonts w:ascii="Arial" w:hAnsi="Arial" w:cs="Arial"/>
        </w:rPr>
        <w:t xml:space="preserve"> inicijuoja Klient</w:t>
      </w:r>
      <w:r w:rsidR="00DB7118" w:rsidRPr="006A2621">
        <w:rPr>
          <w:rFonts w:ascii="Arial" w:hAnsi="Arial" w:cs="Arial"/>
        </w:rPr>
        <w:t>o</w:t>
      </w:r>
      <w:r w:rsidR="00BD05AE" w:rsidRPr="006A2621">
        <w:rPr>
          <w:rFonts w:ascii="Arial" w:hAnsi="Arial" w:cs="Arial"/>
        </w:rPr>
        <w:t xml:space="preserve"> Interesantų informavimą apie ryšio sutrikimus (Interesantai turi girdėti pranešimą, kad dėl ryšio sutrikimų nėra galimybės prisiskambinti)</w:t>
      </w:r>
      <w:r w:rsidR="000F306C" w:rsidRPr="006A2621">
        <w:rPr>
          <w:rFonts w:ascii="Arial" w:hAnsi="Arial" w:cs="Arial"/>
        </w:rPr>
        <w:t>. Tuomet, kai problema yra Kliento telefono ryšio tinkluose - Paslaugų teikėjas</w:t>
      </w:r>
      <w:r w:rsidR="00B32676" w:rsidRPr="006A2621">
        <w:rPr>
          <w:rFonts w:ascii="Arial" w:hAnsi="Arial" w:cs="Arial"/>
        </w:rPr>
        <w:t xml:space="preserve"> </w:t>
      </w:r>
      <w:r w:rsidR="000F306C" w:rsidRPr="006A2621">
        <w:rPr>
          <w:rFonts w:ascii="Arial" w:hAnsi="Arial" w:cs="Arial"/>
        </w:rPr>
        <w:t>informuoja Kliento atstovus</w:t>
      </w:r>
      <w:r w:rsidR="00B31F6E" w:rsidRPr="006A2621">
        <w:rPr>
          <w:rFonts w:ascii="Arial" w:hAnsi="Arial" w:cs="Arial"/>
        </w:rPr>
        <w:t xml:space="preserve"> </w:t>
      </w:r>
      <w:r w:rsidR="0065275A" w:rsidRPr="006A2621">
        <w:rPr>
          <w:rFonts w:ascii="Arial" w:hAnsi="Arial" w:cs="Arial"/>
        </w:rPr>
        <w:t>raštu ir telefonu.</w:t>
      </w:r>
    </w:p>
    <w:p w14:paraId="46BAC076" w14:textId="43C60CC0" w:rsidR="000F306C" w:rsidRPr="006A2621" w:rsidRDefault="00EE6801" w:rsidP="00324D9C">
      <w:pPr>
        <w:tabs>
          <w:tab w:val="left" w:pos="0"/>
          <w:tab w:val="left" w:pos="426"/>
          <w:tab w:val="left" w:pos="567"/>
        </w:tabs>
        <w:spacing w:after="60"/>
        <w:jc w:val="both"/>
        <w:rPr>
          <w:rFonts w:ascii="Arial" w:hAnsi="Arial" w:cs="Arial"/>
        </w:rPr>
      </w:pPr>
      <w:r w:rsidRPr="006A2621">
        <w:rPr>
          <w:rFonts w:ascii="Arial" w:hAnsi="Arial" w:cs="Arial"/>
        </w:rPr>
        <w:t xml:space="preserve">5.7. </w:t>
      </w:r>
      <w:r w:rsidR="00BD05AE" w:rsidRPr="006A2621">
        <w:rPr>
          <w:rFonts w:ascii="Arial" w:hAnsi="Arial" w:cs="Arial"/>
        </w:rPr>
        <w:t xml:space="preserve">Esant sistemų sutrikimams, kai Paslaugų </w:t>
      </w:r>
      <w:r w:rsidR="00B31F6E" w:rsidRPr="006A2621">
        <w:rPr>
          <w:rFonts w:ascii="Arial" w:hAnsi="Arial" w:cs="Arial"/>
        </w:rPr>
        <w:t xml:space="preserve">teikėjo </w:t>
      </w:r>
      <w:r w:rsidR="00BD05AE" w:rsidRPr="006A2621">
        <w:rPr>
          <w:rFonts w:ascii="Arial" w:hAnsi="Arial" w:cs="Arial"/>
        </w:rPr>
        <w:t>darbuotojai negali prisijungti arba prisijungia su trikdžiais prie Kliento VPN ar aptarnavimui reikalingų sistemų (pvz</w:t>
      </w:r>
      <w:r w:rsidR="00B31F6E" w:rsidRPr="006A2621">
        <w:rPr>
          <w:rFonts w:ascii="Arial" w:hAnsi="Arial" w:cs="Arial"/>
        </w:rPr>
        <w:t>.</w:t>
      </w:r>
      <w:r w:rsidR="00BD05AE" w:rsidRPr="006A2621">
        <w:rPr>
          <w:rFonts w:ascii="Arial" w:hAnsi="Arial" w:cs="Arial"/>
        </w:rPr>
        <w:t>, Vienas langas, UVIS 3</w:t>
      </w:r>
      <w:r w:rsidR="004159F4" w:rsidRPr="006A2621">
        <w:rPr>
          <w:rFonts w:ascii="Arial" w:hAnsi="Arial" w:cs="Arial"/>
        </w:rPr>
        <w:t>, ESO-S</w:t>
      </w:r>
      <w:r w:rsidR="00754C29" w:rsidRPr="006A2621">
        <w:rPr>
          <w:rFonts w:ascii="Arial" w:hAnsi="Arial" w:cs="Arial"/>
        </w:rPr>
        <w:t xml:space="preserve"> </w:t>
      </w:r>
      <w:r w:rsidR="00775FDC" w:rsidRPr="006A2621">
        <w:rPr>
          <w:rFonts w:ascii="Arial" w:hAnsi="Arial" w:cs="Arial"/>
        </w:rPr>
        <w:t>suport</w:t>
      </w:r>
      <w:r w:rsidR="00CF72CA">
        <w:rPr>
          <w:rFonts w:ascii="Arial" w:hAnsi="Arial" w:cs="Arial"/>
        </w:rPr>
        <w:t>, OM ir kt.</w:t>
      </w:r>
      <w:r w:rsidR="00BD05AE" w:rsidRPr="006A2621">
        <w:rPr>
          <w:rFonts w:ascii="Arial" w:hAnsi="Arial" w:cs="Arial"/>
        </w:rPr>
        <w:t>), arba tik tam tikros jos srities</w:t>
      </w:r>
      <w:r w:rsidR="00754C29" w:rsidRPr="006A2621">
        <w:rPr>
          <w:rFonts w:ascii="Arial" w:hAnsi="Arial" w:cs="Arial"/>
        </w:rPr>
        <w:t xml:space="preserve"> (</w:t>
      </w:r>
      <w:r w:rsidR="00BD05AE" w:rsidRPr="006A2621">
        <w:rPr>
          <w:rFonts w:ascii="Arial" w:hAnsi="Arial" w:cs="Arial"/>
        </w:rPr>
        <w:t>pvz.: pranešimų siuntimas, dokumentų peržiūra), j</w:t>
      </w:r>
      <w:r w:rsidR="000F306C" w:rsidRPr="006A2621">
        <w:rPr>
          <w:rFonts w:ascii="Arial" w:hAnsi="Arial" w:cs="Arial"/>
        </w:rPr>
        <w:t xml:space="preserve">eigu nepasiekiama Kliento interneto svetainė www.eso.lt, </w:t>
      </w:r>
      <w:r w:rsidR="00B32676" w:rsidRPr="006A2621">
        <w:rPr>
          <w:rFonts w:ascii="Arial" w:hAnsi="Arial" w:cs="Arial"/>
        </w:rPr>
        <w:t xml:space="preserve">ESO </w:t>
      </w:r>
      <w:r w:rsidR="000F306C" w:rsidRPr="006A2621">
        <w:rPr>
          <w:rFonts w:ascii="Arial" w:hAnsi="Arial" w:cs="Arial"/>
        </w:rPr>
        <w:t>savitarnos svetainė</w:t>
      </w:r>
      <w:r w:rsidR="00803109" w:rsidRPr="006A2621">
        <w:rPr>
          <w:rFonts w:ascii="Arial" w:hAnsi="Arial" w:cs="Arial"/>
        </w:rPr>
        <w:t>,</w:t>
      </w:r>
      <w:r w:rsidR="000F306C" w:rsidRPr="006A2621">
        <w:rPr>
          <w:rFonts w:ascii="Arial" w:hAnsi="Arial" w:cs="Arial"/>
        </w:rPr>
        <w:t xml:space="preserve"> arba Paslaugų teikėjas pastebi, jog Klientas negauna elektroniniu paštu arba per veikiančią informacijos apsikeitimo sistemą užregistruotos ir siunčiamos informacijos, Paslaugų teikėjas informuoja </w:t>
      </w:r>
      <w:r w:rsidR="00A23451" w:rsidRPr="006A2621">
        <w:rPr>
          <w:rFonts w:ascii="Arial" w:hAnsi="Arial" w:cs="Arial"/>
        </w:rPr>
        <w:t xml:space="preserve">Kliento įmonę aptarnaujančią IT priežiūros GPC (grupės paslaugų centras)  </w:t>
      </w:r>
      <w:r w:rsidR="000F306C" w:rsidRPr="006A2621">
        <w:rPr>
          <w:rFonts w:ascii="Arial" w:hAnsi="Arial" w:cs="Arial"/>
        </w:rPr>
        <w:t xml:space="preserve">elektroniniu paštu </w:t>
      </w:r>
      <w:hyperlink r:id="rId8" w:history="1">
        <w:r w:rsidR="00A23451" w:rsidRPr="006A2621">
          <w:rPr>
            <w:rStyle w:val="Hyperlink"/>
            <w:rFonts w:ascii="Arial" w:hAnsi="Arial" w:cs="Arial"/>
          </w:rPr>
          <w:t>servicedesk@ignitis.lt</w:t>
        </w:r>
      </w:hyperlink>
      <w:r w:rsidR="00A23451" w:rsidRPr="006A2621">
        <w:rPr>
          <w:rStyle w:val="Hyperlink"/>
          <w:rFonts w:ascii="Arial" w:hAnsi="Arial" w:cs="Arial"/>
        </w:rPr>
        <w:t xml:space="preserve"> </w:t>
      </w:r>
      <w:r w:rsidR="001A1E68">
        <w:rPr>
          <w:rStyle w:val="Hyperlink"/>
          <w:rFonts w:ascii="Arial" w:hAnsi="Arial" w:cs="Arial"/>
        </w:rPr>
        <w:t xml:space="preserve">, </w:t>
      </w:r>
      <w:r w:rsidR="000F306C" w:rsidRPr="006A2621">
        <w:rPr>
          <w:rFonts w:ascii="Arial" w:hAnsi="Arial" w:cs="Arial"/>
        </w:rPr>
        <w:t>telefonu +370 52782444</w:t>
      </w:r>
      <w:r w:rsidR="001A1E68">
        <w:rPr>
          <w:rFonts w:ascii="Arial" w:hAnsi="Arial" w:cs="Arial"/>
        </w:rPr>
        <w:t xml:space="preserve"> arba </w:t>
      </w:r>
      <w:r w:rsidR="00A77BEC">
        <w:rPr>
          <w:rFonts w:ascii="Arial" w:hAnsi="Arial" w:cs="Arial"/>
        </w:rPr>
        <w:t xml:space="preserve">per </w:t>
      </w:r>
      <w:r w:rsidR="00C764FB">
        <w:rPr>
          <w:rFonts w:ascii="Arial" w:hAnsi="Arial" w:cs="Arial"/>
        </w:rPr>
        <w:t>savitarnos sistemą Ivanti</w:t>
      </w:r>
    </w:p>
    <w:p w14:paraId="05764749" w14:textId="22D5591E" w:rsidR="000F306C" w:rsidRPr="006A2621" w:rsidRDefault="00EE6801" w:rsidP="00324D9C">
      <w:pPr>
        <w:tabs>
          <w:tab w:val="left" w:pos="0"/>
          <w:tab w:val="left" w:pos="426"/>
          <w:tab w:val="left" w:pos="567"/>
        </w:tabs>
        <w:spacing w:after="60"/>
        <w:jc w:val="both"/>
        <w:rPr>
          <w:rFonts w:ascii="Arial" w:hAnsi="Arial" w:cs="Arial"/>
        </w:rPr>
      </w:pPr>
      <w:r w:rsidRPr="006A2621">
        <w:rPr>
          <w:rFonts w:ascii="Arial" w:hAnsi="Arial" w:cs="Arial"/>
        </w:rPr>
        <w:t xml:space="preserve">5.8. </w:t>
      </w:r>
      <w:r w:rsidR="000F306C" w:rsidRPr="006A2621">
        <w:rPr>
          <w:rFonts w:ascii="Arial" w:hAnsi="Arial" w:cs="Arial"/>
        </w:rPr>
        <w:t xml:space="preserve">Registruojant </w:t>
      </w:r>
      <w:r w:rsidR="00C764FB">
        <w:rPr>
          <w:rFonts w:ascii="Arial" w:hAnsi="Arial" w:cs="Arial"/>
        </w:rPr>
        <w:t>incidentą dėl sutrikimo</w:t>
      </w:r>
      <w:r w:rsidR="00317982">
        <w:rPr>
          <w:rFonts w:ascii="Arial" w:hAnsi="Arial" w:cs="Arial"/>
        </w:rPr>
        <w:t xml:space="preserve"> 5.7. punkte nurodytais būdais </w:t>
      </w:r>
      <w:r w:rsidR="000F306C" w:rsidRPr="006A2621">
        <w:rPr>
          <w:rFonts w:ascii="Arial" w:hAnsi="Arial" w:cs="Arial"/>
        </w:rPr>
        <w:t>reikia nurodyti</w:t>
      </w:r>
      <w:r w:rsidR="008B3C28">
        <w:rPr>
          <w:rFonts w:ascii="Arial" w:hAnsi="Arial" w:cs="Arial"/>
        </w:rPr>
        <w:t>:</w:t>
      </w:r>
      <w:r w:rsidR="000F306C" w:rsidRPr="006A2621">
        <w:rPr>
          <w:rFonts w:ascii="Arial" w:hAnsi="Arial" w:cs="Arial"/>
        </w:rPr>
        <w:t xml:space="preserve"> kokia paslauga neveikia, jei sutrikimas įvyko atliekant konkretų veiksmą</w:t>
      </w:r>
      <w:r w:rsidR="0094022E" w:rsidRPr="006A2621">
        <w:rPr>
          <w:rFonts w:ascii="Arial" w:hAnsi="Arial" w:cs="Arial"/>
        </w:rPr>
        <w:t>,</w:t>
      </w:r>
      <w:r w:rsidR="000F306C" w:rsidRPr="006A2621">
        <w:rPr>
          <w:rFonts w:ascii="Arial" w:hAnsi="Arial" w:cs="Arial"/>
        </w:rPr>
        <w:t xml:space="preserve"> nurodyti ne tik kokį veiksmą, bet būtinai pateikti </w:t>
      </w:r>
      <w:r w:rsidR="00803109" w:rsidRPr="006A2621">
        <w:rPr>
          <w:rFonts w:ascii="Arial" w:hAnsi="Arial" w:cs="Arial"/>
        </w:rPr>
        <w:t>Interesanto</w:t>
      </w:r>
      <w:r w:rsidR="000F306C" w:rsidRPr="006A2621">
        <w:rPr>
          <w:rFonts w:ascii="Arial" w:hAnsi="Arial" w:cs="Arial"/>
        </w:rPr>
        <w:t xml:space="preserve"> kodą</w:t>
      </w:r>
      <w:r w:rsidR="00DE5CBF" w:rsidRPr="006A2621">
        <w:rPr>
          <w:rFonts w:ascii="Arial" w:hAnsi="Arial" w:cs="Arial"/>
        </w:rPr>
        <w:t xml:space="preserve"> </w:t>
      </w:r>
      <w:r w:rsidR="000F306C" w:rsidRPr="006A2621">
        <w:rPr>
          <w:rFonts w:ascii="Arial" w:hAnsi="Arial" w:cs="Arial"/>
        </w:rPr>
        <w:t>nurodant jį laiško tekste (t.</w:t>
      </w:r>
      <w:r w:rsidR="0094022E" w:rsidRPr="006A2621">
        <w:rPr>
          <w:rFonts w:ascii="Arial" w:hAnsi="Arial" w:cs="Arial"/>
        </w:rPr>
        <w:t xml:space="preserve"> </w:t>
      </w:r>
      <w:r w:rsidR="000F306C" w:rsidRPr="006A2621">
        <w:rPr>
          <w:rFonts w:ascii="Arial" w:hAnsi="Arial" w:cs="Arial"/>
        </w:rPr>
        <w:t>y. neužtenka įdėti tik paveikslo) reikia aprašyt</w:t>
      </w:r>
      <w:r w:rsidR="00803109" w:rsidRPr="006A2621">
        <w:rPr>
          <w:rFonts w:ascii="Arial" w:hAnsi="Arial" w:cs="Arial"/>
        </w:rPr>
        <w:t>i veiksmų seką</w:t>
      </w:r>
      <w:r w:rsidR="00B32676" w:rsidRPr="006A2621">
        <w:rPr>
          <w:rFonts w:ascii="Arial" w:hAnsi="Arial" w:cs="Arial"/>
        </w:rPr>
        <w:t>,</w:t>
      </w:r>
      <w:r w:rsidR="00803109" w:rsidRPr="006A2621">
        <w:rPr>
          <w:rFonts w:ascii="Arial" w:hAnsi="Arial" w:cs="Arial"/>
        </w:rPr>
        <w:t xml:space="preserve"> kurią atliekant kil</w:t>
      </w:r>
      <w:r w:rsidR="000F306C" w:rsidRPr="006A2621">
        <w:rPr>
          <w:rFonts w:ascii="Arial" w:hAnsi="Arial" w:cs="Arial"/>
        </w:rPr>
        <w:t xml:space="preserve">o problema, kas registruoja gedimą bei kontaktinį pranešėjo telefono numerį, </w:t>
      </w:r>
      <w:r w:rsidR="003A27A7" w:rsidRPr="006A2621">
        <w:rPr>
          <w:rFonts w:ascii="Arial" w:hAnsi="Arial" w:cs="Arial"/>
        </w:rPr>
        <w:t xml:space="preserve">su </w:t>
      </w:r>
      <w:r w:rsidR="000F306C" w:rsidRPr="006A2621">
        <w:rPr>
          <w:rFonts w:ascii="Arial" w:hAnsi="Arial" w:cs="Arial"/>
        </w:rPr>
        <w:t>kuriuo būtų galima susisiekti. Registruojant elektroniniu paštu dėti prioritetinę žymę ar „subject“ laukelyje rašyti „</w:t>
      </w:r>
      <w:r w:rsidR="00BD05AE" w:rsidRPr="006A2621">
        <w:rPr>
          <w:rFonts w:ascii="Arial" w:hAnsi="Arial" w:cs="Arial"/>
        </w:rPr>
        <w:t>L</w:t>
      </w:r>
      <w:r w:rsidR="000F306C" w:rsidRPr="006A2621">
        <w:rPr>
          <w:rFonts w:ascii="Arial" w:hAnsi="Arial" w:cs="Arial"/>
        </w:rPr>
        <w:t>abai svarbu“,</w:t>
      </w:r>
      <w:r w:rsidR="008B3C28">
        <w:rPr>
          <w:rFonts w:ascii="Arial" w:hAnsi="Arial" w:cs="Arial"/>
        </w:rPr>
        <w:t xml:space="preserve"> cc</w:t>
      </w:r>
      <w:r w:rsidR="000F306C" w:rsidRPr="006A2621">
        <w:rPr>
          <w:rFonts w:ascii="Arial" w:hAnsi="Arial" w:cs="Arial"/>
        </w:rPr>
        <w:t xml:space="preserve"> papildomai pridedant </w:t>
      </w:r>
      <w:r w:rsidR="003A27A7" w:rsidRPr="006A2621">
        <w:rPr>
          <w:rFonts w:ascii="Arial" w:hAnsi="Arial" w:cs="Arial"/>
        </w:rPr>
        <w:t>Kliento atstovo</w:t>
      </w:r>
      <w:r w:rsidR="00F31E8A" w:rsidRPr="006A2621">
        <w:rPr>
          <w:rFonts w:ascii="Arial" w:hAnsi="Arial" w:cs="Arial"/>
        </w:rPr>
        <w:t xml:space="preserve"> </w:t>
      </w:r>
      <w:r w:rsidR="000F306C" w:rsidRPr="006A2621">
        <w:rPr>
          <w:rFonts w:ascii="Arial" w:hAnsi="Arial" w:cs="Arial"/>
        </w:rPr>
        <w:t>elektroninį paštą.</w:t>
      </w:r>
    </w:p>
    <w:p w14:paraId="25997BE3" w14:textId="6308EC66" w:rsidR="000F306C" w:rsidRPr="006A2621" w:rsidRDefault="00EE6801" w:rsidP="00324D9C">
      <w:pPr>
        <w:tabs>
          <w:tab w:val="left" w:pos="426"/>
          <w:tab w:val="left" w:pos="567"/>
        </w:tabs>
        <w:spacing w:after="60"/>
        <w:jc w:val="both"/>
        <w:rPr>
          <w:rFonts w:ascii="Arial" w:hAnsi="Arial" w:cs="Arial"/>
        </w:rPr>
      </w:pPr>
      <w:r w:rsidRPr="006A2621">
        <w:rPr>
          <w:rFonts w:ascii="Arial" w:hAnsi="Arial" w:cs="Arial"/>
        </w:rPr>
        <w:t xml:space="preserve">5.9. </w:t>
      </w:r>
      <w:r w:rsidR="000F306C" w:rsidRPr="006A2621">
        <w:rPr>
          <w:rFonts w:ascii="Arial" w:hAnsi="Arial" w:cs="Arial"/>
        </w:rPr>
        <w:t xml:space="preserve"> </w:t>
      </w:r>
      <w:r w:rsidR="00E63EF5" w:rsidRPr="006A2621">
        <w:rPr>
          <w:rFonts w:ascii="Arial" w:hAnsi="Arial" w:cs="Arial"/>
        </w:rPr>
        <w:t xml:space="preserve">Esant </w:t>
      </w:r>
      <w:r w:rsidR="00F31E8A" w:rsidRPr="006A2621">
        <w:rPr>
          <w:rFonts w:ascii="Arial" w:hAnsi="Arial" w:cs="Arial"/>
        </w:rPr>
        <w:t xml:space="preserve">kritiniams </w:t>
      </w:r>
      <w:r w:rsidR="00E63EF5" w:rsidRPr="006A2621">
        <w:rPr>
          <w:rFonts w:ascii="Arial" w:hAnsi="Arial" w:cs="Arial"/>
        </w:rPr>
        <w:t xml:space="preserve">sistemų sutrikimams, visais </w:t>
      </w:r>
      <w:r w:rsidR="000F306C" w:rsidRPr="006A2621">
        <w:rPr>
          <w:rFonts w:ascii="Arial" w:hAnsi="Arial" w:cs="Arial"/>
        </w:rPr>
        <w:t>atvejais informuojant Kliento darbuotojus apie situaciją, pirmiausia susisiekiama: elektroniniu paštu, mobiliojo ryšio telefono numeriu.</w:t>
      </w:r>
    </w:p>
    <w:p w14:paraId="0C326811" w14:textId="30D3700B" w:rsidR="000F306C" w:rsidRPr="006A2621" w:rsidRDefault="00EE6801" w:rsidP="00324D9C">
      <w:pPr>
        <w:tabs>
          <w:tab w:val="left" w:pos="426"/>
          <w:tab w:val="left" w:pos="567"/>
        </w:tabs>
        <w:spacing w:after="60"/>
        <w:jc w:val="both"/>
        <w:rPr>
          <w:rFonts w:ascii="Arial" w:hAnsi="Arial" w:cs="Arial"/>
        </w:rPr>
      </w:pPr>
      <w:r w:rsidRPr="006A2621">
        <w:rPr>
          <w:rFonts w:ascii="Arial" w:hAnsi="Arial" w:cs="Arial"/>
        </w:rPr>
        <w:t>5.10.</w:t>
      </w:r>
      <w:r w:rsidR="004159EF" w:rsidRPr="006A2621">
        <w:rPr>
          <w:rFonts w:ascii="Arial" w:hAnsi="Arial" w:cs="Arial"/>
        </w:rPr>
        <w:t xml:space="preserve"> </w:t>
      </w:r>
      <w:r w:rsidR="000F306C" w:rsidRPr="006A2621">
        <w:rPr>
          <w:rFonts w:ascii="Arial" w:hAnsi="Arial" w:cs="Arial"/>
        </w:rPr>
        <w:t xml:space="preserve">Jei Paslaugų teikėjo darbuotojams reikalingi </w:t>
      </w:r>
      <w:r w:rsidR="000F306C" w:rsidRPr="006A2621">
        <w:rPr>
          <w:rFonts w:ascii="Arial" w:hAnsi="Arial" w:cs="Arial"/>
          <w:iCs/>
        </w:rPr>
        <w:t xml:space="preserve">nauji vardiniai prisijungimai prie suteiktų naudotis informacinių sistemų </w:t>
      </w:r>
      <w:r w:rsidR="00E2680B" w:rsidRPr="006A2621">
        <w:rPr>
          <w:rFonts w:ascii="Arial" w:hAnsi="Arial" w:cs="Arial"/>
          <w:iCs/>
        </w:rPr>
        <w:t>pagal iš</w:t>
      </w:r>
      <w:r w:rsidR="00E63EF5" w:rsidRPr="006A2621">
        <w:rPr>
          <w:rFonts w:ascii="Arial" w:hAnsi="Arial" w:cs="Arial"/>
          <w:iCs/>
        </w:rPr>
        <w:t xml:space="preserve"> </w:t>
      </w:r>
      <w:r w:rsidR="00E2680B" w:rsidRPr="006A2621">
        <w:rPr>
          <w:rFonts w:ascii="Arial" w:hAnsi="Arial" w:cs="Arial"/>
          <w:iCs/>
        </w:rPr>
        <w:t xml:space="preserve">anksto suderintą procedūrą </w:t>
      </w:r>
      <w:r w:rsidR="00B31F6E" w:rsidRPr="006A2621">
        <w:rPr>
          <w:rFonts w:ascii="Arial" w:hAnsi="Arial" w:cs="Arial"/>
          <w:iCs/>
        </w:rPr>
        <w:t xml:space="preserve">Paslaugų </w:t>
      </w:r>
      <w:r w:rsidR="00E2680B" w:rsidRPr="006A2621">
        <w:rPr>
          <w:rFonts w:ascii="Arial" w:hAnsi="Arial" w:cs="Arial"/>
          <w:iCs/>
        </w:rPr>
        <w:t xml:space="preserve">teikėjas </w:t>
      </w:r>
      <w:r w:rsidR="001E4C6A">
        <w:rPr>
          <w:rFonts w:ascii="Arial" w:hAnsi="Arial" w:cs="Arial"/>
          <w:iCs/>
        </w:rPr>
        <w:t>pagal suderintą procedūrą</w:t>
      </w:r>
      <w:r w:rsidR="00E2680B" w:rsidRPr="006A2621">
        <w:rPr>
          <w:rFonts w:ascii="Arial" w:hAnsi="Arial" w:cs="Arial"/>
          <w:iCs/>
        </w:rPr>
        <w:t xml:space="preserve"> užsako reikalingas teises prisijungimui prie sistemų</w:t>
      </w:r>
      <w:r w:rsidR="000F306C" w:rsidRPr="006A2621">
        <w:rPr>
          <w:rFonts w:ascii="Arial" w:hAnsi="Arial" w:cs="Arial"/>
          <w:iCs/>
        </w:rPr>
        <w:t xml:space="preserve"> </w:t>
      </w:r>
      <w:r w:rsidR="00032AD0">
        <w:rPr>
          <w:rFonts w:ascii="Arial" w:hAnsi="Arial" w:cs="Arial"/>
          <w:iCs/>
        </w:rPr>
        <w:t>sa</w:t>
      </w:r>
      <w:r w:rsidR="001E4C6A">
        <w:rPr>
          <w:rFonts w:ascii="Arial" w:hAnsi="Arial" w:cs="Arial"/>
          <w:iCs/>
        </w:rPr>
        <w:t>vitarnos sistemoje Ivanti</w:t>
      </w:r>
      <w:r w:rsidR="000F306C" w:rsidRPr="006A2621">
        <w:rPr>
          <w:rFonts w:ascii="Arial" w:hAnsi="Arial" w:cs="Arial"/>
        </w:rPr>
        <w:t xml:space="preserve">. </w:t>
      </w:r>
      <w:r w:rsidR="00E2680B" w:rsidRPr="006A2621">
        <w:rPr>
          <w:rFonts w:ascii="Arial" w:hAnsi="Arial" w:cs="Arial"/>
        </w:rPr>
        <w:t xml:space="preserve">Prisijungimų prie sistemų duomenys yra </w:t>
      </w:r>
      <w:r w:rsidR="000F306C" w:rsidRPr="006A2621">
        <w:rPr>
          <w:rFonts w:ascii="Arial" w:hAnsi="Arial" w:cs="Arial"/>
          <w:iCs/>
        </w:rPr>
        <w:t xml:space="preserve"> </w:t>
      </w:r>
      <w:r w:rsidR="00C97D54" w:rsidRPr="006A2621">
        <w:rPr>
          <w:rFonts w:ascii="Arial" w:hAnsi="Arial" w:cs="Arial"/>
          <w:iCs/>
        </w:rPr>
        <w:t>išsiunčiam</w:t>
      </w:r>
      <w:r w:rsidR="00C97D54">
        <w:rPr>
          <w:rFonts w:ascii="Arial" w:hAnsi="Arial" w:cs="Arial"/>
          <w:iCs/>
        </w:rPr>
        <w:t>i</w:t>
      </w:r>
      <w:r w:rsidR="00C97D54" w:rsidRPr="006A2621">
        <w:rPr>
          <w:rFonts w:ascii="Arial" w:hAnsi="Arial" w:cs="Arial"/>
          <w:iCs/>
        </w:rPr>
        <w:t xml:space="preserve"> </w:t>
      </w:r>
      <w:r w:rsidR="00C97D54">
        <w:rPr>
          <w:rFonts w:ascii="Arial" w:hAnsi="Arial" w:cs="Arial"/>
          <w:iCs/>
        </w:rPr>
        <w:t xml:space="preserve">Paslaugos teikėjo </w:t>
      </w:r>
      <w:r w:rsidR="000F306C" w:rsidRPr="006A2621">
        <w:rPr>
          <w:rFonts w:ascii="Arial" w:hAnsi="Arial" w:cs="Arial"/>
          <w:iCs/>
        </w:rPr>
        <w:t>darbuotojų elektroninio pašto adresais.</w:t>
      </w:r>
    </w:p>
    <w:p w14:paraId="04CF1B49" w14:textId="0563200B" w:rsidR="000F306C" w:rsidRPr="006A2621" w:rsidRDefault="00EE6801" w:rsidP="00324D9C">
      <w:pPr>
        <w:tabs>
          <w:tab w:val="left" w:pos="426"/>
          <w:tab w:val="left" w:pos="567"/>
        </w:tabs>
        <w:spacing w:after="60"/>
        <w:jc w:val="both"/>
        <w:rPr>
          <w:rFonts w:ascii="Arial" w:hAnsi="Arial" w:cs="Arial"/>
        </w:rPr>
      </w:pPr>
      <w:r w:rsidRPr="006A2621">
        <w:rPr>
          <w:rFonts w:ascii="Arial" w:hAnsi="Arial" w:cs="Arial"/>
        </w:rPr>
        <w:t>5</w:t>
      </w:r>
      <w:r w:rsidR="00324D9C" w:rsidRPr="006A2621">
        <w:rPr>
          <w:rFonts w:ascii="Arial" w:hAnsi="Arial" w:cs="Arial"/>
        </w:rPr>
        <w:t xml:space="preserve">.11. </w:t>
      </w:r>
      <w:r w:rsidR="00B31F6E" w:rsidRPr="006A2621">
        <w:rPr>
          <w:rFonts w:ascii="Arial" w:hAnsi="Arial" w:cs="Arial"/>
        </w:rPr>
        <w:t xml:space="preserve">Paslaugų teikėjo </w:t>
      </w:r>
      <w:r w:rsidR="00B32676" w:rsidRPr="006A2621">
        <w:rPr>
          <w:rFonts w:ascii="Arial" w:hAnsi="Arial" w:cs="Arial"/>
        </w:rPr>
        <w:t>darbuotojams išėjus iš darbo</w:t>
      </w:r>
      <w:r w:rsidR="002E1FFE">
        <w:rPr>
          <w:rFonts w:ascii="Arial" w:hAnsi="Arial" w:cs="Arial"/>
        </w:rPr>
        <w:t>, Paslaugos teikėjas</w:t>
      </w:r>
      <w:r w:rsidR="00B32676" w:rsidRPr="006A2621">
        <w:rPr>
          <w:rFonts w:ascii="Arial" w:hAnsi="Arial" w:cs="Arial"/>
        </w:rPr>
        <w:t xml:space="preserve"> </w:t>
      </w:r>
      <w:r w:rsidR="00E14FB2">
        <w:rPr>
          <w:rFonts w:ascii="Arial" w:hAnsi="Arial" w:cs="Arial"/>
        </w:rPr>
        <w:t>savitarnos sistemoje Ivanti turi registruo</w:t>
      </w:r>
      <w:r w:rsidR="00831A35">
        <w:rPr>
          <w:rFonts w:ascii="Arial" w:hAnsi="Arial" w:cs="Arial"/>
        </w:rPr>
        <w:t>ti</w:t>
      </w:r>
      <w:r w:rsidR="00E14FB2">
        <w:rPr>
          <w:rFonts w:ascii="Arial" w:hAnsi="Arial" w:cs="Arial"/>
        </w:rPr>
        <w:t xml:space="preserve"> užsakym</w:t>
      </w:r>
      <w:r w:rsidR="00831A35">
        <w:rPr>
          <w:rFonts w:ascii="Arial" w:hAnsi="Arial" w:cs="Arial"/>
        </w:rPr>
        <w:t>ą</w:t>
      </w:r>
      <w:r w:rsidR="00E14FB2">
        <w:rPr>
          <w:rFonts w:ascii="Arial" w:hAnsi="Arial" w:cs="Arial"/>
        </w:rPr>
        <w:t xml:space="preserve"> </w:t>
      </w:r>
      <w:r w:rsidR="002E1FFE">
        <w:rPr>
          <w:rFonts w:ascii="Arial" w:hAnsi="Arial" w:cs="Arial"/>
        </w:rPr>
        <w:t xml:space="preserve">naikinti išeinančių darbuotojų prisijungimus prie </w:t>
      </w:r>
      <w:r w:rsidR="00831A35">
        <w:rPr>
          <w:rFonts w:ascii="Arial" w:hAnsi="Arial" w:cs="Arial"/>
        </w:rPr>
        <w:t xml:space="preserve">Kliento </w:t>
      </w:r>
      <w:r w:rsidR="002E1FFE">
        <w:rPr>
          <w:rFonts w:ascii="Arial" w:hAnsi="Arial" w:cs="Arial"/>
        </w:rPr>
        <w:t>sistem</w:t>
      </w:r>
      <w:r w:rsidR="00831A35">
        <w:rPr>
          <w:rFonts w:ascii="Arial" w:hAnsi="Arial" w:cs="Arial"/>
        </w:rPr>
        <w:t>ų</w:t>
      </w:r>
      <w:r w:rsidR="002E1FFE">
        <w:rPr>
          <w:rFonts w:ascii="Arial" w:hAnsi="Arial" w:cs="Arial"/>
        </w:rPr>
        <w:t>.</w:t>
      </w:r>
      <w:r w:rsidR="000F306C" w:rsidRPr="006A2621">
        <w:rPr>
          <w:rFonts w:ascii="Arial" w:hAnsi="Arial" w:cs="Arial"/>
        </w:rPr>
        <w:t xml:space="preserve">. </w:t>
      </w:r>
    </w:p>
    <w:p w14:paraId="614BCEC4" w14:textId="441E01CF" w:rsidR="00E2680B" w:rsidRPr="006A2621" w:rsidRDefault="00324D9C" w:rsidP="00324D9C">
      <w:pPr>
        <w:tabs>
          <w:tab w:val="left" w:pos="426"/>
          <w:tab w:val="left" w:pos="567"/>
        </w:tabs>
        <w:spacing w:after="60"/>
        <w:jc w:val="both"/>
        <w:rPr>
          <w:rFonts w:ascii="Arial" w:hAnsi="Arial" w:cs="Arial"/>
        </w:rPr>
      </w:pPr>
      <w:r w:rsidRPr="006A2621">
        <w:rPr>
          <w:rFonts w:ascii="Arial" w:hAnsi="Arial" w:cs="Arial"/>
        </w:rPr>
        <w:t>5.12.</w:t>
      </w:r>
      <w:r w:rsidR="00E2680B" w:rsidRPr="006A2621">
        <w:rPr>
          <w:rFonts w:ascii="Arial" w:hAnsi="Arial" w:cs="Arial"/>
        </w:rPr>
        <w:t xml:space="preserve">Kartą per </w:t>
      </w:r>
      <w:r w:rsidR="003736FA">
        <w:rPr>
          <w:rFonts w:ascii="Arial" w:hAnsi="Arial" w:cs="Arial"/>
        </w:rPr>
        <w:t>metus</w:t>
      </w:r>
      <w:r w:rsidR="003736FA" w:rsidRPr="006A2621">
        <w:rPr>
          <w:rFonts w:ascii="Arial" w:hAnsi="Arial" w:cs="Arial"/>
        </w:rPr>
        <w:t xml:space="preserve"> </w:t>
      </w:r>
      <w:r w:rsidR="003736FA">
        <w:rPr>
          <w:rFonts w:ascii="Arial" w:hAnsi="Arial" w:cs="Arial"/>
        </w:rPr>
        <w:t xml:space="preserve">pagal suderintą procedūrą </w:t>
      </w:r>
      <w:r w:rsidR="00E2680B" w:rsidRPr="006A2621">
        <w:rPr>
          <w:rFonts w:ascii="Arial" w:hAnsi="Arial" w:cs="Arial"/>
        </w:rPr>
        <w:t xml:space="preserve">turi būti vykdomas </w:t>
      </w:r>
      <w:r w:rsidR="00B31F6E" w:rsidRPr="006A2621">
        <w:rPr>
          <w:rFonts w:ascii="Arial" w:hAnsi="Arial" w:cs="Arial"/>
        </w:rPr>
        <w:t xml:space="preserve">Paslaugų teikėjo </w:t>
      </w:r>
      <w:r w:rsidR="00E2680B" w:rsidRPr="006A2621">
        <w:rPr>
          <w:rFonts w:ascii="Arial" w:hAnsi="Arial" w:cs="Arial"/>
        </w:rPr>
        <w:t xml:space="preserve">dirbančių darbuotojų auditas, pateikiant dirbančių darbuotojų sąrašą </w:t>
      </w:r>
      <w:r w:rsidR="008A113A">
        <w:rPr>
          <w:rFonts w:ascii="Arial" w:hAnsi="Arial" w:cs="Arial"/>
        </w:rPr>
        <w:t>savitarnos sistemoje Ivanti</w:t>
      </w:r>
      <w:r w:rsidR="007E257B">
        <w:rPr>
          <w:rFonts w:ascii="Arial" w:hAnsi="Arial" w:cs="Arial"/>
        </w:rPr>
        <w:t xml:space="preserve">. </w:t>
      </w:r>
    </w:p>
    <w:p w14:paraId="7F6494ED" w14:textId="546DD0F5" w:rsidR="00906773" w:rsidRPr="006A2621" w:rsidRDefault="00324D9C" w:rsidP="00324D9C">
      <w:pPr>
        <w:tabs>
          <w:tab w:val="left" w:pos="426"/>
          <w:tab w:val="left" w:pos="567"/>
        </w:tabs>
        <w:spacing w:after="60"/>
        <w:jc w:val="both"/>
        <w:rPr>
          <w:rFonts w:ascii="Arial" w:hAnsi="Arial" w:cs="Arial"/>
        </w:rPr>
      </w:pPr>
      <w:r w:rsidRPr="006A2621">
        <w:rPr>
          <w:rFonts w:ascii="Arial" w:hAnsi="Arial" w:cs="Arial"/>
        </w:rPr>
        <w:t>5.13.</w:t>
      </w:r>
      <w:r w:rsidR="00DA59ED" w:rsidRPr="006A2621">
        <w:rPr>
          <w:rFonts w:ascii="Arial" w:hAnsi="Arial" w:cs="Arial"/>
        </w:rPr>
        <w:t xml:space="preserve"> </w:t>
      </w:r>
      <w:r w:rsidR="00906773" w:rsidRPr="006A2621">
        <w:rPr>
          <w:rFonts w:ascii="Arial" w:hAnsi="Arial" w:cs="Arial"/>
        </w:rPr>
        <w:t xml:space="preserve">Jei </w:t>
      </w:r>
      <w:r w:rsidR="00B31F6E" w:rsidRPr="006A2621">
        <w:rPr>
          <w:rFonts w:ascii="Arial" w:hAnsi="Arial" w:cs="Arial"/>
        </w:rPr>
        <w:t xml:space="preserve">Paslaugų </w:t>
      </w:r>
      <w:r w:rsidR="00906773" w:rsidRPr="006A2621">
        <w:rPr>
          <w:rFonts w:ascii="Arial" w:hAnsi="Arial" w:cs="Arial"/>
        </w:rPr>
        <w:t>teikėjas 3 mėnesius iš eilės Paslaugas teikia su trūkumais – t.</w:t>
      </w:r>
      <w:r w:rsidR="00E63EF5" w:rsidRPr="006A2621">
        <w:rPr>
          <w:rFonts w:ascii="Arial" w:hAnsi="Arial" w:cs="Arial"/>
        </w:rPr>
        <w:t xml:space="preserve"> </w:t>
      </w:r>
      <w:r w:rsidR="00906773" w:rsidRPr="006A2621">
        <w:rPr>
          <w:rFonts w:ascii="Arial" w:hAnsi="Arial" w:cs="Arial"/>
        </w:rPr>
        <w:t>y. nepasiekia įsipareigoto Paslaugų teikimo</w:t>
      </w:r>
      <w:r w:rsidR="00DA258A" w:rsidRPr="006A2621">
        <w:rPr>
          <w:rFonts w:ascii="Arial" w:hAnsi="Arial" w:cs="Arial"/>
        </w:rPr>
        <w:t xml:space="preserve"> lygio</w:t>
      </w:r>
      <w:r w:rsidR="00906773" w:rsidRPr="006A2621">
        <w:rPr>
          <w:rFonts w:ascii="Arial" w:hAnsi="Arial" w:cs="Arial"/>
        </w:rPr>
        <w:t xml:space="preserve"> </w:t>
      </w:r>
      <w:r w:rsidR="00D53C78" w:rsidRPr="006A2621">
        <w:rPr>
          <w:rFonts w:ascii="Arial" w:hAnsi="Arial" w:cs="Arial"/>
        </w:rPr>
        <w:t>i</w:t>
      </w:r>
      <w:r w:rsidR="00906773" w:rsidRPr="006A2621">
        <w:rPr>
          <w:rFonts w:ascii="Arial" w:hAnsi="Arial" w:cs="Arial"/>
        </w:rPr>
        <w:t xml:space="preserve">r Nukritusių skambučių lygio, </w:t>
      </w:r>
      <w:r w:rsidR="00A0186C" w:rsidRPr="006A2621">
        <w:rPr>
          <w:rFonts w:ascii="Arial" w:hAnsi="Arial" w:cs="Arial"/>
        </w:rPr>
        <w:t xml:space="preserve">kuris yra numatytas </w:t>
      </w:r>
      <w:r w:rsidR="00B31F6E" w:rsidRPr="006A2621">
        <w:rPr>
          <w:rFonts w:ascii="Arial" w:hAnsi="Arial" w:cs="Arial"/>
        </w:rPr>
        <w:t>techninėje specifikacijoje</w:t>
      </w:r>
      <w:r w:rsidR="00494C3C" w:rsidRPr="006A2621">
        <w:rPr>
          <w:rFonts w:ascii="Arial" w:hAnsi="Arial" w:cs="Arial"/>
        </w:rPr>
        <w:t xml:space="preserve">, </w:t>
      </w:r>
      <w:r w:rsidR="00906773" w:rsidRPr="006A2621">
        <w:rPr>
          <w:rFonts w:ascii="Arial" w:hAnsi="Arial" w:cs="Arial"/>
        </w:rPr>
        <w:t>Klientas turi teisę</w:t>
      </w:r>
      <w:r w:rsidR="00B31F6E" w:rsidRPr="006A2621">
        <w:rPr>
          <w:rFonts w:ascii="Arial" w:hAnsi="Arial" w:cs="Arial"/>
        </w:rPr>
        <w:t xml:space="preserve"> </w:t>
      </w:r>
      <w:r w:rsidR="00906773" w:rsidRPr="006A2621">
        <w:rPr>
          <w:rFonts w:ascii="Arial" w:hAnsi="Arial" w:cs="Arial"/>
        </w:rPr>
        <w:t xml:space="preserve">perleisti dalį </w:t>
      </w:r>
      <w:r w:rsidR="00F568CD" w:rsidRPr="006A2621">
        <w:rPr>
          <w:rFonts w:ascii="Arial" w:hAnsi="Arial" w:cs="Arial"/>
        </w:rPr>
        <w:t xml:space="preserve"> - </w:t>
      </w:r>
      <w:r w:rsidR="004B2736" w:rsidRPr="006A2621">
        <w:rPr>
          <w:rFonts w:ascii="Arial" w:hAnsi="Arial" w:cs="Arial"/>
        </w:rPr>
        <w:t>iki 50 proc.</w:t>
      </w:r>
      <w:r w:rsidR="00AB6CCD" w:rsidRPr="006A2621">
        <w:rPr>
          <w:rFonts w:ascii="Arial" w:hAnsi="Arial" w:cs="Arial"/>
        </w:rPr>
        <w:t xml:space="preserve"> </w:t>
      </w:r>
      <w:r w:rsidR="00B31F6E" w:rsidRPr="006A2621">
        <w:rPr>
          <w:rFonts w:ascii="Arial" w:hAnsi="Arial" w:cs="Arial"/>
        </w:rPr>
        <w:t xml:space="preserve">Paslaugų apimties </w:t>
      </w:r>
      <w:r w:rsidR="00A90186" w:rsidRPr="006A2621">
        <w:rPr>
          <w:rFonts w:ascii="Arial" w:hAnsi="Arial" w:cs="Arial"/>
        </w:rPr>
        <w:t xml:space="preserve">– </w:t>
      </w:r>
      <w:r w:rsidR="00906773" w:rsidRPr="006A2621">
        <w:rPr>
          <w:rFonts w:ascii="Arial" w:hAnsi="Arial" w:cs="Arial"/>
        </w:rPr>
        <w:t xml:space="preserve">teikti trečiajai šaliai. Toks Paslaugų teikimo perleidimas trečiajai šaliai gali trukti iki Sutarties </w:t>
      </w:r>
      <w:r w:rsidR="00E63EF5" w:rsidRPr="006A2621">
        <w:rPr>
          <w:rFonts w:ascii="Arial" w:hAnsi="Arial" w:cs="Arial"/>
        </w:rPr>
        <w:t xml:space="preserve">galiojimo </w:t>
      </w:r>
      <w:r w:rsidR="00906773" w:rsidRPr="006A2621">
        <w:rPr>
          <w:rFonts w:ascii="Arial" w:hAnsi="Arial" w:cs="Arial"/>
        </w:rPr>
        <w:t xml:space="preserve"> pabaigos. Apie perduotų trečiajai šaliai Paslaugų teikimo atnaujinimą Paslaugų teikėjas informuojamas ne vėliau kaip likus 30 dienų iki perduotų Paslaugų teikimo atnaujinimo dienos</w:t>
      </w:r>
      <w:r w:rsidR="00F74D5E" w:rsidRPr="006A2621">
        <w:rPr>
          <w:rFonts w:ascii="Arial" w:hAnsi="Arial" w:cs="Arial"/>
        </w:rPr>
        <w:t xml:space="preserve">, kartu pateikiant </w:t>
      </w:r>
      <w:r w:rsidR="00526B68" w:rsidRPr="006A2621">
        <w:rPr>
          <w:rFonts w:ascii="Arial" w:hAnsi="Arial" w:cs="Arial"/>
        </w:rPr>
        <w:t xml:space="preserve">aiškias instrukcijas kaip bus vykdomas </w:t>
      </w:r>
      <w:r w:rsidR="003D1608" w:rsidRPr="006A2621">
        <w:rPr>
          <w:rFonts w:ascii="Arial" w:hAnsi="Arial" w:cs="Arial"/>
        </w:rPr>
        <w:t>skambučių skirstymas</w:t>
      </w:r>
      <w:r w:rsidR="00906773" w:rsidRPr="006A2621">
        <w:rPr>
          <w:rFonts w:ascii="Arial" w:hAnsi="Arial" w:cs="Arial"/>
        </w:rPr>
        <w:t xml:space="preserve">. </w:t>
      </w:r>
      <w:r w:rsidR="00F53728" w:rsidRPr="006A2621">
        <w:rPr>
          <w:rFonts w:ascii="Arial" w:hAnsi="Arial" w:cs="Arial"/>
        </w:rPr>
        <w:t xml:space="preserve">Preliminarūs srautų skirstymo scenarijai </w:t>
      </w:r>
      <w:r w:rsidR="00B31F6E" w:rsidRPr="006A2621">
        <w:rPr>
          <w:rFonts w:ascii="Arial" w:hAnsi="Arial" w:cs="Arial"/>
        </w:rPr>
        <w:t>pateikti šios tvarkos</w:t>
      </w:r>
      <w:r w:rsidR="00CA2145" w:rsidRPr="006A2621">
        <w:rPr>
          <w:rFonts w:ascii="Arial" w:hAnsi="Arial" w:cs="Arial"/>
        </w:rPr>
        <w:t xml:space="preserve"> Priede Nr. </w:t>
      </w:r>
      <w:r w:rsidR="00AA2B48" w:rsidRPr="006A2621">
        <w:rPr>
          <w:rFonts w:ascii="Arial" w:hAnsi="Arial" w:cs="Arial"/>
        </w:rPr>
        <w:t xml:space="preserve">4 </w:t>
      </w:r>
      <w:r w:rsidR="00BE7DF3" w:rsidRPr="006A2621">
        <w:rPr>
          <w:rFonts w:ascii="Arial" w:hAnsi="Arial" w:cs="Arial"/>
        </w:rPr>
        <w:t>„Srautų paskirstymo gairės“.</w:t>
      </w:r>
    </w:p>
    <w:p w14:paraId="2B45DE88" w14:textId="13F61801" w:rsidR="00BE7DF3" w:rsidRPr="006A2621" w:rsidRDefault="00324D9C" w:rsidP="00BE7DF3">
      <w:pPr>
        <w:tabs>
          <w:tab w:val="left" w:pos="426"/>
          <w:tab w:val="left" w:pos="567"/>
        </w:tabs>
        <w:spacing w:after="60"/>
        <w:jc w:val="both"/>
        <w:rPr>
          <w:rFonts w:ascii="Arial" w:hAnsi="Arial" w:cs="Arial"/>
        </w:rPr>
      </w:pPr>
      <w:r w:rsidRPr="006A2621">
        <w:rPr>
          <w:rFonts w:ascii="Arial" w:hAnsi="Arial" w:cs="Arial"/>
        </w:rPr>
        <w:t xml:space="preserve">5.14. </w:t>
      </w:r>
      <w:r w:rsidR="00906773" w:rsidRPr="006A2621">
        <w:rPr>
          <w:rFonts w:ascii="Arial" w:hAnsi="Arial" w:cs="Arial"/>
        </w:rPr>
        <w:t xml:space="preserve">Jei Paslaugų teikėjas netinkamai teikia Masinio piko valdymo paslaugas, - t. y. Masinio piko valdymo metu papildomai nepritraukia įsipareigoto pritraukti skambučių aptarnavimo specialistų kiekio, nepasiekia įsipareigoto Prarastų skambučių lygio,  Klientas turi teisę perleisti </w:t>
      </w:r>
      <w:r w:rsidR="00E63EF5" w:rsidRPr="006A2621">
        <w:rPr>
          <w:rFonts w:ascii="Arial" w:hAnsi="Arial" w:cs="Arial"/>
        </w:rPr>
        <w:t xml:space="preserve">dalį </w:t>
      </w:r>
      <w:r w:rsidR="00EA7753" w:rsidRPr="006A2621">
        <w:rPr>
          <w:rFonts w:ascii="Arial" w:hAnsi="Arial" w:cs="Arial"/>
        </w:rPr>
        <w:t xml:space="preserve"> - t. y. iki 50 proc. </w:t>
      </w:r>
      <w:r w:rsidR="00906773" w:rsidRPr="006A2621">
        <w:rPr>
          <w:rFonts w:ascii="Arial" w:hAnsi="Arial" w:cs="Arial"/>
        </w:rPr>
        <w:t xml:space="preserve">Masinio piko valdymo paslaugų teikimą trečiosioms šalims. Apie perduotų trečiosioms šalims Masinio piko valdymo paslaugų teikimo </w:t>
      </w:r>
      <w:r w:rsidR="00906773" w:rsidRPr="006A2621">
        <w:rPr>
          <w:rFonts w:ascii="Arial" w:hAnsi="Arial" w:cs="Arial"/>
        </w:rPr>
        <w:lastRenderedPageBreak/>
        <w:t xml:space="preserve">atnaujinimą Paslaugų teikėjas informuojamas ne vėliau kaip likus </w:t>
      </w:r>
      <w:r w:rsidR="00E63EF5" w:rsidRPr="006A2621">
        <w:rPr>
          <w:rFonts w:ascii="Arial" w:hAnsi="Arial" w:cs="Arial"/>
        </w:rPr>
        <w:t xml:space="preserve">10 </w:t>
      </w:r>
      <w:r w:rsidR="00906773" w:rsidRPr="006A2621">
        <w:rPr>
          <w:rFonts w:ascii="Arial" w:hAnsi="Arial" w:cs="Arial"/>
        </w:rPr>
        <w:t>dienų iki perduotų Masinio piko valdymo paslaugų teikimo atnaujinimo dienos.</w:t>
      </w:r>
      <w:r w:rsidR="00BE7DF3" w:rsidRPr="006A2621">
        <w:rPr>
          <w:rFonts w:ascii="Arial" w:hAnsi="Arial" w:cs="Arial"/>
        </w:rPr>
        <w:t xml:space="preserve"> Preliminarūs srautų skirstymo scenarijai </w:t>
      </w:r>
      <w:r w:rsidR="00B31F6E" w:rsidRPr="006A2621">
        <w:rPr>
          <w:rFonts w:ascii="Arial" w:hAnsi="Arial" w:cs="Arial"/>
        </w:rPr>
        <w:t>pateikti šios tvarkos</w:t>
      </w:r>
      <w:r w:rsidR="00BE7DF3" w:rsidRPr="006A2621">
        <w:rPr>
          <w:rFonts w:ascii="Arial" w:hAnsi="Arial" w:cs="Arial"/>
        </w:rPr>
        <w:t xml:space="preserve"> Priede Nr. </w:t>
      </w:r>
      <w:r w:rsidR="00AA2B48" w:rsidRPr="006A2621">
        <w:rPr>
          <w:rFonts w:ascii="Arial" w:hAnsi="Arial" w:cs="Arial"/>
        </w:rPr>
        <w:t xml:space="preserve">4 </w:t>
      </w:r>
      <w:r w:rsidR="00BE7DF3" w:rsidRPr="006A2621">
        <w:rPr>
          <w:rFonts w:ascii="Arial" w:hAnsi="Arial" w:cs="Arial"/>
        </w:rPr>
        <w:t>„Srautų paskirstymo gairės“.</w:t>
      </w:r>
    </w:p>
    <w:p w14:paraId="18568176" w14:textId="3276CE70" w:rsidR="00EA20F2" w:rsidRPr="006A2621" w:rsidRDefault="00EA20F2" w:rsidP="00D03BF3">
      <w:pPr>
        <w:tabs>
          <w:tab w:val="left" w:pos="426"/>
          <w:tab w:val="left" w:pos="567"/>
        </w:tabs>
        <w:spacing w:after="60"/>
        <w:jc w:val="both"/>
        <w:rPr>
          <w:rFonts w:ascii="Arial" w:hAnsi="Arial" w:cs="Arial"/>
        </w:rPr>
      </w:pPr>
    </w:p>
    <w:p w14:paraId="7296702D" w14:textId="23A9714E" w:rsidR="005C690A" w:rsidRPr="006A2621" w:rsidRDefault="00324D9C" w:rsidP="00324D9C">
      <w:pPr>
        <w:pStyle w:val="Heading1"/>
        <w:tabs>
          <w:tab w:val="left" w:pos="426"/>
        </w:tabs>
        <w:spacing w:after="60"/>
        <w:jc w:val="center"/>
        <w:rPr>
          <w:rFonts w:ascii="Arial" w:hAnsi="Arial" w:cs="Arial"/>
          <w:b/>
          <w:snapToGrid w:val="0"/>
          <w:sz w:val="20"/>
        </w:rPr>
      </w:pPr>
      <w:r w:rsidRPr="006A2621">
        <w:rPr>
          <w:rFonts w:ascii="Arial" w:hAnsi="Arial" w:cs="Arial"/>
          <w:b/>
          <w:snapToGrid w:val="0"/>
          <w:sz w:val="20"/>
        </w:rPr>
        <w:t xml:space="preserve">6. </w:t>
      </w:r>
      <w:r w:rsidR="005C690A" w:rsidRPr="006A2621">
        <w:rPr>
          <w:rFonts w:ascii="Arial" w:hAnsi="Arial" w:cs="Arial"/>
          <w:b/>
          <w:snapToGrid w:val="0"/>
          <w:sz w:val="20"/>
        </w:rPr>
        <w:t>MOMENTINIŲ PIKŲ VALDYMAS</w:t>
      </w:r>
    </w:p>
    <w:p w14:paraId="68A93475" w14:textId="2CF45978" w:rsidR="005C690A" w:rsidRPr="006A2621" w:rsidRDefault="005C690A" w:rsidP="00B75E6B">
      <w:pPr>
        <w:tabs>
          <w:tab w:val="left" w:pos="426"/>
        </w:tabs>
        <w:spacing w:after="60"/>
        <w:ind w:firstLine="113"/>
        <w:rPr>
          <w:rFonts w:ascii="Arial" w:hAnsi="Arial" w:cs="Arial"/>
          <w:b/>
          <w:snapToGrid w:val="0"/>
        </w:rPr>
      </w:pPr>
    </w:p>
    <w:p w14:paraId="3E4E65AA" w14:textId="46848E68" w:rsidR="005C690A" w:rsidRPr="006A2621" w:rsidRDefault="00324D9C" w:rsidP="00324D9C">
      <w:pPr>
        <w:tabs>
          <w:tab w:val="left" w:pos="0"/>
          <w:tab w:val="left" w:pos="142"/>
          <w:tab w:val="left" w:pos="426"/>
        </w:tabs>
        <w:spacing w:after="60"/>
        <w:jc w:val="both"/>
        <w:rPr>
          <w:rFonts w:ascii="Arial" w:hAnsi="Arial" w:cs="Arial"/>
        </w:rPr>
      </w:pPr>
      <w:r w:rsidRPr="006A2621">
        <w:rPr>
          <w:rFonts w:ascii="Arial" w:hAnsi="Arial" w:cs="Arial"/>
        </w:rPr>
        <w:t xml:space="preserve">6.1. </w:t>
      </w:r>
      <w:r w:rsidR="005C690A" w:rsidRPr="006A2621">
        <w:rPr>
          <w:rFonts w:ascii="Arial" w:hAnsi="Arial" w:cs="Arial"/>
        </w:rPr>
        <w:t xml:space="preserve">Esant momentiniam pikui, laukiančių </w:t>
      </w:r>
      <w:r w:rsidR="00B31F6E" w:rsidRPr="006A2621">
        <w:rPr>
          <w:rFonts w:ascii="Arial" w:hAnsi="Arial" w:cs="Arial"/>
        </w:rPr>
        <w:t xml:space="preserve">Interesantų </w:t>
      </w:r>
      <w:r w:rsidR="005C690A" w:rsidRPr="006A2621">
        <w:rPr>
          <w:rFonts w:ascii="Arial" w:hAnsi="Arial" w:cs="Arial"/>
        </w:rPr>
        <w:t xml:space="preserve">eilėje skaičiui </w:t>
      </w:r>
      <w:r w:rsidR="00D03BF3" w:rsidRPr="006A2621">
        <w:rPr>
          <w:rFonts w:ascii="Arial" w:hAnsi="Arial" w:cs="Arial"/>
        </w:rPr>
        <w:t>staiga</w:t>
      </w:r>
      <w:r w:rsidR="005C690A" w:rsidRPr="006A2621">
        <w:rPr>
          <w:rFonts w:ascii="Arial" w:hAnsi="Arial" w:cs="Arial"/>
        </w:rPr>
        <w:t xml:space="preserve"> išaugus iki 15 ar daugiau ir srautui nemažėjant 20 minučių, Paslaugų teikėjo atstovai informuoja Kliento atstovus apie padidėjusį skambučių srautą telefonu ir elektroniniu paštu, nurodydamas iš kokios vietovės ir kokiais klausimais kreipiasi Interesantai.</w:t>
      </w:r>
    </w:p>
    <w:p w14:paraId="6BF63C33" w14:textId="32869879" w:rsidR="00E34887" w:rsidRPr="006A2621" w:rsidRDefault="00324D9C" w:rsidP="00324D9C">
      <w:pPr>
        <w:tabs>
          <w:tab w:val="left" w:pos="0"/>
          <w:tab w:val="left" w:pos="142"/>
          <w:tab w:val="left" w:pos="426"/>
        </w:tabs>
        <w:spacing w:after="60"/>
        <w:jc w:val="both"/>
        <w:rPr>
          <w:rFonts w:ascii="Arial" w:hAnsi="Arial" w:cs="Arial"/>
        </w:rPr>
      </w:pPr>
      <w:r w:rsidRPr="006A2621">
        <w:rPr>
          <w:rFonts w:ascii="Arial" w:hAnsi="Arial" w:cs="Arial"/>
        </w:rPr>
        <w:t xml:space="preserve">6.3. </w:t>
      </w:r>
      <w:r w:rsidR="00B31F6E" w:rsidRPr="006A2621">
        <w:rPr>
          <w:rFonts w:ascii="Arial" w:hAnsi="Arial" w:cs="Arial"/>
        </w:rPr>
        <w:t xml:space="preserve">Paslaugų </w:t>
      </w:r>
      <w:r w:rsidR="00E34887" w:rsidRPr="006A2621">
        <w:rPr>
          <w:rFonts w:ascii="Arial" w:hAnsi="Arial" w:cs="Arial"/>
        </w:rPr>
        <w:t>teikėjas pritraukia į IVR elektros ir dujų gedimų linijos skambučių aptarnavimą papildomus Paslaugų teikėjo darbuotojus.</w:t>
      </w:r>
    </w:p>
    <w:p w14:paraId="514C1E90" w14:textId="45E26A7B" w:rsidR="005C690A" w:rsidRPr="006A2621" w:rsidRDefault="00324D9C" w:rsidP="00324D9C">
      <w:pPr>
        <w:tabs>
          <w:tab w:val="left" w:pos="0"/>
          <w:tab w:val="left" w:pos="142"/>
          <w:tab w:val="left" w:pos="426"/>
        </w:tabs>
        <w:spacing w:after="60"/>
        <w:jc w:val="both"/>
        <w:rPr>
          <w:rFonts w:ascii="Arial" w:hAnsi="Arial" w:cs="Arial"/>
        </w:rPr>
      </w:pPr>
      <w:r w:rsidRPr="006A2621">
        <w:rPr>
          <w:rFonts w:ascii="Arial" w:hAnsi="Arial" w:cs="Arial"/>
        </w:rPr>
        <w:t xml:space="preserve">6.4. </w:t>
      </w:r>
      <w:r w:rsidR="005C690A" w:rsidRPr="006A2621">
        <w:rPr>
          <w:rFonts w:ascii="Arial" w:hAnsi="Arial" w:cs="Arial"/>
        </w:rPr>
        <w:t xml:space="preserve">Darbuotojų, esančių linijoje, skaičius privalo užtikrinti aptarnautų skambučių per nustatytą laiką lygį ir  nukritusių skambučių lygį, numatytą </w:t>
      </w:r>
      <w:r w:rsidR="005C690A" w:rsidRPr="006A2621">
        <w:rPr>
          <w:rFonts w:ascii="Arial" w:eastAsia="Arial" w:hAnsi="Arial" w:cs="Arial"/>
        </w:rPr>
        <w:t>Techninėje specifikacijoje</w:t>
      </w:r>
      <w:r w:rsidR="005C690A" w:rsidRPr="006A2621">
        <w:rPr>
          <w:rFonts w:ascii="Arial" w:hAnsi="Arial" w:cs="Arial"/>
        </w:rPr>
        <w:t>.</w:t>
      </w:r>
    </w:p>
    <w:p w14:paraId="703D4C82" w14:textId="2C46D9E7" w:rsidR="005C690A" w:rsidRPr="006A2621" w:rsidRDefault="00324D9C" w:rsidP="00324D9C">
      <w:pPr>
        <w:tabs>
          <w:tab w:val="left" w:pos="0"/>
          <w:tab w:val="left" w:pos="142"/>
          <w:tab w:val="left" w:pos="426"/>
        </w:tabs>
        <w:spacing w:after="60"/>
        <w:jc w:val="both"/>
        <w:rPr>
          <w:rFonts w:ascii="Arial" w:hAnsi="Arial" w:cs="Arial"/>
        </w:rPr>
      </w:pPr>
      <w:r w:rsidRPr="006A2621">
        <w:rPr>
          <w:rFonts w:ascii="Arial" w:hAnsi="Arial" w:cs="Arial"/>
        </w:rPr>
        <w:t xml:space="preserve">6.5. </w:t>
      </w:r>
      <w:r w:rsidR="005C690A" w:rsidRPr="006A2621">
        <w:rPr>
          <w:rFonts w:ascii="Arial" w:hAnsi="Arial" w:cs="Arial"/>
        </w:rPr>
        <w:t xml:space="preserve">Jei pagal suderintą Interesantų aptarnavimo schemą yra numatyta, Interesantui laukiančiam eilėje, transliuojamas pranešimas „Šiuo metu visi konsultantai užimti. Jeigu norite, kad Jums būtų paskambinta, spauskite vienetą. Jeigu norite kalbėti su konsultantu, prašome palaukti.“ </w:t>
      </w:r>
    </w:p>
    <w:p w14:paraId="7AACFB07" w14:textId="2BFBEC90" w:rsidR="005C690A" w:rsidRPr="006A2621" w:rsidRDefault="00324D9C" w:rsidP="00324D9C">
      <w:pPr>
        <w:tabs>
          <w:tab w:val="left" w:pos="0"/>
          <w:tab w:val="left" w:pos="142"/>
          <w:tab w:val="left" w:pos="426"/>
        </w:tabs>
        <w:spacing w:after="60"/>
        <w:jc w:val="both"/>
        <w:rPr>
          <w:rFonts w:ascii="Arial" w:hAnsi="Arial" w:cs="Arial"/>
        </w:rPr>
      </w:pPr>
      <w:r w:rsidRPr="006A2621">
        <w:rPr>
          <w:rFonts w:ascii="Arial" w:hAnsi="Arial" w:cs="Arial"/>
        </w:rPr>
        <w:t xml:space="preserve">6.6. </w:t>
      </w:r>
      <w:r w:rsidR="005C690A" w:rsidRPr="006A2621">
        <w:rPr>
          <w:rFonts w:ascii="Arial" w:hAnsi="Arial" w:cs="Arial"/>
        </w:rPr>
        <w:t>Su Interesantu, kuris registravosi perskambinimui, Paslaugų teikėjas susisiekia per 30 minučių nuo numerio registracijos laiko.</w:t>
      </w:r>
    </w:p>
    <w:p w14:paraId="592739A5" w14:textId="1CA95180" w:rsidR="005C690A" w:rsidRPr="006A2621" w:rsidRDefault="00324D9C" w:rsidP="00324D9C">
      <w:pPr>
        <w:tabs>
          <w:tab w:val="left" w:pos="0"/>
          <w:tab w:val="left" w:pos="142"/>
          <w:tab w:val="left" w:pos="426"/>
        </w:tabs>
        <w:spacing w:after="60"/>
        <w:jc w:val="both"/>
        <w:rPr>
          <w:rFonts w:ascii="Arial" w:hAnsi="Arial" w:cs="Arial"/>
        </w:rPr>
      </w:pPr>
      <w:r w:rsidRPr="006A2621">
        <w:rPr>
          <w:rFonts w:ascii="Arial" w:hAnsi="Arial" w:cs="Arial"/>
        </w:rPr>
        <w:t xml:space="preserve">6.7. </w:t>
      </w:r>
      <w:r w:rsidR="005C690A" w:rsidRPr="006A2621">
        <w:rPr>
          <w:rFonts w:ascii="Arial" w:hAnsi="Arial" w:cs="Arial"/>
        </w:rPr>
        <w:t xml:space="preserve">Interesantui nepasirinkus registracijos, Interesantas laukia eilėje kol bus sujungtas su Paslaugų teikėjo darbuotoju. </w:t>
      </w:r>
    </w:p>
    <w:p w14:paraId="50DB63C1" w14:textId="1D06FF5F" w:rsidR="005C690A" w:rsidRPr="006A2621" w:rsidRDefault="00324D9C" w:rsidP="00324D9C">
      <w:pPr>
        <w:tabs>
          <w:tab w:val="left" w:pos="0"/>
          <w:tab w:val="left" w:pos="142"/>
          <w:tab w:val="left" w:pos="426"/>
        </w:tabs>
        <w:spacing w:after="60"/>
        <w:jc w:val="both"/>
        <w:rPr>
          <w:rFonts w:ascii="Arial" w:hAnsi="Arial" w:cs="Arial"/>
        </w:rPr>
      </w:pPr>
      <w:r w:rsidRPr="006A2621">
        <w:rPr>
          <w:rFonts w:ascii="Arial" w:hAnsi="Arial" w:cs="Arial"/>
        </w:rPr>
        <w:t xml:space="preserve">6.8. </w:t>
      </w:r>
      <w:r w:rsidR="005C690A" w:rsidRPr="006A2621">
        <w:rPr>
          <w:rFonts w:ascii="Arial" w:hAnsi="Arial" w:cs="Arial"/>
        </w:rPr>
        <w:t xml:space="preserve">Fiksuojama statistika apie atliktus sujungimus bei Interesantų laukimo laiką kaip numatyta </w:t>
      </w:r>
      <w:r w:rsidR="00B31F6E" w:rsidRPr="006A2621">
        <w:rPr>
          <w:rFonts w:ascii="Arial" w:hAnsi="Arial" w:cs="Arial"/>
        </w:rPr>
        <w:t xml:space="preserve">šios tvarkos </w:t>
      </w:r>
      <w:r w:rsidR="005C690A" w:rsidRPr="006A2621">
        <w:rPr>
          <w:rFonts w:ascii="Arial" w:hAnsi="Arial" w:cs="Arial"/>
        </w:rPr>
        <w:t xml:space="preserve">Priede Nr.3. </w:t>
      </w:r>
    </w:p>
    <w:p w14:paraId="7EF9428A" w14:textId="77777777" w:rsidR="005C690A" w:rsidRPr="006A2621" w:rsidRDefault="005C690A" w:rsidP="005C690A">
      <w:pPr>
        <w:pStyle w:val="ListParagraph"/>
        <w:tabs>
          <w:tab w:val="left" w:pos="426"/>
        </w:tabs>
        <w:spacing w:after="60"/>
        <w:ind w:left="0" w:firstLine="113"/>
        <w:contextualSpacing w:val="0"/>
        <w:jc w:val="both"/>
        <w:rPr>
          <w:rFonts w:ascii="Arial" w:hAnsi="Arial" w:cs="Arial"/>
        </w:rPr>
      </w:pPr>
    </w:p>
    <w:p w14:paraId="3B7AB081" w14:textId="3797839B" w:rsidR="005C690A" w:rsidRPr="006A2621" w:rsidRDefault="00324D9C" w:rsidP="00324D9C">
      <w:pPr>
        <w:tabs>
          <w:tab w:val="left" w:pos="426"/>
        </w:tabs>
        <w:spacing w:after="60"/>
        <w:jc w:val="center"/>
        <w:rPr>
          <w:rFonts w:ascii="Arial" w:hAnsi="Arial" w:cs="Arial"/>
          <w:b/>
          <w:snapToGrid w:val="0"/>
        </w:rPr>
      </w:pPr>
      <w:r w:rsidRPr="006A2621">
        <w:rPr>
          <w:rFonts w:ascii="Arial" w:hAnsi="Arial" w:cs="Arial"/>
          <w:b/>
          <w:snapToGrid w:val="0"/>
        </w:rPr>
        <w:t xml:space="preserve">7. </w:t>
      </w:r>
      <w:r w:rsidR="005C690A" w:rsidRPr="006A2621">
        <w:rPr>
          <w:rFonts w:ascii="Arial" w:hAnsi="Arial" w:cs="Arial"/>
          <w:b/>
          <w:snapToGrid w:val="0"/>
        </w:rPr>
        <w:t>MASINIŲ PIKŲ VALDYMAS</w:t>
      </w:r>
    </w:p>
    <w:p w14:paraId="6CD20ED1" w14:textId="77777777" w:rsidR="005C690A" w:rsidRPr="006A2621" w:rsidRDefault="005C690A" w:rsidP="005C690A">
      <w:pPr>
        <w:pStyle w:val="ListParagraph"/>
        <w:tabs>
          <w:tab w:val="left" w:pos="426"/>
        </w:tabs>
        <w:spacing w:after="60"/>
        <w:ind w:left="360"/>
        <w:rPr>
          <w:rFonts w:ascii="Arial" w:hAnsi="Arial" w:cs="Arial"/>
          <w:b/>
          <w:snapToGrid w:val="0"/>
        </w:rPr>
      </w:pPr>
    </w:p>
    <w:p w14:paraId="518F4C7B" w14:textId="732DCD9E" w:rsidR="005C690A" w:rsidRPr="006A2621" w:rsidRDefault="005C690A" w:rsidP="005C690A">
      <w:pPr>
        <w:pStyle w:val="ListParagraph"/>
        <w:tabs>
          <w:tab w:val="left" w:pos="0"/>
          <w:tab w:val="left" w:pos="142"/>
          <w:tab w:val="left" w:pos="426"/>
        </w:tabs>
        <w:spacing w:after="60"/>
        <w:ind w:left="0"/>
        <w:jc w:val="both"/>
        <w:rPr>
          <w:rFonts w:ascii="Arial" w:hAnsi="Arial" w:cs="Arial"/>
        </w:rPr>
      </w:pPr>
      <w:r w:rsidRPr="006A2621">
        <w:rPr>
          <w:rFonts w:ascii="Arial" w:hAnsi="Arial" w:cs="Arial"/>
        </w:rPr>
        <w:t xml:space="preserve">7.1. Masiniu piku laikomas padidėjęs gedimų skambučių srautas, kuris nepertraukiamai tęsiasi  2 valandas ir ilgiau dėl elektros tinkluose įvykusių įrenginių gedimų, kuriuos įtakojo </w:t>
      </w:r>
      <w:r w:rsidR="00E34887" w:rsidRPr="006A2621">
        <w:rPr>
          <w:rFonts w:ascii="Arial" w:hAnsi="Arial" w:cs="Arial"/>
        </w:rPr>
        <w:t xml:space="preserve">nepalankūs </w:t>
      </w:r>
      <w:r w:rsidRPr="006A2621">
        <w:rPr>
          <w:rFonts w:ascii="Arial" w:hAnsi="Arial" w:cs="Arial"/>
        </w:rPr>
        <w:t>meteorologiniai reiškiniai ir/ar įvykusios avarijos tinkle</w:t>
      </w:r>
      <w:r w:rsidR="007926A1" w:rsidRPr="006A2621">
        <w:rPr>
          <w:rFonts w:ascii="Arial" w:hAnsi="Arial" w:cs="Arial"/>
        </w:rPr>
        <w:t>. Kiekviena neeilinė ar ek</w:t>
      </w:r>
      <w:r w:rsidR="00FC3F04" w:rsidRPr="006A2621">
        <w:rPr>
          <w:rFonts w:ascii="Arial" w:hAnsi="Arial" w:cs="Arial"/>
        </w:rPr>
        <w:t>s</w:t>
      </w:r>
      <w:r w:rsidR="007926A1" w:rsidRPr="006A2621">
        <w:rPr>
          <w:rFonts w:ascii="Arial" w:hAnsi="Arial" w:cs="Arial"/>
        </w:rPr>
        <w:t>tremali situacija vertinama individu</w:t>
      </w:r>
      <w:r w:rsidR="00F717F4" w:rsidRPr="006A2621">
        <w:rPr>
          <w:rFonts w:ascii="Arial" w:hAnsi="Arial" w:cs="Arial"/>
        </w:rPr>
        <w:t>a</w:t>
      </w:r>
      <w:r w:rsidR="007926A1" w:rsidRPr="006A2621">
        <w:rPr>
          <w:rFonts w:ascii="Arial" w:hAnsi="Arial" w:cs="Arial"/>
        </w:rPr>
        <w:t xml:space="preserve">liai, įvertinant teritorinį </w:t>
      </w:r>
      <w:r w:rsidR="00B31F6E" w:rsidRPr="006A2621">
        <w:rPr>
          <w:rFonts w:ascii="Arial" w:hAnsi="Arial" w:cs="Arial"/>
        </w:rPr>
        <w:t>išsidėstymą</w:t>
      </w:r>
      <w:r w:rsidR="007926A1" w:rsidRPr="006A2621">
        <w:rPr>
          <w:rFonts w:ascii="Arial" w:hAnsi="Arial" w:cs="Arial"/>
        </w:rPr>
        <w:t xml:space="preserve">, paveiktų linijų tipą ir kiekį. </w:t>
      </w:r>
      <w:r w:rsidRPr="006A2621">
        <w:rPr>
          <w:rFonts w:ascii="Arial" w:hAnsi="Arial" w:cs="Arial"/>
        </w:rPr>
        <w:t xml:space="preserve"> </w:t>
      </w:r>
    </w:p>
    <w:p w14:paraId="0175DB89" w14:textId="3A98F874" w:rsidR="005C690A" w:rsidRPr="006A2621" w:rsidRDefault="005C690A" w:rsidP="005C690A">
      <w:pPr>
        <w:pStyle w:val="ListParagraph"/>
        <w:tabs>
          <w:tab w:val="left" w:pos="0"/>
          <w:tab w:val="left" w:pos="142"/>
          <w:tab w:val="left" w:pos="426"/>
        </w:tabs>
        <w:spacing w:after="60"/>
        <w:ind w:left="0"/>
        <w:jc w:val="both"/>
        <w:rPr>
          <w:rFonts w:ascii="Arial" w:hAnsi="Arial" w:cs="Arial"/>
        </w:rPr>
      </w:pPr>
      <w:r w:rsidRPr="006A2621">
        <w:rPr>
          <w:rFonts w:ascii="Arial" w:hAnsi="Arial" w:cs="Arial"/>
        </w:rPr>
        <w:t xml:space="preserve">7.2. </w:t>
      </w:r>
      <w:r w:rsidR="007926A1" w:rsidRPr="006A2621">
        <w:rPr>
          <w:rFonts w:ascii="Arial" w:hAnsi="Arial" w:cs="Arial"/>
        </w:rPr>
        <w:t>Jei l</w:t>
      </w:r>
      <w:r w:rsidRPr="006A2621">
        <w:rPr>
          <w:rFonts w:ascii="Arial" w:hAnsi="Arial" w:cs="Arial"/>
        </w:rPr>
        <w:t xml:space="preserve">aukiančių </w:t>
      </w:r>
      <w:r w:rsidR="00B31F6E" w:rsidRPr="006A2621">
        <w:rPr>
          <w:rFonts w:ascii="Arial" w:hAnsi="Arial" w:cs="Arial"/>
        </w:rPr>
        <w:t xml:space="preserve">Interesantų </w:t>
      </w:r>
      <w:r w:rsidRPr="006A2621">
        <w:rPr>
          <w:rFonts w:ascii="Arial" w:hAnsi="Arial" w:cs="Arial"/>
        </w:rPr>
        <w:t xml:space="preserve">eilėje skaičiui </w:t>
      </w:r>
      <w:r w:rsidR="00F717F4" w:rsidRPr="006A2621">
        <w:rPr>
          <w:rFonts w:ascii="Arial" w:hAnsi="Arial" w:cs="Arial"/>
        </w:rPr>
        <w:t>staiga</w:t>
      </w:r>
      <w:r w:rsidRPr="006A2621">
        <w:rPr>
          <w:rFonts w:ascii="Arial" w:hAnsi="Arial" w:cs="Arial"/>
        </w:rPr>
        <w:t xml:space="preserve"> išaugus iki 50 ar daugiau ir srautui nemažėjant 30 minučių, Paslaugų teikėjo atstovai informuoja Kliento atstovus apie prasidėjusį skambučių srautą kontaktiniais telefono numeriais ir elektroniniu paštu, nurodydamas iš kokios vietovės (-ių) Interesantai praneša apie tiekimo sutrikimus. </w:t>
      </w:r>
    </w:p>
    <w:p w14:paraId="2173C9DF" w14:textId="23F999B8" w:rsidR="005C690A" w:rsidRPr="006A2621" w:rsidRDefault="005C690A" w:rsidP="005C690A">
      <w:pPr>
        <w:pStyle w:val="ListParagraph"/>
        <w:tabs>
          <w:tab w:val="left" w:pos="0"/>
          <w:tab w:val="left" w:pos="142"/>
          <w:tab w:val="left" w:pos="426"/>
        </w:tabs>
        <w:spacing w:after="60"/>
        <w:ind w:left="0"/>
        <w:jc w:val="both"/>
        <w:rPr>
          <w:rFonts w:ascii="Arial" w:hAnsi="Arial" w:cs="Arial"/>
        </w:rPr>
      </w:pPr>
      <w:r w:rsidRPr="002700F5">
        <w:rPr>
          <w:rFonts w:ascii="Arial" w:hAnsi="Arial" w:cs="Arial"/>
        </w:rPr>
        <w:t xml:space="preserve">7.3. Klientui paskelbus </w:t>
      </w:r>
      <w:r w:rsidR="00B31F6E" w:rsidRPr="002700F5">
        <w:rPr>
          <w:rFonts w:ascii="Arial" w:hAnsi="Arial" w:cs="Arial"/>
        </w:rPr>
        <w:t xml:space="preserve">Masinį </w:t>
      </w:r>
      <w:r w:rsidRPr="002700F5">
        <w:rPr>
          <w:rFonts w:ascii="Arial" w:hAnsi="Arial" w:cs="Arial"/>
        </w:rPr>
        <w:t>piką, Paslaugų teikėjas Interesanto skambučius nukreipia pagal iš anksto suderintą Kliento Interesantų aptarnavimo schemą (</w:t>
      </w:r>
      <w:r w:rsidR="00B31F6E" w:rsidRPr="002700F5">
        <w:rPr>
          <w:rFonts w:ascii="Arial" w:hAnsi="Arial" w:cs="Arial"/>
        </w:rPr>
        <w:t xml:space="preserve">šios tvarkos </w:t>
      </w:r>
      <w:r w:rsidRPr="002700F5">
        <w:rPr>
          <w:rFonts w:ascii="Arial" w:hAnsi="Arial" w:cs="Arial"/>
        </w:rPr>
        <w:t>Priedas Nr. 2</w:t>
      </w:r>
      <w:r w:rsidR="009B3DEA" w:rsidRPr="002700F5">
        <w:rPr>
          <w:rFonts w:ascii="Arial" w:hAnsi="Arial" w:cs="Arial"/>
        </w:rPr>
        <w:t>, Paveikslas 2</w:t>
      </w:r>
      <w:r w:rsidRPr="002700F5">
        <w:rPr>
          <w:rFonts w:ascii="Arial" w:hAnsi="Arial" w:cs="Arial"/>
        </w:rPr>
        <w:t>)</w:t>
      </w:r>
      <w:r w:rsidR="00561E35">
        <w:rPr>
          <w:rFonts w:ascii="Arial" w:hAnsi="Arial" w:cs="Arial"/>
        </w:rPr>
        <w:t xml:space="preserve"> ir iš anksto suderintą </w:t>
      </w:r>
      <w:r w:rsidR="00D1325E">
        <w:rPr>
          <w:rFonts w:ascii="Arial" w:hAnsi="Arial" w:cs="Arial"/>
        </w:rPr>
        <w:t>IVR pranešimą</w:t>
      </w:r>
      <w:r w:rsidRPr="002700F5">
        <w:rPr>
          <w:rFonts w:ascii="Arial" w:hAnsi="Arial" w:cs="Arial"/>
        </w:rPr>
        <w:t>.</w:t>
      </w:r>
      <w:r w:rsidRPr="006A2621">
        <w:rPr>
          <w:rFonts w:ascii="Arial" w:hAnsi="Arial" w:cs="Arial"/>
        </w:rPr>
        <w:t xml:space="preserve"> </w:t>
      </w:r>
    </w:p>
    <w:p w14:paraId="72144534" w14:textId="02DB1500" w:rsidR="005C690A" w:rsidRPr="006A2621" w:rsidRDefault="005C690A" w:rsidP="005C690A">
      <w:pPr>
        <w:pStyle w:val="ListParagraph"/>
        <w:tabs>
          <w:tab w:val="left" w:pos="0"/>
          <w:tab w:val="left" w:pos="142"/>
          <w:tab w:val="left" w:pos="426"/>
        </w:tabs>
        <w:spacing w:after="60"/>
        <w:ind w:left="0"/>
        <w:jc w:val="both"/>
        <w:rPr>
          <w:rFonts w:ascii="Arial" w:hAnsi="Arial" w:cs="Arial"/>
        </w:rPr>
      </w:pPr>
      <w:r w:rsidRPr="006A2621">
        <w:rPr>
          <w:rFonts w:ascii="Arial" w:hAnsi="Arial" w:cs="Arial"/>
        </w:rPr>
        <w:t>7.4. Darbuotojų, esančių Kliento linijoje, skaičius privalo užtikrinti  aptarnautų skambučių per nustatytą laiką lygį ir  nukritusių skambučių lygį, numatytą Techninėje specifikacijoje</w:t>
      </w:r>
      <w:r w:rsidR="00CF4972">
        <w:rPr>
          <w:rFonts w:ascii="Arial" w:hAnsi="Arial" w:cs="Arial"/>
        </w:rPr>
        <w:t xml:space="preserve"> punktuose 5.8.1-5.8.2</w:t>
      </w:r>
      <w:r w:rsidRPr="006A2621">
        <w:rPr>
          <w:rFonts w:ascii="Arial" w:hAnsi="Arial" w:cs="Arial"/>
        </w:rPr>
        <w:t>.</w:t>
      </w:r>
    </w:p>
    <w:p w14:paraId="0EAFD564" w14:textId="5FD672ED" w:rsidR="005C690A" w:rsidRPr="006A2621" w:rsidRDefault="005C690A" w:rsidP="005C690A">
      <w:pPr>
        <w:pStyle w:val="ListParagraph"/>
        <w:tabs>
          <w:tab w:val="left" w:pos="0"/>
          <w:tab w:val="left" w:pos="142"/>
          <w:tab w:val="left" w:pos="426"/>
        </w:tabs>
        <w:spacing w:after="60"/>
        <w:ind w:left="0"/>
        <w:jc w:val="both"/>
        <w:rPr>
          <w:rFonts w:ascii="Arial" w:hAnsi="Arial" w:cs="Arial"/>
        </w:rPr>
      </w:pPr>
      <w:r w:rsidRPr="006A2621">
        <w:rPr>
          <w:rFonts w:ascii="Arial" w:hAnsi="Arial" w:cs="Arial"/>
        </w:rPr>
        <w:t>7.5. Paslaugų teikėjas per 0,5 valandos skambučius nukreipia per išorinius Paslaugų teikėjo</w:t>
      </w:r>
      <w:r w:rsidR="00071A3D" w:rsidRPr="006A2621">
        <w:rPr>
          <w:rFonts w:ascii="Arial" w:hAnsi="Arial" w:cs="Arial"/>
        </w:rPr>
        <w:t xml:space="preserve"> ar </w:t>
      </w:r>
      <w:r w:rsidR="00B31F6E" w:rsidRPr="006A2621">
        <w:rPr>
          <w:rFonts w:ascii="Arial" w:hAnsi="Arial" w:cs="Arial"/>
        </w:rPr>
        <w:t xml:space="preserve">trečiosios </w:t>
      </w:r>
      <w:r w:rsidR="00071A3D" w:rsidRPr="006A2621">
        <w:rPr>
          <w:rFonts w:ascii="Arial" w:hAnsi="Arial" w:cs="Arial"/>
        </w:rPr>
        <w:t>šalies</w:t>
      </w:r>
      <w:r w:rsidRPr="006A2621">
        <w:rPr>
          <w:rFonts w:ascii="Arial" w:hAnsi="Arial" w:cs="Arial"/>
        </w:rPr>
        <w:t xml:space="preserve"> </w:t>
      </w:r>
      <w:r w:rsidR="00B31F6E" w:rsidRPr="006A2621">
        <w:rPr>
          <w:rFonts w:ascii="Arial" w:hAnsi="Arial" w:cs="Arial"/>
        </w:rPr>
        <w:t xml:space="preserve">kontaktų </w:t>
      </w:r>
      <w:r w:rsidRPr="006A2621">
        <w:rPr>
          <w:rFonts w:ascii="Arial" w:hAnsi="Arial" w:cs="Arial"/>
        </w:rPr>
        <w:t>centrus, jei taip numatyta procedūroje;</w:t>
      </w:r>
    </w:p>
    <w:p w14:paraId="0A9A1202" w14:textId="4E97DE80" w:rsidR="005C690A" w:rsidRPr="006A2621" w:rsidRDefault="005C690A" w:rsidP="00B75E6B">
      <w:pPr>
        <w:pStyle w:val="ListParagraph"/>
        <w:tabs>
          <w:tab w:val="left" w:pos="0"/>
          <w:tab w:val="left" w:pos="142"/>
          <w:tab w:val="left" w:pos="426"/>
        </w:tabs>
        <w:spacing w:after="60"/>
        <w:ind w:left="0"/>
        <w:jc w:val="both"/>
        <w:rPr>
          <w:rFonts w:ascii="Arial" w:hAnsi="Arial" w:cs="Arial"/>
        </w:rPr>
      </w:pPr>
      <w:r w:rsidRPr="006A2621">
        <w:rPr>
          <w:rFonts w:ascii="Arial" w:hAnsi="Arial" w:cs="Arial"/>
        </w:rPr>
        <w:t xml:space="preserve">7.6. Nuo Kliento informacijos </w:t>
      </w:r>
      <w:r w:rsidR="00B31F6E" w:rsidRPr="006A2621">
        <w:rPr>
          <w:rFonts w:ascii="Arial" w:hAnsi="Arial" w:cs="Arial"/>
        </w:rPr>
        <w:t xml:space="preserve">apie Masinį piką </w:t>
      </w:r>
      <w:r w:rsidRPr="006A2621">
        <w:rPr>
          <w:rFonts w:ascii="Arial" w:hAnsi="Arial" w:cs="Arial"/>
        </w:rPr>
        <w:t xml:space="preserve">pateikimo Paslaugų teikėjui, aptarnaujančių darbuotojų skaičius turi būti padidintas </w:t>
      </w:r>
      <w:r w:rsidR="00B70E34" w:rsidRPr="006A2621">
        <w:rPr>
          <w:rFonts w:ascii="Arial" w:hAnsi="Arial" w:cs="Arial"/>
        </w:rPr>
        <w:t xml:space="preserve">kaip numatyta </w:t>
      </w:r>
      <w:r w:rsidR="00B31F6E" w:rsidRPr="006A2621">
        <w:rPr>
          <w:rFonts w:ascii="Arial" w:hAnsi="Arial" w:cs="Arial"/>
        </w:rPr>
        <w:t>Techninėje specifikacijoje</w:t>
      </w:r>
      <w:r w:rsidR="004D3DCC">
        <w:rPr>
          <w:rFonts w:ascii="Arial" w:hAnsi="Arial" w:cs="Arial"/>
        </w:rPr>
        <w:t xml:space="preserve"> </w:t>
      </w:r>
      <w:r w:rsidR="00CE4181">
        <w:rPr>
          <w:rFonts w:ascii="Arial" w:hAnsi="Arial" w:cs="Arial"/>
        </w:rPr>
        <w:t>punkte 5.8.3</w:t>
      </w:r>
      <w:r w:rsidR="0083696F" w:rsidRPr="006A2621">
        <w:rPr>
          <w:rFonts w:ascii="Arial" w:eastAsia="Arial" w:hAnsi="Arial" w:cs="Arial"/>
        </w:rPr>
        <w:t>.</w:t>
      </w:r>
    </w:p>
    <w:p w14:paraId="53B17E70" w14:textId="5C7DA1F4" w:rsidR="005C690A" w:rsidRPr="006A2621" w:rsidRDefault="005C690A" w:rsidP="005C690A">
      <w:pPr>
        <w:pStyle w:val="ListParagraph"/>
        <w:tabs>
          <w:tab w:val="left" w:pos="0"/>
          <w:tab w:val="left" w:pos="142"/>
          <w:tab w:val="left" w:pos="426"/>
        </w:tabs>
        <w:spacing w:after="60"/>
        <w:ind w:left="0"/>
        <w:jc w:val="both"/>
        <w:rPr>
          <w:rFonts w:ascii="Arial" w:hAnsi="Arial" w:cs="Arial"/>
        </w:rPr>
      </w:pPr>
      <w:r w:rsidRPr="006A2621">
        <w:rPr>
          <w:rFonts w:ascii="Arial" w:hAnsi="Arial" w:cs="Arial"/>
        </w:rPr>
        <w:t xml:space="preserve">7.7. Pagal poreikį, jei buvo suderinta </w:t>
      </w:r>
      <w:r w:rsidR="00B31F6E" w:rsidRPr="006A2621">
        <w:rPr>
          <w:rFonts w:ascii="Arial" w:hAnsi="Arial" w:cs="Arial"/>
        </w:rPr>
        <w:t xml:space="preserve">Interesantams </w:t>
      </w:r>
      <w:r w:rsidRPr="006A2621">
        <w:rPr>
          <w:rFonts w:ascii="Arial" w:hAnsi="Arial" w:cs="Arial"/>
        </w:rPr>
        <w:t xml:space="preserve">galimybė registruotis perskambinimui, Paslaugų teikėjas sukuria grupę užsiregistravusių </w:t>
      </w:r>
      <w:r w:rsidR="00B31F6E" w:rsidRPr="006A2621">
        <w:rPr>
          <w:rFonts w:ascii="Arial" w:hAnsi="Arial" w:cs="Arial"/>
        </w:rPr>
        <w:t xml:space="preserve">Interesantų </w:t>
      </w:r>
      <w:r w:rsidRPr="006A2621">
        <w:rPr>
          <w:rFonts w:ascii="Arial" w:hAnsi="Arial" w:cs="Arial"/>
        </w:rPr>
        <w:t>perskambinimui.</w:t>
      </w:r>
    </w:p>
    <w:p w14:paraId="5B4C72DE" w14:textId="5ABAF1BE" w:rsidR="005C690A" w:rsidRPr="006A2621" w:rsidRDefault="005C690A" w:rsidP="00B75E6B">
      <w:pPr>
        <w:pStyle w:val="ListParagraph"/>
        <w:tabs>
          <w:tab w:val="left" w:pos="0"/>
          <w:tab w:val="left" w:pos="142"/>
          <w:tab w:val="left" w:pos="426"/>
        </w:tabs>
        <w:spacing w:after="60"/>
        <w:ind w:left="0"/>
        <w:jc w:val="both"/>
        <w:rPr>
          <w:rFonts w:ascii="Arial" w:hAnsi="Arial" w:cs="Arial"/>
        </w:rPr>
      </w:pPr>
      <w:r w:rsidRPr="006A2621">
        <w:rPr>
          <w:rFonts w:ascii="Arial" w:hAnsi="Arial" w:cs="Arial"/>
        </w:rPr>
        <w:t xml:space="preserve">7.8. Paslaugų teikėjas skiria budintį darbuotoją, galintį priimti </w:t>
      </w:r>
      <w:r w:rsidR="00B31F6E" w:rsidRPr="006A2621">
        <w:rPr>
          <w:rFonts w:ascii="Arial" w:hAnsi="Arial" w:cs="Arial"/>
        </w:rPr>
        <w:t xml:space="preserve">Paslaugos </w:t>
      </w:r>
      <w:r w:rsidRPr="006A2621">
        <w:rPr>
          <w:rFonts w:ascii="Arial" w:hAnsi="Arial" w:cs="Arial"/>
        </w:rPr>
        <w:t xml:space="preserve">valdymo sprendimus, bet kuriuo paros metu. </w:t>
      </w:r>
    </w:p>
    <w:p w14:paraId="1EDF82DF" w14:textId="71E95866" w:rsidR="005C690A" w:rsidRPr="006A2621" w:rsidRDefault="005C690A" w:rsidP="005C690A">
      <w:pPr>
        <w:pStyle w:val="ListParagraph"/>
        <w:tabs>
          <w:tab w:val="left" w:pos="426"/>
        </w:tabs>
        <w:spacing w:after="60"/>
        <w:ind w:left="0"/>
        <w:jc w:val="both"/>
        <w:rPr>
          <w:rFonts w:ascii="Arial" w:hAnsi="Arial" w:cs="Arial"/>
        </w:rPr>
      </w:pPr>
      <w:r w:rsidRPr="006A2621">
        <w:rPr>
          <w:rFonts w:ascii="Arial" w:hAnsi="Arial" w:cs="Arial"/>
        </w:rPr>
        <w:t xml:space="preserve">7.9.Ypatingos svarbos pakeitimai atliekami </w:t>
      </w:r>
      <w:r w:rsidR="00CF13DD" w:rsidRPr="006A2621">
        <w:rPr>
          <w:rFonts w:ascii="Arial" w:hAnsi="Arial" w:cs="Arial"/>
        </w:rPr>
        <w:t>per laiką, kuris numatytas</w:t>
      </w:r>
      <w:r w:rsidR="005A3590" w:rsidRPr="006A2621">
        <w:rPr>
          <w:rFonts w:ascii="Arial" w:hAnsi="Arial" w:cs="Arial"/>
        </w:rPr>
        <w:t xml:space="preserve"> </w:t>
      </w:r>
      <w:r w:rsidR="00B31F6E" w:rsidRPr="006A2621">
        <w:rPr>
          <w:rFonts w:ascii="Arial" w:hAnsi="Arial" w:cs="Arial"/>
        </w:rPr>
        <w:t>Techninėje specifikacijoje</w:t>
      </w:r>
      <w:r w:rsidR="00F9659C">
        <w:rPr>
          <w:rFonts w:ascii="Arial" w:hAnsi="Arial" w:cs="Arial"/>
        </w:rPr>
        <w:t xml:space="preserve"> punkte 5.8.5</w:t>
      </w:r>
      <w:r w:rsidR="005A3590" w:rsidRPr="006A2621">
        <w:rPr>
          <w:rStyle w:val="Strong"/>
          <w:rFonts w:ascii="Arial" w:eastAsia="Arial" w:hAnsi="Arial" w:cs="Arial"/>
          <w:b w:val="0"/>
          <w:bCs w:val="0"/>
        </w:rPr>
        <w:t xml:space="preserve">. </w:t>
      </w:r>
    </w:p>
    <w:p w14:paraId="7FAC5EC7" w14:textId="72E3C4C7" w:rsidR="005C690A" w:rsidRPr="006A2621" w:rsidRDefault="005C690A" w:rsidP="005C690A">
      <w:pPr>
        <w:pStyle w:val="ListParagraph"/>
        <w:tabs>
          <w:tab w:val="left" w:pos="426"/>
        </w:tabs>
        <w:spacing w:after="60"/>
        <w:ind w:left="0"/>
        <w:jc w:val="both"/>
        <w:rPr>
          <w:rFonts w:ascii="Arial" w:hAnsi="Arial" w:cs="Arial"/>
        </w:rPr>
      </w:pPr>
      <w:r w:rsidRPr="006A2621">
        <w:rPr>
          <w:rFonts w:ascii="Arial" w:hAnsi="Arial" w:cs="Arial"/>
        </w:rPr>
        <w:t xml:space="preserve">7.10. Su Interesantu, kuris registravosi perskambinimui, Paslaugų teikėjas susisiekia per </w:t>
      </w:r>
      <w:r w:rsidR="00017EB3" w:rsidRPr="006A2621">
        <w:rPr>
          <w:rFonts w:ascii="Arial" w:hAnsi="Arial" w:cs="Arial"/>
        </w:rPr>
        <w:t>3</w:t>
      </w:r>
      <w:r w:rsidRPr="006A2621">
        <w:rPr>
          <w:rFonts w:ascii="Arial" w:hAnsi="Arial" w:cs="Arial"/>
        </w:rPr>
        <w:t xml:space="preserve">0 minučių nuo numerio registracijos </w:t>
      </w:r>
      <w:r w:rsidR="00D05B3B" w:rsidRPr="006A2621">
        <w:rPr>
          <w:rFonts w:ascii="Arial" w:hAnsi="Arial" w:cs="Arial"/>
        </w:rPr>
        <w:t>laik</w:t>
      </w:r>
      <w:r w:rsidR="00191965" w:rsidRPr="006A2621">
        <w:rPr>
          <w:rFonts w:ascii="Arial" w:hAnsi="Arial" w:cs="Arial"/>
        </w:rPr>
        <w:t>o</w:t>
      </w:r>
      <w:r w:rsidR="00D05B3B" w:rsidRPr="006A2621">
        <w:rPr>
          <w:rFonts w:ascii="Arial" w:hAnsi="Arial" w:cs="Arial"/>
        </w:rPr>
        <w:t xml:space="preserve">. </w:t>
      </w:r>
    </w:p>
    <w:p w14:paraId="12BCFA39" w14:textId="29F7A961" w:rsidR="005C690A" w:rsidRPr="006A2621" w:rsidRDefault="005C690A" w:rsidP="005C690A">
      <w:pPr>
        <w:pStyle w:val="ListParagraph"/>
        <w:tabs>
          <w:tab w:val="left" w:pos="567"/>
        </w:tabs>
        <w:spacing w:after="60"/>
        <w:ind w:left="0"/>
        <w:jc w:val="both"/>
        <w:rPr>
          <w:rFonts w:ascii="Arial" w:hAnsi="Arial" w:cs="Arial"/>
          <w:bCs/>
        </w:rPr>
      </w:pPr>
      <w:r w:rsidRPr="006A2621">
        <w:rPr>
          <w:rFonts w:ascii="Arial" w:hAnsi="Arial" w:cs="Arial"/>
        </w:rPr>
        <w:t xml:space="preserve">7.11. </w:t>
      </w:r>
      <w:r w:rsidRPr="006A2621">
        <w:rPr>
          <w:rFonts w:ascii="Arial" w:hAnsi="Arial" w:cs="Arial"/>
          <w:bCs/>
        </w:rPr>
        <w:t xml:space="preserve">Masinio piko metu kas dvi valandas raštu Paslaugų teikėjas Klientui </w:t>
      </w:r>
      <w:r w:rsidR="001656DB">
        <w:rPr>
          <w:rFonts w:ascii="Arial" w:hAnsi="Arial" w:cs="Arial"/>
          <w:bCs/>
        </w:rPr>
        <w:t>el.</w:t>
      </w:r>
      <w:r w:rsidR="00B22002">
        <w:rPr>
          <w:rFonts w:ascii="Arial" w:hAnsi="Arial" w:cs="Arial"/>
          <w:bCs/>
        </w:rPr>
        <w:t xml:space="preserve"> </w:t>
      </w:r>
      <w:r w:rsidR="001656DB">
        <w:rPr>
          <w:rFonts w:ascii="Arial" w:hAnsi="Arial" w:cs="Arial"/>
          <w:bCs/>
        </w:rPr>
        <w:t xml:space="preserve">paštu ar kitais sutartais  komunikacijos kanalais </w:t>
      </w:r>
      <w:r w:rsidRPr="006A2621">
        <w:rPr>
          <w:rFonts w:ascii="Arial" w:hAnsi="Arial" w:cs="Arial"/>
          <w:bCs/>
        </w:rPr>
        <w:t xml:space="preserve">pateikia </w:t>
      </w:r>
      <w:r w:rsidR="00D05B3B" w:rsidRPr="006A2621">
        <w:rPr>
          <w:rFonts w:ascii="Arial" w:hAnsi="Arial" w:cs="Arial"/>
          <w:bCs/>
        </w:rPr>
        <w:t>gautų</w:t>
      </w:r>
      <w:r w:rsidRPr="006A2621">
        <w:rPr>
          <w:rFonts w:ascii="Arial" w:hAnsi="Arial" w:cs="Arial"/>
          <w:bCs/>
        </w:rPr>
        <w:t>, prarastų skambučių statistiką, bei Interesantus aptarnaujančių darbuotojų skaičių ir informaciją apie darbuotojų skaičiaus pasikeitimą per artimiausias dvi valandas užpildydamas lentelę Nr. 1</w:t>
      </w:r>
      <w:r w:rsidRPr="006A2621">
        <w:rPr>
          <w:rFonts w:ascii="Arial" w:hAnsi="Arial" w:cs="Arial"/>
          <w:color w:val="000000"/>
          <w:lang w:eastAsia="lt-LT"/>
        </w:rPr>
        <w:t xml:space="preserve"> „Masinio piko valdymo duomenys einamuoju metu“</w:t>
      </w:r>
      <w:r w:rsidR="00F5327B" w:rsidRPr="006A2621">
        <w:rPr>
          <w:rFonts w:ascii="Arial" w:hAnsi="Arial" w:cs="Arial"/>
          <w:color w:val="000000"/>
          <w:lang w:eastAsia="lt-LT"/>
        </w:rPr>
        <w:t>:</w:t>
      </w:r>
    </w:p>
    <w:p w14:paraId="431656AD" w14:textId="3DA2DB5E" w:rsidR="005C690A" w:rsidRPr="006A2621" w:rsidRDefault="005C690A" w:rsidP="005C690A">
      <w:pPr>
        <w:pStyle w:val="ListParagraph"/>
        <w:tabs>
          <w:tab w:val="left" w:pos="426"/>
        </w:tabs>
        <w:spacing w:after="60"/>
        <w:ind w:left="0"/>
        <w:jc w:val="both"/>
        <w:rPr>
          <w:rFonts w:ascii="Arial" w:hAnsi="Arial" w:cs="Arial"/>
        </w:rPr>
      </w:pPr>
    </w:p>
    <w:p w14:paraId="2BC6704E" w14:textId="76CF1AED" w:rsidR="00AA2B48" w:rsidRPr="006A2621" w:rsidRDefault="00AA2B48" w:rsidP="005C690A">
      <w:pPr>
        <w:pStyle w:val="ListParagraph"/>
        <w:tabs>
          <w:tab w:val="left" w:pos="426"/>
        </w:tabs>
        <w:spacing w:after="60"/>
        <w:ind w:left="0"/>
        <w:jc w:val="both"/>
        <w:rPr>
          <w:rFonts w:ascii="Arial" w:hAnsi="Arial" w:cs="Arial"/>
        </w:rPr>
      </w:pPr>
    </w:p>
    <w:p w14:paraId="4FC59A51" w14:textId="77777777" w:rsidR="00AA2B48" w:rsidRPr="006A2621" w:rsidRDefault="00AA2B48" w:rsidP="005C690A">
      <w:pPr>
        <w:pStyle w:val="ListParagraph"/>
        <w:tabs>
          <w:tab w:val="left" w:pos="426"/>
        </w:tabs>
        <w:spacing w:after="60"/>
        <w:ind w:left="0"/>
        <w:jc w:val="both"/>
        <w:rPr>
          <w:rFonts w:ascii="Arial" w:hAnsi="Arial" w:cs="Arial"/>
        </w:rPr>
      </w:pPr>
    </w:p>
    <w:p w14:paraId="2A7CB247" w14:textId="270108AC" w:rsidR="005C690A" w:rsidRPr="006A2621" w:rsidRDefault="005C690A" w:rsidP="005C690A">
      <w:pPr>
        <w:pStyle w:val="ListParagraph"/>
        <w:tabs>
          <w:tab w:val="left" w:pos="567"/>
        </w:tabs>
        <w:spacing w:after="60"/>
        <w:ind w:left="0"/>
        <w:jc w:val="both"/>
        <w:rPr>
          <w:rFonts w:ascii="Arial" w:hAnsi="Arial" w:cs="Arial"/>
        </w:rPr>
      </w:pPr>
      <w:r w:rsidRPr="006A2621">
        <w:rPr>
          <w:rFonts w:ascii="Arial" w:hAnsi="Arial" w:cs="Arial"/>
        </w:rPr>
        <w:t xml:space="preserve">Lentelė </w:t>
      </w:r>
      <w:r w:rsidR="00B31F6E" w:rsidRPr="006A2621">
        <w:rPr>
          <w:rFonts w:ascii="Arial" w:hAnsi="Arial" w:cs="Arial"/>
        </w:rPr>
        <w:t>1</w:t>
      </w:r>
      <w:r w:rsidRPr="006A2621">
        <w:rPr>
          <w:rFonts w:ascii="Arial" w:hAnsi="Arial" w:cs="Arial"/>
        </w:rPr>
        <w:t>: „Masinio piko valdymo duomenys einamuoju metu“</w:t>
      </w:r>
    </w:p>
    <w:tbl>
      <w:tblPr>
        <w:tblW w:w="7780" w:type="dxa"/>
        <w:tblLook w:val="04A0" w:firstRow="1" w:lastRow="0" w:firstColumn="1" w:lastColumn="0" w:noHBand="0" w:noVBand="1"/>
      </w:tblPr>
      <w:tblGrid>
        <w:gridCol w:w="1231"/>
        <w:gridCol w:w="924"/>
        <w:gridCol w:w="504"/>
        <w:gridCol w:w="504"/>
        <w:gridCol w:w="505"/>
        <w:gridCol w:w="505"/>
        <w:gridCol w:w="505"/>
        <w:gridCol w:w="505"/>
        <w:gridCol w:w="1082"/>
        <w:gridCol w:w="505"/>
        <w:gridCol w:w="505"/>
        <w:gridCol w:w="505"/>
      </w:tblGrid>
      <w:tr w:rsidR="005C690A" w:rsidRPr="006A2621" w14:paraId="7C40C895" w14:textId="77777777" w:rsidTr="00B75E6B">
        <w:trPr>
          <w:cantSplit/>
          <w:trHeight w:val="2420"/>
        </w:trPr>
        <w:tc>
          <w:tcPr>
            <w:tcW w:w="1103" w:type="dxa"/>
            <w:tcBorders>
              <w:top w:val="single" w:sz="8" w:space="0" w:color="auto"/>
              <w:left w:val="single" w:sz="8" w:space="0" w:color="auto"/>
              <w:bottom w:val="single" w:sz="8" w:space="0" w:color="auto"/>
              <w:right w:val="single" w:sz="8" w:space="0" w:color="auto"/>
            </w:tcBorders>
            <w:textDirection w:val="btLr"/>
            <w:vAlign w:val="center"/>
            <w:hideMark/>
          </w:tcPr>
          <w:p w14:paraId="4B080104" w14:textId="77777777" w:rsidR="005C690A" w:rsidRPr="006A2621" w:rsidRDefault="005C690A" w:rsidP="008416B4">
            <w:pPr>
              <w:rPr>
                <w:rFonts w:ascii="Arial" w:hAnsi="Arial" w:cs="Arial"/>
                <w:color w:val="000000"/>
                <w:sz w:val="16"/>
                <w:szCs w:val="16"/>
                <w:lang w:eastAsia="lt-LT"/>
              </w:rPr>
            </w:pPr>
            <w:r w:rsidRPr="006A2621">
              <w:rPr>
                <w:rFonts w:ascii="Arial" w:hAnsi="Arial" w:cs="Arial"/>
                <w:color w:val="000000"/>
                <w:sz w:val="16"/>
                <w:szCs w:val="16"/>
                <w:lang w:eastAsia="lt-LT"/>
              </w:rPr>
              <w:lastRenderedPageBreak/>
              <w:t>Data</w:t>
            </w:r>
          </w:p>
        </w:tc>
        <w:tc>
          <w:tcPr>
            <w:tcW w:w="941" w:type="dxa"/>
            <w:tcBorders>
              <w:top w:val="single" w:sz="8" w:space="0" w:color="auto"/>
              <w:left w:val="nil"/>
              <w:bottom w:val="single" w:sz="8" w:space="0" w:color="auto"/>
              <w:right w:val="single" w:sz="8" w:space="0" w:color="auto"/>
            </w:tcBorders>
            <w:textDirection w:val="btLr"/>
            <w:vAlign w:val="center"/>
            <w:hideMark/>
          </w:tcPr>
          <w:p w14:paraId="0D1BCBF3" w14:textId="77777777" w:rsidR="005C690A" w:rsidRPr="006A2621" w:rsidRDefault="005C690A" w:rsidP="008416B4">
            <w:pPr>
              <w:rPr>
                <w:rFonts w:ascii="Arial" w:hAnsi="Arial" w:cs="Arial"/>
                <w:color w:val="000000"/>
                <w:sz w:val="16"/>
                <w:szCs w:val="16"/>
                <w:lang w:eastAsia="lt-LT"/>
              </w:rPr>
            </w:pPr>
            <w:r w:rsidRPr="006A2621">
              <w:rPr>
                <w:rFonts w:ascii="Arial" w:hAnsi="Arial" w:cs="Arial"/>
                <w:color w:val="000000"/>
                <w:sz w:val="16"/>
                <w:szCs w:val="16"/>
                <w:lang w:eastAsia="lt-LT"/>
              </w:rPr>
              <w:t>Val.(intervalas kas valandą)</w:t>
            </w:r>
          </w:p>
        </w:tc>
        <w:tc>
          <w:tcPr>
            <w:tcW w:w="511" w:type="dxa"/>
            <w:tcBorders>
              <w:top w:val="single" w:sz="8" w:space="0" w:color="auto"/>
              <w:left w:val="nil"/>
              <w:bottom w:val="single" w:sz="8" w:space="0" w:color="auto"/>
              <w:right w:val="single" w:sz="8" w:space="0" w:color="auto"/>
            </w:tcBorders>
            <w:textDirection w:val="btLr"/>
            <w:vAlign w:val="center"/>
            <w:hideMark/>
          </w:tcPr>
          <w:p w14:paraId="7E6BE66A"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Gauta masinio piko skambučių, vnt.</w:t>
            </w:r>
          </w:p>
        </w:tc>
        <w:tc>
          <w:tcPr>
            <w:tcW w:w="511" w:type="dxa"/>
            <w:tcBorders>
              <w:top w:val="single" w:sz="8" w:space="0" w:color="auto"/>
              <w:left w:val="nil"/>
              <w:bottom w:val="single" w:sz="8" w:space="0" w:color="auto"/>
              <w:right w:val="single" w:sz="8" w:space="0" w:color="auto"/>
            </w:tcBorders>
            <w:textDirection w:val="btLr"/>
            <w:vAlign w:val="center"/>
            <w:hideMark/>
          </w:tcPr>
          <w:p w14:paraId="0C73791B"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xml:space="preserve">Atsiliepti masinio piko skambučiai, vnt. </w:t>
            </w:r>
          </w:p>
        </w:tc>
        <w:tc>
          <w:tcPr>
            <w:tcW w:w="512" w:type="dxa"/>
            <w:tcBorders>
              <w:top w:val="single" w:sz="8" w:space="0" w:color="auto"/>
              <w:left w:val="nil"/>
              <w:bottom w:val="single" w:sz="8" w:space="0" w:color="auto"/>
              <w:right w:val="single" w:sz="8" w:space="0" w:color="auto"/>
            </w:tcBorders>
            <w:textDirection w:val="btLr"/>
            <w:vAlign w:val="center"/>
            <w:hideMark/>
          </w:tcPr>
          <w:p w14:paraId="44F9B961" w14:textId="666A9B8C"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xml:space="preserve">Laukiantys eilėje </w:t>
            </w:r>
          </w:p>
        </w:tc>
        <w:tc>
          <w:tcPr>
            <w:tcW w:w="512" w:type="dxa"/>
            <w:tcBorders>
              <w:top w:val="single" w:sz="8" w:space="0" w:color="auto"/>
              <w:left w:val="nil"/>
              <w:bottom w:val="single" w:sz="8" w:space="0" w:color="auto"/>
              <w:right w:val="single" w:sz="8" w:space="0" w:color="auto"/>
            </w:tcBorders>
            <w:textDirection w:val="btLr"/>
            <w:vAlign w:val="center"/>
            <w:hideMark/>
          </w:tcPr>
          <w:p w14:paraId="3B499D66"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Atsiliepta skambučių 60/60, %</w:t>
            </w:r>
          </w:p>
        </w:tc>
        <w:tc>
          <w:tcPr>
            <w:tcW w:w="512" w:type="dxa"/>
            <w:tcBorders>
              <w:top w:val="single" w:sz="8" w:space="0" w:color="auto"/>
              <w:left w:val="nil"/>
              <w:bottom w:val="single" w:sz="8" w:space="0" w:color="auto"/>
              <w:right w:val="single" w:sz="8" w:space="0" w:color="auto"/>
            </w:tcBorders>
            <w:textDirection w:val="btLr"/>
            <w:vAlign w:val="center"/>
            <w:hideMark/>
          </w:tcPr>
          <w:p w14:paraId="12281FC2"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Nukritusių skambučių kiekis, vnt.</w:t>
            </w:r>
          </w:p>
        </w:tc>
        <w:tc>
          <w:tcPr>
            <w:tcW w:w="512" w:type="dxa"/>
            <w:tcBorders>
              <w:top w:val="single" w:sz="8" w:space="0" w:color="auto"/>
              <w:left w:val="nil"/>
              <w:bottom w:val="single" w:sz="8" w:space="0" w:color="auto"/>
              <w:right w:val="single" w:sz="8" w:space="0" w:color="auto"/>
            </w:tcBorders>
            <w:textDirection w:val="btLr"/>
            <w:vAlign w:val="center"/>
            <w:hideMark/>
          </w:tcPr>
          <w:p w14:paraId="285716D1" w14:textId="3E2A0B96"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xml:space="preserve">Nukritusių skambučių lygis (tikslas - iki </w:t>
            </w:r>
            <w:r w:rsidR="00C32702" w:rsidRPr="006A2621">
              <w:rPr>
                <w:rFonts w:ascii="Arial" w:hAnsi="Arial" w:cs="Arial"/>
                <w:color w:val="000000"/>
                <w:sz w:val="16"/>
                <w:szCs w:val="16"/>
                <w:lang w:eastAsia="lt-LT"/>
              </w:rPr>
              <w:t>3</w:t>
            </w:r>
            <w:r w:rsidRPr="006A2621">
              <w:rPr>
                <w:rFonts w:ascii="Arial" w:hAnsi="Arial" w:cs="Arial"/>
                <w:color w:val="000000"/>
                <w:sz w:val="16"/>
                <w:szCs w:val="16"/>
                <w:lang w:eastAsia="lt-LT"/>
              </w:rPr>
              <w:t>0 proc.), %</w:t>
            </w:r>
          </w:p>
        </w:tc>
        <w:tc>
          <w:tcPr>
            <w:tcW w:w="1130" w:type="dxa"/>
            <w:tcBorders>
              <w:top w:val="single" w:sz="8" w:space="0" w:color="auto"/>
              <w:left w:val="nil"/>
              <w:bottom w:val="single" w:sz="8" w:space="0" w:color="auto"/>
              <w:right w:val="single" w:sz="8" w:space="0" w:color="auto"/>
            </w:tcBorders>
            <w:textDirection w:val="btLr"/>
            <w:vAlign w:val="center"/>
            <w:hideMark/>
          </w:tcPr>
          <w:p w14:paraId="30131263" w14:textId="097126D1"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Darbuotojų skaičius. (Tikslas -  per 2 val. padidinti iki 70/</w:t>
            </w:r>
            <w:r w:rsidR="00E2460B">
              <w:rPr>
                <w:rFonts w:ascii="Arial" w:hAnsi="Arial" w:cs="Arial"/>
                <w:color w:val="000000"/>
                <w:sz w:val="16"/>
                <w:szCs w:val="16"/>
                <w:lang w:eastAsia="lt-LT"/>
              </w:rPr>
              <w:t>4</w:t>
            </w:r>
            <w:r w:rsidRPr="006A2621">
              <w:rPr>
                <w:rFonts w:ascii="Arial" w:hAnsi="Arial" w:cs="Arial"/>
                <w:color w:val="000000"/>
                <w:sz w:val="16"/>
                <w:szCs w:val="16"/>
                <w:lang w:eastAsia="lt-LT"/>
              </w:rPr>
              <w:t>0 darbuotojų iš kurių ne mažiau 50 procentų darbuotojų, apmokytų aptarnauti Kliento paslaugas nuolat), vnt.</w:t>
            </w:r>
          </w:p>
        </w:tc>
        <w:tc>
          <w:tcPr>
            <w:tcW w:w="512" w:type="dxa"/>
            <w:tcBorders>
              <w:top w:val="single" w:sz="8" w:space="0" w:color="auto"/>
              <w:left w:val="nil"/>
              <w:bottom w:val="single" w:sz="8" w:space="0" w:color="auto"/>
              <w:right w:val="single" w:sz="8" w:space="0" w:color="auto"/>
            </w:tcBorders>
            <w:textDirection w:val="btLr"/>
            <w:vAlign w:val="center"/>
            <w:hideMark/>
          </w:tcPr>
          <w:p w14:paraId="66B53E39"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Planuojamas darbuotojų skaičius po dviejų valandų</w:t>
            </w:r>
          </w:p>
        </w:tc>
        <w:tc>
          <w:tcPr>
            <w:tcW w:w="512" w:type="dxa"/>
            <w:tcBorders>
              <w:top w:val="single" w:sz="8" w:space="0" w:color="auto"/>
              <w:left w:val="nil"/>
              <w:bottom w:val="single" w:sz="8" w:space="0" w:color="auto"/>
              <w:right w:val="single" w:sz="8" w:space="0" w:color="auto"/>
            </w:tcBorders>
            <w:textDirection w:val="btLr"/>
            <w:vAlign w:val="center"/>
            <w:hideMark/>
          </w:tcPr>
          <w:p w14:paraId="5220FDE0"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IVR valdymas realiu laiku (laikas per kurį atlikti IVR pakeitimai), min</w:t>
            </w:r>
          </w:p>
        </w:tc>
        <w:tc>
          <w:tcPr>
            <w:tcW w:w="512" w:type="dxa"/>
            <w:tcBorders>
              <w:top w:val="single" w:sz="8" w:space="0" w:color="auto"/>
              <w:left w:val="nil"/>
              <w:bottom w:val="single" w:sz="8" w:space="0" w:color="auto"/>
              <w:right w:val="single" w:sz="8" w:space="0" w:color="auto"/>
            </w:tcBorders>
            <w:textDirection w:val="btLr"/>
            <w:vAlign w:val="center"/>
            <w:hideMark/>
          </w:tcPr>
          <w:p w14:paraId="56B86D2A"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Pastabos ir komentarai</w:t>
            </w:r>
          </w:p>
        </w:tc>
      </w:tr>
      <w:tr w:rsidR="005C690A" w:rsidRPr="006A2621" w14:paraId="37C58522" w14:textId="77777777" w:rsidTr="00B75E6B">
        <w:trPr>
          <w:trHeight w:val="300"/>
        </w:trPr>
        <w:tc>
          <w:tcPr>
            <w:tcW w:w="1103" w:type="dxa"/>
            <w:tcBorders>
              <w:top w:val="nil"/>
              <w:left w:val="single" w:sz="8" w:space="0" w:color="auto"/>
              <w:bottom w:val="single" w:sz="8" w:space="0" w:color="auto"/>
              <w:right w:val="single" w:sz="8" w:space="0" w:color="auto"/>
            </w:tcBorders>
            <w:vAlign w:val="center"/>
            <w:hideMark/>
          </w:tcPr>
          <w:p w14:paraId="5C5C04A6"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YYYY.MM.DD</w:t>
            </w:r>
          </w:p>
        </w:tc>
        <w:tc>
          <w:tcPr>
            <w:tcW w:w="941" w:type="dxa"/>
            <w:tcBorders>
              <w:top w:val="nil"/>
              <w:left w:val="nil"/>
              <w:bottom w:val="single" w:sz="8" w:space="0" w:color="auto"/>
              <w:right w:val="single" w:sz="8" w:space="0" w:color="auto"/>
            </w:tcBorders>
            <w:vAlign w:val="center"/>
            <w:hideMark/>
          </w:tcPr>
          <w:p w14:paraId="512B2C58"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bCs/>
                <w:color w:val="000000"/>
                <w:sz w:val="16"/>
                <w:szCs w:val="16"/>
                <w:lang w:eastAsia="lt-LT"/>
              </w:rPr>
              <w:t>00:00-01:00</w:t>
            </w:r>
          </w:p>
        </w:tc>
        <w:tc>
          <w:tcPr>
            <w:tcW w:w="511" w:type="dxa"/>
            <w:tcBorders>
              <w:top w:val="nil"/>
              <w:left w:val="nil"/>
              <w:bottom w:val="single" w:sz="8" w:space="0" w:color="auto"/>
              <w:right w:val="single" w:sz="8" w:space="0" w:color="auto"/>
            </w:tcBorders>
            <w:vAlign w:val="center"/>
            <w:hideMark/>
          </w:tcPr>
          <w:p w14:paraId="00511639"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511" w:type="dxa"/>
            <w:tcBorders>
              <w:top w:val="nil"/>
              <w:left w:val="nil"/>
              <w:bottom w:val="single" w:sz="8" w:space="0" w:color="auto"/>
              <w:right w:val="single" w:sz="8" w:space="0" w:color="auto"/>
            </w:tcBorders>
            <w:vAlign w:val="center"/>
            <w:hideMark/>
          </w:tcPr>
          <w:p w14:paraId="41CE2B8D"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512" w:type="dxa"/>
            <w:tcBorders>
              <w:top w:val="nil"/>
              <w:left w:val="nil"/>
              <w:bottom w:val="single" w:sz="8" w:space="0" w:color="auto"/>
              <w:right w:val="single" w:sz="8" w:space="0" w:color="auto"/>
            </w:tcBorders>
            <w:vAlign w:val="center"/>
            <w:hideMark/>
          </w:tcPr>
          <w:p w14:paraId="1D698576"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512" w:type="dxa"/>
            <w:tcBorders>
              <w:top w:val="nil"/>
              <w:left w:val="nil"/>
              <w:bottom w:val="single" w:sz="8" w:space="0" w:color="auto"/>
              <w:right w:val="single" w:sz="8" w:space="0" w:color="auto"/>
            </w:tcBorders>
            <w:vAlign w:val="center"/>
            <w:hideMark/>
          </w:tcPr>
          <w:p w14:paraId="7431BB6F"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512" w:type="dxa"/>
            <w:tcBorders>
              <w:top w:val="nil"/>
              <w:left w:val="nil"/>
              <w:bottom w:val="single" w:sz="8" w:space="0" w:color="auto"/>
              <w:right w:val="single" w:sz="8" w:space="0" w:color="auto"/>
            </w:tcBorders>
            <w:vAlign w:val="center"/>
            <w:hideMark/>
          </w:tcPr>
          <w:p w14:paraId="32F07AAD"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512" w:type="dxa"/>
            <w:tcBorders>
              <w:top w:val="nil"/>
              <w:left w:val="nil"/>
              <w:bottom w:val="single" w:sz="8" w:space="0" w:color="auto"/>
              <w:right w:val="single" w:sz="8" w:space="0" w:color="auto"/>
            </w:tcBorders>
            <w:vAlign w:val="center"/>
            <w:hideMark/>
          </w:tcPr>
          <w:p w14:paraId="4E9F014F"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1130" w:type="dxa"/>
            <w:tcBorders>
              <w:top w:val="nil"/>
              <w:left w:val="nil"/>
              <w:bottom w:val="single" w:sz="8" w:space="0" w:color="auto"/>
              <w:right w:val="single" w:sz="8" w:space="0" w:color="auto"/>
            </w:tcBorders>
            <w:vAlign w:val="center"/>
            <w:hideMark/>
          </w:tcPr>
          <w:p w14:paraId="450211F6"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512" w:type="dxa"/>
            <w:tcBorders>
              <w:top w:val="nil"/>
              <w:left w:val="nil"/>
              <w:bottom w:val="single" w:sz="8" w:space="0" w:color="auto"/>
              <w:right w:val="single" w:sz="8" w:space="0" w:color="auto"/>
            </w:tcBorders>
            <w:vAlign w:val="center"/>
            <w:hideMark/>
          </w:tcPr>
          <w:p w14:paraId="7B77D12C"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512" w:type="dxa"/>
            <w:tcBorders>
              <w:top w:val="nil"/>
              <w:left w:val="nil"/>
              <w:bottom w:val="single" w:sz="8" w:space="0" w:color="auto"/>
              <w:right w:val="single" w:sz="8" w:space="0" w:color="auto"/>
            </w:tcBorders>
            <w:vAlign w:val="center"/>
            <w:hideMark/>
          </w:tcPr>
          <w:p w14:paraId="3EA077C6"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512" w:type="dxa"/>
            <w:tcBorders>
              <w:top w:val="nil"/>
              <w:left w:val="nil"/>
              <w:bottom w:val="single" w:sz="8" w:space="0" w:color="auto"/>
              <w:right w:val="single" w:sz="8" w:space="0" w:color="auto"/>
            </w:tcBorders>
            <w:vAlign w:val="center"/>
            <w:hideMark/>
          </w:tcPr>
          <w:p w14:paraId="2D1FCB43"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w:t>
            </w:r>
          </w:p>
        </w:tc>
      </w:tr>
      <w:tr w:rsidR="005C690A" w:rsidRPr="006A2621" w14:paraId="357B7D71" w14:textId="77777777" w:rsidTr="00B75E6B">
        <w:trPr>
          <w:trHeight w:val="300"/>
        </w:trPr>
        <w:tc>
          <w:tcPr>
            <w:tcW w:w="1103" w:type="dxa"/>
            <w:tcBorders>
              <w:top w:val="nil"/>
              <w:left w:val="single" w:sz="8" w:space="0" w:color="auto"/>
              <w:bottom w:val="single" w:sz="8" w:space="0" w:color="auto"/>
              <w:right w:val="single" w:sz="8" w:space="0" w:color="auto"/>
            </w:tcBorders>
            <w:vAlign w:val="center"/>
            <w:hideMark/>
          </w:tcPr>
          <w:p w14:paraId="2F91413E"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w:t>
            </w:r>
          </w:p>
        </w:tc>
        <w:tc>
          <w:tcPr>
            <w:tcW w:w="941" w:type="dxa"/>
            <w:tcBorders>
              <w:top w:val="nil"/>
              <w:left w:val="nil"/>
              <w:bottom w:val="single" w:sz="8" w:space="0" w:color="auto"/>
              <w:right w:val="single" w:sz="8" w:space="0" w:color="auto"/>
            </w:tcBorders>
            <w:vAlign w:val="center"/>
            <w:hideMark/>
          </w:tcPr>
          <w:p w14:paraId="7280C3D5"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w:t>
            </w:r>
          </w:p>
        </w:tc>
        <w:tc>
          <w:tcPr>
            <w:tcW w:w="511" w:type="dxa"/>
            <w:tcBorders>
              <w:top w:val="nil"/>
              <w:left w:val="nil"/>
              <w:bottom w:val="single" w:sz="8" w:space="0" w:color="auto"/>
              <w:right w:val="single" w:sz="8" w:space="0" w:color="auto"/>
            </w:tcBorders>
            <w:vAlign w:val="center"/>
            <w:hideMark/>
          </w:tcPr>
          <w:p w14:paraId="50E5BA30"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511" w:type="dxa"/>
            <w:tcBorders>
              <w:top w:val="nil"/>
              <w:left w:val="nil"/>
              <w:bottom w:val="single" w:sz="8" w:space="0" w:color="auto"/>
              <w:right w:val="single" w:sz="8" w:space="0" w:color="auto"/>
            </w:tcBorders>
            <w:vAlign w:val="center"/>
            <w:hideMark/>
          </w:tcPr>
          <w:p w14:paraId="1824AE5D"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512" w:type="dxa"/>
            <w:tcBorders>
              <w:top w:val="nil"/>
              <w:left w:val="nil"/>
              <w:bottom w:val="single" w:sz="8" w:space="0" w:color="auto"/>
              <w:right w:val="single" w:sz="8" w:space="0" w:color="auto"/>
            </w:tcBorders>
            <w:vAlign w:val="center"/>
            <w:hideMark/>
          </w:tcPr>
          <w:p w14:paraId="5241E0FA"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512" w:type="dxa"/>
            <w:tcBorders>
              <w:top w:val="nil"/>
              <w:left w:val="nil"/>
              <w:bottom w:val="single" w:sz="8" w:space="0" w:color="auto"/>
              <w:right w:val="single" w:sz="8" w:space="0" w:color="auto"/>
            </w:tcBorders>
            <w:vAlign w:val="center"/>
            <w:hideMark/>
          </w:tcPr>
          <w:p w14:paraId="4460C3B1"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512" w:type="dxa"/>
            <w:tcBorders>
              <w:top w:val="nil"/>
              <w:left w:val="nil"/>
              <w:bottom w:val="single" w:sz="8" w:space="0" w:color="auto"/>
              <w:right w:val="single" w:sz="8" w:space="0" w:color="auto"/>
            </w:tcBorders>
            <w:vAlign w:val="center"/>
            <w:hideMark/>
          </w:tcPr>
          <w:p w14:paraId="4F403438"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512" w:type="dxa"/>
            <w:tcBorders>
              <w:top w:val="nil"/>
              <w:left w:val="nil"/>
              <w:bottom w:val="single" w:sz="8" w:space="0" w:color="auto"/>
              <w:right w:val="single" w:sz="8" w:space="0" w:color="auto"/>
            </w:tcBorders>
            <w:vAlign w:val="center"/>
            <w:hideMark/>
          </w:tcPr>
          <w:p w14:paraId="6D2016CB"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1130" w:type="dxa"/>
            <w:tcBorders>
              <w:top w:val="nil"/>
              <w:left w:val="nil"/>
              <w:bottom w:val="single" w:sz="8" w:space="0" w:color="auto"/>
              <w:right w:val="single" w:sz="8" w:space="0" w:color="auto"/>
            </w:tcBorders>
            <w:vAlign w:val="center"/>
            <w:hideMark/>
          </w:tcPr>
          <w:p w14:paraId="03174A68"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512" w:type="dxa"/>
            <w:tcBorders>
              <w:top w:val="nil"/>
              <w:left w:val="nil"/>
              <w:bottom w:val="single" w:sz="8" w:space="0" w:color="auto"/>
              <w:right w:val="single" w:sz="8" w:space="0" w:color="auto"/>
            </w:tcBorders>
            <w:vAlign w:val="center"/>
            <w:hideMark/>
          </w:tcPr>
          <w:p w14:paraId="2F8E378C"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512" w:type="dxa"/>
            <w:tcBorders>
              <w:top w:val="nil"/>
              <w:left w:val="nil"/>
              <w:bottom w:val="single" w:sz="8" w:space="0" w:color="auto"/>
              <w:right w:val="single" w:sz="8" w:space="0" w:color="auto"/>
            </w:tcBorders>
            <w:vAlign w:val="center"/>
            <w:hideMark/>
          </w:tcPr>
          <w:p w14:paraId="7DF5BF70"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512" w:type="dxa"/>
            <w:tcBorders>
              <w:top w:val="nil"/>
              <w:left w:val="nil"/>
              <w:bottom w:val="single" w:sz="8" w:space="0" w:color="auto"/>
              <w:right w:val="single" w:sz="8" w:space="0" w:color="auto"/>
            </w:tcBorders>
            <w:vAlign w:val="center"/>
            <w:hideMark/>
          </w:tcPr>
          <w:p w14:paraId="57BE2AC4"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w:t>
            </w:r>
          </w:p>
        </w:tc>
      </w:tr>
      <w:tr w:rsidR="005C690A" w:rsidRPr="006A2621" w14:paraId="12D6C1BD" w14:textId="77777777" w:rsidTr="00B75E6B">
        <w:trPr>
          <w:trHeight w:val="300"/>
        </w:trPr>
        <w:tc>
          <w:tcPr>
            <w:tcW w:w="1103" w:type="dxa"/>
            <w:tcBorders>
              <w:top w:val="nil"/>
              <w:left w:val="single" w:sz="8" w:space="0" w:color="auto"/>
              <w:bottom w:val="single" w:sz="8" w:space="0" w:color="auto"/>
              <w:right w:val="single" w:sz="8" w:space="0" w:color="auto"/>
            </w:tcBorders>
            <w:vAlign w:val="center"/>
            <w:hideMark/>
          </w:tcPr>
          <w:p w14:paraId="5D882287"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YYYY.MM.DD</w:t>
            </w:r>
          </w:p>
        </w:tc>
        <w:tc>
          <w:tcPr>
            <w:tcW w:w="941" w:type="dxa"/>
            <w:tcBorders>
              <w:top w:val="nil"/>
              <w:left w:val="nil"/>
              <w:bottom w:val="single" w:sz="8" w:space="0" w:color="auto"/>
              <w:right w:val="single" w:sz="8" w:space="0" w:color="auto"/>
            </w:tcBorders>
            <w:vAlign w:val="center"/>
            <w:hideMark/>
          </w:tcPr>
          <w:p w14:paraId="4AA18403"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23:01-24:00</w:t>
            </w:r>
          </w:p>
        </w:tc>
        <w:tc>
          <w:tcPr>
            <w:tcW w:w="511" w:type="dxa"/>
            <w:tcBorders>
              <w:top w:val="nil"/>
              <w:left w:val="nil"/>
              <w:bottom w:val="single" w:sz="8" w:space="0" w:color="auto"/>
              <w:right w:val="single" w:sz="8" w:space="0" w:color="auto"/>
            </w:tcBorders>
            <w:vAlign w:val="center"/>
            <w:hideMark/>
          </w:tcPr>
          <w:p w14:paraId="3152414E"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511" w:type="dxa"/>
            <w:tcBorders>
              <w:top w:val="nil"/>
              <w:left w:val="nil"/>
              <w:bottom w:val="single" w:sz="8" w:space="0" w:color="auto"/>
              <w:right w:val="single" w:sz="8" w:space="0" w:color="auto"/>
            </w:tcBorders>
            <w:vAlign w:val="center"/>
            <w:hideMark/>
          </w:tcPr>
          <w:p w14:paraId="3BA01B7D"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512" w:type="dxa"/>
            <w:tcBorders>
              <w:top w:val="nil"/>
              <w:left w:val="nil"/>
              <w:bottom w:val="single" w:sz="8" w:space="0" w:color="auto"/>
              <w:right w:val="single" w:sz="8" w:space="0" w:color="auto"/>
            </w:tcBorders>
            <w:vAlign w:val="center"/>
            <w:hideMark/>
          </w:tcPr>
          <w:p w14:paraId="084B4F33"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512" w:type="dxa"/>
            <w:tcBorders>
              <w:top w:val="nil"/>
              <w:left w:val="nil"/>
              <w:bottom w:val="single" w:sz="8" w:space="0" w:color="auto"/>
              <w:right w:val="single" w:sz="8" w:space="0" w:color="auto"/>
            </w:tcBorders>
            <w:vAlign w:val="center"/>
            <w:hideMark/>
          </w:tcPr>
          <w:p w14:paraId="4C2A0143"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512" w:type="dxa"/>
            <w:tcBorders>
              <w:top w:val="nil"/>
              <w:left w:val="nil"/>
              <w:bottom w:val="single" w:sz="8" w:space="0" w:color="auto"/>
              <w:right w:val="single" w:sz="8" w:space="0" w:color="auto"/>
            </w:tcBorders>
            <w:vAlign w:val="center"/>
            <w:hideMark/>
          </w:tcPr>
          <w:p w14:paraId="027F47DA"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512" w:type="dxa"/>
            <w:tcBorders>
              <w:top w:val="nil"/>
              <w:left w:val="nil"/>
              <w:bottom w:val="single" w:sz="8" w:space="0" w:color="auto"/>
              <w:right w:val="single" w:sz="8" w:space="0" w:color="auto"/>
            </w:tcBorders>
            <w:vAlign w:val="center"/>
            <w:hideMark/>
          </w:tcPr>
          <w:p w14:paraId="67F427DF"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1130" w:type="dxa"/>
            <w:tcBorders>
              <w:top w:val="nil"/>
              <w:left w:val="nil"/>
              <w:bottom w:val="single" w:sz="8" w:space="0" w:color="auto"/>
              <w:right w:val="single" w:sz="8" w:space="0" w:color="auto"/>
            </w:tcBorders>
            <w:vAlign w:val="center"/>
            <w:hideMark/>
          </w:tcPr>
          <w:p w14:paraId="1CAA8044"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512" w:type="dxa"/>
            <w:tcBorders>
              <w:top w:val="nil"/>
              <w:left w:val="nil"/>
              <w:bottom w:val="single" w:sz="8" w:space="0" w:color="auto"/>
              <w:right w:val="single" w:sz="8" w:space="0" w:color="auto"/>
            </w:tcBorders>
            <w:vAlign w:val="center"/>
            <w:hideMark/>
          </w:tcPr>
          <w:p w14:paraId="54076A8C"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512" w:type="dxa"/>
            <w:tcBorders>
              <w:top w:val="nil"/>
              <w:left w:val="nil"/>
              <w:bottom w:val="single" w:sz="8" w:space="0" w:color="auto"/>
              <w:right w:val="single" w:sz="8" w:space="0" w:color="auto"/>
            </w:tcBorders>
            <w:vAlign w:val="center"/>
            <w:hideMark/>
          </w:tcPr>
          <w:p w14:paraId="3B8F5F64"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512" w:type="dxa"/>
            <w:tcBorders>
              <w:top w:val="nil"/>
              <w:left w:val="nil"/>
              <w:bottom w:val="single" w:sz="8" w:space="0" w:color="auto"/>
              <w:right w:val="single" w:sz="8" w:space="0" w:color="auto"/>
            </w:tcBorders>
            <w:vAlign w:val="center"/>
            <w:hideMark/>
          </w:tcPr>
          <w:p w14:paraId="064B53B4"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w:t>
            </w:r>
          </w:p>
        </w:tc>
      </w:tr>
      <w:tr w:rsidR="005C690A" w:rsidRPr="006A2621" w14:paraId="2B869A8D" w14:textId="77777777" w:rsidTr="00B75E6B">
        <w:trPr>
          <w:trHeight w:val="300"/>
        </w:trPr>
        <w:tc>
          <w:tcPr>
            <w:tcW w:w="1103" w:type="dxa"/>
            <w:tcBorders>
              <w:top w:val="nil"/>
              <w:left w:val="single" w:sz="8" w:space="0" w:color="auto"/>
              <w:bottom w:val="single" w:sz="8" w:space="0" w:color="auto"/>
              <w:right w:val="single" w:sz="8" w:space="0" w:color="auto"/>
            </w:tcBorders>
            <w:vAlign w:val="center"/>
            <w:hideMark/>
          </w:tcPr>
          <w:p w14:paraId="53D31C9E"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Viso</w:t>
            </w:r>
          </w:p>
        </w:tc>
        <w:tc>
          <w:tcPr>
            <w:tcW w:w="941" w:type="dxa"/>
            <w:tcBorders>
              <w:top w:val="nil"/>
              <w:left w:val="nil"/>
              <w:bottom w:val="single" w:sz="8" w:space="0" w:color="auto"/>
              <w:right w:val="single" w:sz="8" w:space="0" w:color="auto"/>
            </w:tcBorders>
            <w:vAlign w:val="center"/>
            <w:hideMark/>
          </w:tcPr>
          <w:p w14:paraId="64FDB2A3" w14:textId="77777777" w:rsidR="005C690A" w:rsidRPr="006A2621" w:rsidRDefault="005C690A" w:rsidP="00476E6A">
            <w:pPr>
              <w:jc w:val="both"/>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511" w:type="dxa"/>
            <w:tcBorders>
              <w:top w:val="nil"/>
              <w:left w:val="nil"/>
              <w:bottom w:val="single" w:sz="8" w:space="0" w:color="auto"/>
              <w:right w:val="single" w:sz="8" w:space="0" w:color="auto"/>
            </w:tcBorders>
            <w:vAlign w:val="center"/>
            <w:hideMark/>
          </w:tcPr>
          <w:p w14:paraId="73BAFDDD" w14:textId="77777777" w:rsidR="005C690A" w:rsidRPr="006A2621" w:rsidRDefault="005C690A" w:rsidP="00476E6A">
            <w:pPr>
              <w:jc w:val="center"/>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511" w:type="dxa"/>
            <w:tcBorders>
              <w:top w:val="nil"/>
              <w:left w:val="nil"/>
              <w:bottom w:val="single" w:sz="8" w:space="0" w:color="auto"/>
              <w:right w:val="single" w:sz="8" w:space="0" w:color="auto"/>
            </w:tcBorders>
            <w:vAlign w:val="center"/>
            <w:hideMark/>
          </w:tcPr>
          <w:p w14:paraId="67AA01A4" w14:textId="77777777" w:rsidR="005C690A" w:rsidRPr="006A2621" w:rsidRDefault="005C690A" w:rsidP="00476E6A">
            <w:pPr>
              <w:jc w:val="center"/>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512" w:type="dxa"/>
            <w:tcBorders>
              <w:top w:val="nil"/>
              <w:left w:val="nil"/>
              <w:bottom w:val="single" w:sz="8" w:space="0" w:color="auto"/>
              <w:right w:val="single" w:sz="8" w:space="0" w:color="auto"/>
            </w:tcBorders>
            <w:vAlign w:val="center"/>
            <w:hideMark/>
          </w:tcPr>
          <w:p w14:paraId="000DE240" w14:textId="77777777" w:rsidR="005C690A" w:rsidRPr="006A2621" w:rsidRDefault="005C690A" w:rsidP="00476E6A">
            <w:pPr>
              <w:jc w:val="center"/>
              <w:rPr>
                <w:rFonts w:ascii="Arial" w:hAnsi="Arial" w:cs="Arial"/>
                <w:color w:val="000000"/>
                <w:sz w:val="16"/>
                <w:szCs w:val="16"/>
                <w:lang w:eastAsia="lt-LT"/>
              </w:rPr>
            </w:pPr>
            <w:r w:rsidRPr="006A2621">
              <w:rPr>
                <w:rFonts w:ascii="Arial" w:hAnsi="Arial" w:cs="Arial"/>
                <w:color w:val="000000"/>
                <w:sz w:val="16"/>
                <w:szCs w:val="16"/>
                <w:lang w:eastAsia="lt-LT"/>
              </w:rPr>
              <w:t xml:space="preserve"> -</w:t>
            </w:r>
          </w:p>
        </w:tc>
        <w:tc>
          <w:tcPr>
            <w:tcW w:w="512" w:type="dxa"/>
            <w:tcBorders>
              <w:top w:val="nil"/>
              <w:left w:val="nil"/>
              <w:bottom w:val="single" w:sz="8" w:space="0" w:color="auto"/>
              <w:right w:val="single" w:sz="8" w:space="0" w:color="auto"/>
            </w:tcBorders>
            <w:vAlign w:val="center"/>
            <w:hideMark/>
          </w:tcPr>
          <w:p w14:paraId="2FAD536B" w14:textId="77777777" w:rsidR="005C690A" w:rsidRPr="006A2621" w:rsidRDefault="005C690A" w:rsidP="00476E6A">
            <w:pPr>
              <w:jc w:val="center"/>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512" w:type="dxa"/>
            <w:tcBorders>
              <w:top w:val="nil"/>
              <w:left w:val="nil"/>
              <w:bottom w:val="single" w:sz="8" w:space="0" w:color="auto"/>
              <w:right w:val="single" w:sz="8" w:space="0" w:color="auto"/>
            </w:tcBorders>
            <w:vAlign w:val="center"/>
            <w:hideMark/>
          </w:tcPr>
          <w:p w14:paraId="2766031F" w14:textId="77777777" w:rsidR="005C690A" w:rsidRPr="006A2621" w:rsidRDefault="005C690A" w:rsidP="00476E6A">
            <w:pPr>
              <w:jc w:val="center"/>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512" w:type="dxa"/>
            <w:tcBorders>
              <w:top w:val="nil"/>
              <w:left w:val="nil"/>
              <w:bottom w:val="single" w:sz="8" w:space="0" w:color="auto"/>
              <w:right w:val="single" w:sz="8" w:space="0" w:color="auto"/>
            </w:tcBorders>
            <w:vAlign w:val="center"/>
            <w:hideMark/>
          </w:tcPr>
          <w:p w14:paraId="0F9275CF" w14:textId="77777777" w:rsidR="005C690A" w:rsidRPr="006A2621" w:rsidRDefault="005C690A" w:rsidP="00476E6A">
            <w:pPr>
              <w:jc w:val="center"/>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1130" w:type="dxa"/>
            <w:tcBorders>
              <w:top w:val="nil"/>
              <w:left w:val="nil"/>
              <w:bottom w:val="single" w:sz="8" w:space="0" w:color="auto"/>
              <w:right w:val="single" w:sz="8" w:space="0" w:color="auto"/>
            </w:tcBorders>
            <w:vAlign w:val="center"/>
            <w:hideMark/>
          </w:tcPr>
          <w:p w14:paraId="00BE4CDC" w14:textId="77777777" w:rsidR="005C690A" w:rsidRPr="006A2621" w:rsidRDefault="005C690A" w:rsidP="00476E6A">
            <w:pPr>
              <w:jc w:val="center"/>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512" w:type="dxa"/>
            <w:tcBorders>
              <w:top w:val="nil"/>
              <w:left w:val="nil"/>
              <w:bottom w:val="single" w:sz="8" w:space="0" w:color="auto"/>
              <w:right w:val="single" w:sz="8" w:space="0" w:color="auto"/>
            </w:tcBorders>
            <w:vAlign w:val="center"/>
            <w:hideMark/>
          </w:tcPr>
          <w:p w14:paraId="1F97526A" w14:textId="77777777" w:rsidR="005C690A" w:rsidRPr="006A2621" w:rsidRDefault="005C690A" w:rsidP="00476E6A">
            <w:pPr>
              <w:jc w:val="center"/>
              <w:rPr>
                <w:rFonts w:ascii="Arial" w:hAnsi="Arial" w:cs="Arial"/>
                <w:color w:val="000000"/>
                <w:sz w:val="16"/>
                <w:szCs w:val="16"/>
                <w:lang w:eastAsia="lt-LT"/>
              </w:rPr>
            </w:pPr>
            <w:r w:rsidRPr="006A2621">
              <w:rPr>
                <w:rFonts w:ascii="Arial" w:hAnsi="Arial" w:cs="Arial"/>
                <w:color w:val="000000"/>
                <w:sz w:val="16"/>
                <w:szCs w:val="16"/>
                <w:lang w:eastAsia="lt-LT"/>
              </w:rPr>
              <w:t> </w:t>
            </w:r>
          </w:p>
        </w:tc>
        <w:tc>
          <w:tcPr>
            <w:tcW w:w="512" w:type="dxa"/>
            <w:tcBorders>
              <w:top w:val="nil"/>
              <w:left w:val="nil"/>
              <w:bottom w:val="single" w:sz="8" w:space="0" w:color="auto"/>
              <w:right w:val="single" w:sz="8" w:space="0" w:color="auto"/>
            </w:tcBorders>
            <w:vAlign w:val="center"/>
            <w:hideMark/>
          </w:tcPr>
          <w:p w14:paraId="0B4172B8" w14:textId="77777777" w:rsidR="005C690A" w:rsidRPr="006A2621" w:rsidRDefault="005C690A" w:rsidP="00476E6A">
            <w:pPr>
              <w:jc w:val="center"/>
              <w:rPr>
                <w:rFonts w:ascii="Arial" w:hAnsi="Arial" w:cs="Arial"/>
                <w:color w:val="000000"/>
                <w:sz w:val="16"/>
                <w:szCs w:val="16"/>
                <w:lang w:eastAsia="lt-LT"/>
              </w:rPr>
            </w:pPr>
            <w:r w:rsidRPr="006A2621">
              <w:rPr>
                <w:rFonts w:ascii="Arial" w:hAnsi="Arial" w:cs="Arial"/>
                <w:color w:val="000000"/>
                <w:sz w:val="16"/>
                <w:szCs w:val="16"/>
                <w:lang w:eastAsia="lt-LT"/>
              </w:rPr>
              <w:t xml:space="preserve"> -</w:t>
            </w:r>
          </w:p>
        </w:tc>
        <w:tc>
          <w:tcPr>
            <w:tcW w:w="512" w:type="dxa"/>
            <w:tcBorders>
              <w:top w:val="nil"/>
              <w:left w:val="nil"/>
              <w:bottom w:val="single" w:sz="8" w:space="0" w:color="auto"/>
              <w:right w:val="single" w:sz="8" w:space="0" w:color="auto"/>
            </w:tcBorders>
            <w:vAlign w:val="center"/>
            <w:hideMark/>
          </w:tcPr>
          <w:p w14:paraId="68DAC363" w14:textId="77777777" w:rsidR="005C690A" w:rsidRPr="006A2621" w:rsidRDefault="005C690A" w:rsidP="00476E6A">
            <w:pPr>
              <w:jc w:val="center"/>
              <w:rPr>
                <w:rFonts w:ascii="Arial" w:hAnsi="Arial" w:cs="Arial"/>
                <w:color w:val="000000"/>
                <w:sz w:val="16"/>
                <w:szCs w:val="16"/>
                <w:lang w:eastAsia="lt-LT"/>
              </w:rPr>
            </w:pPr>
            <w:r w:rsidRPr="006A2621">
              <w:rPr>
                <w:rFonts w:ascii="Arial" w:hAnsi="Arial" w:cs="Arial"/>
                <w:color w:val="000000"/>
                <w:sz w:val="16"/>
                <w:szCs w:val="16"/>
                <w:lang w:eastAsia="lt-LT"/>
              </w:rPr>
              <w:t> </w:t>
            </w:r>
          </w:p>
        </w:tc>
      </w:tr>
    </w:tbl>
    <w:p w14:paraId="65E3CC77" w14:textId="77777777" w:rsidR="005C690A" w:rsidRPr="006A2621" w:rsidRDefault="005C690A" w:rsidP="005C690A">
      <w:pPr>
        <w:pStyle w:val="ListParagraph"/>
        <w:tabs>
          <w:tab w:val="left" w:pos="426"/>
        </w:tabs>
        <w:spacing w:after="60"/>
        <w:ind w:left="0"/>
        <w:jc w:val="both"/>
        <w:rPr>
          <w:rFonts w:ascii="Arial" w:hAnsi="Arial" w:cs="Arial"/>
        </w:rPr>
      </w:pPr>
    </w:p>
    <w:p w14:paraId="6F27E8BD" w14:textId="40920397" w:rsidR="005C690A" w:rsidRPr="006A2621" w:rsidRDefault="005C690A" w:rsidP="005C690A">
      <w:pPr>
        <w:pStyle w:val="ListParagraph"/>
        <w:tabs>
          <w:tab w:val="left" w:pos="426"/>
        </w:tabs>
        <w:spacing w:after="60"/>
        <w:ind w:left="0"/>
        <w:jc w:val="both"/>
        <w:rPr>
          <w:rFonts w:ascii="Arial" w:hAnsi="Arial" w:cs="Arial"/>
        </w:rPr>
      </w:pPr>
      <w:r w:rsidRPr="006A2621">
        <w:rPr>
          <w:rFonts w:ascii="Arial" w:hAnsi="Arial" w:cs="Arial"/>
        </w:rPr>
        <w:t>7.12. Masinių pikų metu Interesantų skambučiai įrašomi 100% (galima paklaida – 0,7%).</w:t>
      </w:r>
    </w:p>
    <w:p w14:paraId="69188FFF" w14:textId="0929686C" w:rsidR="005C690A" w:rsidRPr="006A2621" w:rsidRDefault="005C690A" w:rsidP="005C690A">
      <w:pPr>
        <w:pStyle w:val="ListParagraph"/>
        <w:tabs>
          <w:tab w:val="left" w:pos="567"/>
        </w:tabs>
        <w:spacing w:after="60"/>
        <w:ind w:left="0"/>
        <w:jc w:val="both"/>
        <w:rPr>
          <w:rFonts w:ascii="Arial" w:hAnsi="Arial" w:cs="Arial"/>
        </w:rPr>
      </w:pPr>
      <w:r w:rsidRPr="006A2621">
        <w:rPr>
          <w:rFonts w:ascii="Arial" w:hAnsi="Arial" w:cs="Arial"/>
        </w:rPr>
        <w:t xml:space="preserve">7.13. Paskelbus </w:t>
      </w:r>
      <w:r w:rsidR="00B31F6E" w:rsidRPr="006A2621">
        <w:rPr>
          <w:rFonts w:ascii="Arial" w:hAnsi="Arial" w:cs="Arial"/>
        </w:rPr>
        <w:t xml:space="preserve">Masinio </w:t>
      </w:r>
      <w:r w:rsidRPr="006A2621">
        <w:rPr>
          <w:rFonts w:ascii="Arial" w:hAnsi="Arial" w:cs="Arial"/>
        </w:rPr>
        <w:t xml:space="preserve">piko pabaigą, kitą darbo dieną </w:t>
      </w:r>
      <w:r w:rsidR="00B31F6E" w:rsidRPr="006A2621">
        <w:rPr>
          <w:rFonts w:ascii="Arial" w:hAnsi="Arial" w:cs="Arial"/>
        </w:rPr>
        <w:t xml:space="preserve">Paslaugų </w:t>
      </w:r>
      <w:r w:rsidRPr="006A2621">
        <w:rPr>
          <w:rFonts w:ascii="Arial" w:hAnsi="Arial" w:cs="Arial"/>
        </w:rPr>
        <w:t>teikėjas pateikia apibendrintą informaciją</w:t>
      </w:r>
      <w:r w:rsidR="00F579F8" w:rsidRPr="006A2621">
        <w:rPr>
          <w:rFonts w:ascii="Arial" w:hAnsi="Arial" w:cs="Arial"/>
        </w:rPr>
        <w:t xml:space="preserve"> ir statistiką</w:t>
      </w:r>
      <w:r w:rsidR="00733428" w:rsidRPr="006A2621">
        <w:rPr>
          <w:rFonts w:ascii="Arial" w:hAnsi="Arial" w:cs="Arial"/>
        </w:rPr>
        <w:t>.</w:t>
      </w:r>
      <w:r w:rsidRPr="006A2621">
        <w:rPr>
          <w:rFonts w:ascii="Arial" w:hAnsi="Arial" w:cs="Arial"/>
        </w:rPr>
        <w:t xml:space="preserve"> </w:t>
      </w:r>
    </w:p>
    <w:p w14:paraId="6E5914DB" w14:textId="4D6D582D" w:rsidR="005C690A" w:rsidRPr="006A2621" w:rsidRDefault="005C690A" w:rsidP="005C690A">
      <w:pPr>
        <w:pStyle w:val="ListParagraph"/>
        <w:tabs>
          <w:tab w:val="left" w:pos="567"/>
        </w:tabs>
        <w:spacing w:after="60"/>
        <w:ind w:left="0"/>
        <w:jc w:val="both"/>
        <w:rPr>
          <w:rFonts w:ascii="Arial" w:hAnsi="Arial" w:cs="Arial"/>
        </w:rPr>
      </w:pPr>
      <w:r w:rsidRPr="006A2621">
        <w:rPr>
          <w:rFonts w:ascii="Arial" w:hAnsi="Arial" w:cs="Arial"/>
        </w:rPr>
        <w:t xml:space="preserve">7.14. Jei ataskaitinį mėnesį Kliento atstovai buvo patvirtinę </w:t>
      </w:r>
      <w:r w:rsidR="00B31F6E" w:rsidRPr="006A2621">
        <w:rPr>
          <w:rFonts w:ascii="Arial" w:hAnsi="Arial" w:cs="Arial"/>
        </w:rPr>
        <w:t xml:space="preserve">Masinį </w:t>
      </w:r>
      <w:r w:rsidRPr="006A2621">
        <w:rPr>
          <w:rFonts w:ascii="Arial" w:hAnsi="Arial" w:cs="Arial"/>
        </w:rPr>
        <w:t xml:space="preserve">piką, kurio metu nebuvo išlaikyti  Masinio piko reikalavimai, Kliento atstovai 7 (septynių) darbo dienų laikotarpyje nuo </w:t>
      </w:r>
      <w:r w:rsidR="00B31F6E" w:rsidRPr="006A2621">
        <w:rPr>
          <w:rFonts w:ascii="Arial" w:hAnsi="Arial" w:cs="Arial"/>
        </w:rPr>
        <w:t xml:space="preserve">Masinio </w:t>
      </w:r>
      <w:r w:rsidRPr="006A2621">
        <w:rPr>
          <w:rFonts w:ascii="Arial" w:hAnsi="Arial" w:cs="Arial"/>
        </w:rPr>
        <w:t xml:space="preserve">piko likvidavimo dienos raštu gali pateikti Paslaugų teikėjui pretenzijas dėl neatliktų arba nekokybiškai atliktų </w:t>
      </w:r>
      <w:r w:rsidR="00B31F6E" w:rsidRPr="006A2621">
        <w:rPr>
          <w:rFonts w:ascii="Arial" w:hAnsi="Arial" w:cs="Arial"/>
        </w:rPr>
        <w:t xml:space="preserve">Masinių </w:t>
      </w:r>
      <w:r w:rsidRPr="006A2621">
        <w:rPr>
          <w:rFonts w:ascii="Arial" w:hAnsi="Arial" w:cs="Arial"/>
        </w:rPr>
        <w:t>pikų valdymui aprašytų techninių ar funkcinių reikalavimų, nurodytų Techninėje specifikacijoje</w:t>
      </w:r>
      <w:r w:rsidR="00B31F6E" w:rsidRPr="006A2621">
        <w:rPr>
          <w:rFonts w:ascii="Arial" w:hAnsi="Arial" w:cs="Arial"/>
        </w:rPr>
        <w:t xml:space="preserve"> </w:t>
      </w:r>
      <w:r w:rsidRPr="006A2621">
        <w:rPr>
          <w:rFonts w:ascii="Arial" w:hAnsi="Arial" w:cs="Arial"/>
        </w:rPr>
        <w:t xml:space="preserve">bei </w:t>
      </w:r>
      <w:r w:rsidR="00B31F6E" w:rsidRPr="006A2621">
        <w:rPr>
          <w:rFonts w:ascii="Arial" w:hAnsi="Arial" w:cs="Arial"/>
        </w:rPr>
        <w:t xml:space="preserve">neišlaikytų </w:t>
      </w:r>
      <w:r w:rsidRPr="006A2621">
        <w:rPr>
          <w:rFonts w:ascii="Arial" w:hAnsi="Arial" w:cs="Arial"/>
        </w:rPr>
        <w:t xml:space="preserve">Paslaugų turinio kokybės lygio </w:t>
      </w:r>
      <w:r w:rsidR="00442432" w:rsidRPr="006A2621">
        <w:rPr>
          <w:rFonts w:ascii="Arial" w:hAnsi="Arial" w:cs="Arial"/>
        </w:rPr>
        <w:t>reikalavimų</w:t>
      </w:r>
      <w:r w:rsidRPr="006A2621">
        <w:rPr>
          <w:rFonts w:ascii="Arial" w:hAnsi="Arial" w:cs="Arial"/>
        </w:rPr>
        <w:t>.</w:t>
      </w:r>
    </w:p>
    <w:p w14:paraId="7F4F1F3D" w14:textId="76DC834C" w:rsidR="005C690A" w:rsidRPr="006A2621" w:rsidRDefault="005C690A" w:rsidP="00BE14D5">
      <w:pPr>
        <w:pStyle w:val="ListParagraph"/>
        <w:tabs>
          <w:tab w:val="left" w:pos="567"/>
        </w:tabs>
        <w:spacing w:after="60"/>
        <w:ind w:left="0"/>
        <w:jc w:val="both"/>
        <w:rPr>
          <w:rFonts w:ascii="Arial" w:hAnsi="Arial" w:cs="Arial"/>
        </w:rPr>
      </w:pPr>
      <w:r w:rsidRPr="006A2621">
        <w:rPr>
          <w:rFonts w:ascii="Arial" w:hAnsi="Arial" w:cs="Arial"/>
        </w:rPr>
        <w:t xml:space="preserve">7.15. Per 3 (tris) darbo dienas Paslaugų tiekėjas raštu pateikia atsakymą (-us) į pretenzijoje nurodytus klausimus, nurodant priežastis dėl kurių neužtikrinti sutartiniai įsipareigojimai ir kokių ne tik numatytų, bet ir papildomų veiksmų bus imtasi Klientui paskelbus </w:t>
      </w:r>
      <w:r w:rsidR="00B31F6E" w:rsidRPr="006A2621">
        <w:rPr>
          <w:rFonts w:ascii="Arial" w:hAnsi="Arial" w:cs="Arial"/>
        </w:rPr>
        <w:t xml:space="preserve">Masinį </w:t>
      </w:r>
      <w:r w:rsidRPr="006A2621">
        <w:rPr>
          <w:rFonts w:ascii="Arial" w:hAnsi="Arial" w:cs="Arial"/>
        </w:rPr>
        <w:t xml:space="preserve">piką </w:t>
      </w:r>
      <w:r w:rsidR="00146108" w:rsidRPr="006A2621">
        <w:rPr>
          <w:rFonts w:ascii="Arial" w:hAnsi="Arial" w:cs="Arial"/>
        </w:rPr>
        <w:t>kitą</w:t>
      </w:r>
      <w:r w:rsidRPr="006A2621">
        <w:rPr>
          <w:rFonts w:ascii="Arial" w:hAnsi="Arial" w:cs="Arial"/>
        </w:rPr>
        <w:t xml:space="preserve"> kartą. </w:t>
      </w:r>
    </w:p>
    <w:p w14:paraId="38695262" w14:textId="77777777" w:rsidR="00BE14D5" w:rsidRPr="006A2621" w:rsidRDefault="00BE14D5" w:rsidP="00BE14D5">
      <w:pPr>
        <w:pStyle w:val="ListParagraph"/>
        <w:tabs>
          <w:tab w:val="left" w:pos="567"/>
        </w:tabs>
        <w:spacing w:after="60"/>
        <w:ind w:left="0"/>
        <w:jc w:val="both"/>
        <w:rPr>
          <w:rFonts w:ascii="Arial" w:hAnsi="Arial" w:cs="Arial"/>
        </w:rPr>
      </w:pPr>
    </w:p>
    <w:p w14:paraId="49B13959" w14:textId="04A5E95B" w:rsidR="004F0E9B" w:rsidRPr="006A2621" w:rsidRDefault="00324D9C" w:rsidP="004F0E9B">
      <w:pPr>
        <w:pStyle w:val="Heading1"/>
        <w:tabs>
          <w:tab w:val="left" w:pos="426"/>
        </w:tabs>
        <w:spacing w:after="60"/>
        <w:ind w:left="113" w:firstLine="0"/>
        <w:jc w:val="center"/>
        <w:rPr>
          <w:rFonts w:ascii="Arial" w:hAnsi="Arial" w:cs="Arial"/>
          <w:b/>
          <w:snapToGrid w:val="0"/>
          <w:sz w:val="20"/>
        </w:rPr>
      </w:pPr>
      <w:r w:rsidRPr="006A2621">
        <w:rPr>
          <w:rFonts w:ascii="Arial" w:hAnsi="Arial" w:cs="Arial"/>
          <w:b/>
          <w:snapToGrid w:val="0"/>
          <w:sz w:val="20"/>
        </w:rPr>
        <w:t>8</w:t>
      </w:r>
      <w:r w:rsidR="005C690A" w:rsidRPr="006A2621">
        <w:rPr>
          <w:rFonts w:ascii="Arial" w:hAnsi="Arial" w:cs="Arial"/>
          <w:b/>
          <w:snapToGrid w:val="0"/>
          <w:sz w:val="20"/>
        </w:rPr>
        <w:t xml:space="preserve">. </w:t>
      </w:r>
      <w:r w:rsidR="004F0E9B" w:rsidRPr="006A2621">
        <w:rPr>
          <w:rFonts w:ascii="Arial" w:hAnsi="Arial" w:cs="Arial"/>
          <w:b/>
          <w:snapToGrid w:val="0"/>
          <w:sz w:val="20"/>
        </w:rPr>
        <w:t xml:space="preserve"> PRIEDAI</w:t>
      </w:r>
    </w:p>
    <w:p w14:paraId="383E75D7" w14:textId="77777777" w:rsidR="00BE14D5" w:rsidRPr="006A2621" w:rsidRDefault="00BE14D5" w:rsidP="00BE14D5"/>
    <w:p w14:paraId="126A29B8" w14:textId="4ECA4BA8" w:rsidR="008A7BFD" w:rsidRPr="006A2621" w:rsidRDefault="00324D9C" w:rsidP="00723870">
      <w:pPr>
        <w:rPr>
          <w:rFonts w:ascii="Arial" w:hAnsi="Arial" w:cs="Arial"/>
        </w:rPr>
      </w:pPr>
      <w:r w:rsidRPr="006A2621">
        <w:rPr>
          <w:rFonts w:ascii="Arial" w:hAnsi="Arial" w:cs="Arial"/>
        </w:rPr>
        <w:t>8</w:t>
      </w:r>
      <w:r w:rsidR="008A7BFD" w:rsidRPr="006A2621">
        <w:rPr>
          <w:rFonts w:ascii="Arial" w:hAnsi="Arial" w:cs="Arial"/>
        </w:rPr>
        <w:t xml:space="preserve">.1. Priedas Nr.1 </w:t>
      </w:r>
      <w:r w:rsidR="008A7BFD" w:rsidRPr="006A2621">
        <w:rPr>
          <w:rFonts w:ascii="Arial" w:hAnsi="Arial" w:cs="Arial"/>
          <w:snapToGrid w:val="0"/>
        </w:rPr>
        <w:t xml:space="preserve">Paslaugų </w:t>
      </w:r>
      <w:r w:rsidR="001D4CD1" w:rsidRPr="006A2621">
        <w:rPr>
          <w:rFonts w:ascii="Arial" w:hAnsi="Arial" w:cs="Arial"/>
          <w:snapToGrid w:val="0"/>
        </w:rPr>
        <w:t>teikimas</w:t>
      </w:r>
      <w:r w:rsidR="008B493E" w:rsidRPr="006A2621">
        <w:rPr>
          <w:rFonts w:ascii="Arial" w:hAnsi="Arial" w:cs="Arial"/>
          <w:snapToGrid w:val="0"/>
        </w:rPr>
        <w:t>;</w:t>
      </w:r>
    </w:p>
    <w:p w14:paraId="0DCF281A" w14:textId="058A0EA4" w:rsidR="008A7BFD" w:rsidRPr="006A2621" w:rsidRDefault="00324D9C" w:rsidP="00723870">
      <w:pPr>
        <w:rPr>
          <w:rFonts w:ascii="Arial" w:hAnsi="Arial" w:cs="Arial"/>
        </w:rPr>
      </w:pPr>
      <w:r w:rsidRPr="006A2621">
        <w:rPr>
          <w:rFonts w:ascii="Arial" w:hAnsi="Arial" w:cs="Arial"/>
          <w:bCs/>
        </w:rPr>
        <w:t>8</w:t>
      </w:r>
      <w:r w:rsidR="008A7BFD" w:rsidRPr="006A2621">
        <w:rPr>
          <w:rFonts w:ascii="Arial" w:hAnsi="Arial" w:cs="Arial"/>
          <w:bCs/>
        </w:rPr>
        <w:t>.2. Priedas Nr. 2</w:t>
      </w:r>
      <w:r w:rsidR="008A7BFD" w:rsidRPr="006A2621">
        <w:rPr>
          <w:rFonts w:ascii="Arial" w:hAnsi="Arial" w:cs="Arial"/>
        </w:rPr>
        <w:t xml:space="preserve"> Interesantų aptarnavimo </w:t>
      </w:r>
      <w:r w:rsidR="00433EA4" w:rsidRPr="006A2621">
        <w:rPr>
          <w:rFonts w:ascii="Arial" w:hAnsi="Arial" w:cs="Arial"/>
        </w:rPr>
        <w:t>schemos</w:t>
      </w:r>
      <w:r w:rsidR="008B493E" w:rsidRPr="006A2621">
        <w:rPr>
          <w:rFonts w:ascii="Arial" w:hAnsi="Arial" w:cs="Arial"/>
        </w:rPr>
        <w:t>;</w:t>
      </w:r>
    </w:p>
    <w:p w14:paraId="5F422005" w14:textId="6A7B2A22" w:rsidR="008A7BFD" w:rsidRPr="006A2621" w:rsidRDefault="00324D9C" w:rsidP="00723870">
      <w:pPr>
        <w:tabs>
          <w:tab w:val="left" w:pos="426"/>
        </w:tabs>
        <w:rPr>
          <w:rFonts w:ascii="Arial" w:hAnsi="Arial" w:cs="Arial"/>
        </w:rPr>
      </w:pPr>
      <w:r w:rsidRPr="006A2621">
        <w:rPr>
          <w:rFonts w:ascii="Arial" w:hAnsi="Arial" w:cs="Arial"/>
        </w:rPr>
        <w:t>8</w:t>
      </w:r>
      <w:r w:rsidR="008A7BFD" w:rsidRPr="006A2621">
        <w:rPr>
          <w:rFonts w:ascii="Arial" w:hAnsi="Arial" w:cs="Arial"/>
        </w:rPr>
        <w:t>.3. Priedas Nr. 3</w:t>
      </w:r>
      <w:r w:rsidR="008A7BFD" w:rsidRPr="006A2621">
        <w:rPr>
          <w:rFonts w:ascii="Arial" w:hAnsi="Arial" w:cs="Arial"/>
          <w:color w:val="000000"/>
        </w:rPr>
        <w:t xml:space="preserve"> </w:t>
      </w:r>
      <w:r w:rsidR="008A7BFD" w:rsidRPr="006A2621">
        <w:rPr>
          <w:rFonts w:ascii="Arial" w:hAnsi="Arial" w:cs="Arial"/>
        </w:rPr>
        <w:t>Statistinių ataskaitų formos</w:t>
      </w:r>
      <w:r w:rsidR="008B493E" w:rsidRPr="006A2621">
        <w:rPr>
          <w:rFonts w:ascii="Arial" w:hAnsi="Arial" w:cs="Arial"/>
        </w:rPr>
        <w:t>;</w:t>
      </w:r>
    </w:p>
    <w:p w14:paraId="6C65960F" w14:textId="0F1FFC5E" w:rsidR="002A34C9" w:rsidRPr="006A2621" w:rsidRDefault="002A34C9" w:rsidP="00723870">
      <w:pPr>
        <w:tabs>
          <w:tab w:val="left" w:pos="426"/>
        </w:tabs>
        <w:rPr>
          <w:rFonts w:ascii="Arial" w:hAnsi="Arial" w:cs="Arial"/>
        </w:rPr>
      </w:pPr>
      <w:r w:rsidRPr="006A2621">
        <w:rPr>
          <w:rFonts w:ascii="Arial" w:hAnsi="Arial" w:cs="Arial"/>
        </w:rPr>
        <w:t>8.4 Priedas Nr. 4</w:t>
      </w:r>
      <w:r w:rsidR="00AA2B48" w:rsidRPr="006A2621">
        <w:rPr>
          <w:rFonts w:ascii="Arial" w:hAnsi="Arial" w:cs="Arial"/>
        </w:rPr>
        <w:t xml:space="preserve"> Srautų paskirstymo gairės</w:t>
      </w:r>
      <w:r w:rsidR="00F5327B" w:rsidRPr="006A2621">
        <w:rPr>
          <w:rFonts w:ascii="Arial" w:hAnsi="Arial" w:cs="Arial"/>
        </w:rPr>
        <w:t>.</w:t>
      </w:r>
    </w:p>
    <w:p w14:paraId="320239DD" w14:textId="2CC45E0C" w:rsidR="008B493E" w:rsidRPr="006A2621" w:rsidRDefault="008B493E" w:rsidP="00723870">
      <w:pPr>
        <w:tabs>
          <w:tab w:val="left" w:pos="426"/>
        </w:tabs>
        <w:rPr>
          <w:rFonts w:ascii="Arial" w:hAnsi="Arial" w:cs="Arial"/>
        </w:rPr>
      </w:pPr>
      <w:r w:rsidRPr="006A2621">
        <w:rPr>
          <w:rFonts w:ascii="Arial" w:hAnsi="Arial" w:cs="Arial"/>
        </w:rPr>
        <w:t xml:space="preserve">. </w:t>
      </w:r>
    </w:p>
    <w:p w14:paraId="2632AE05" w14:textId="1A729107" w:rsidR="00CA2145" w:rsidRPr="006A2621" w:rsidRDefault="00CA2145" w:rsidP="008A7BFD">
      <w:pPr>
        <w:tabs>
          <w:tab w:val="left" w:pos="426"/>
        </w:tabs>
        <w:spacing w:after="60"/>
        <w:rPr>
          <w:rFonts w:ascii="Arial" w:hAnsi="Arial" w:cs="Arial"/>
        </w:rPr>
      </w:pPr>
    </w:p>
    <w:p w14:paraId="06D350F6" w14:textId="2525F88D" w:rsidR="008A7BFD" w:rsidRPr="006A2621" w:rsidRDefault="008A7BFD" w:rsidP="008A7BFD">
      <w:pPr>
        <w:tabs>
          <w:tab w:val="left" w:pos="426"/>
        </w:tabs>
        <w:spacing w:after="60"/>
        <w:rPr>
          <w:rFonts w:ascii="Arial" w:hAnsi="Arial" w:cs="Arial"/>
        </w:rPr>
      </w:pPr>
    </w:p>
    <w:p w14:paraId="3CBCFEAF" w14:textId="398341A9" w:rsidR="00D175CE" w:rsidRPr="006A2621" w:rsidRDefault="00D175CE" w:rsidP="008A7BFD">
      <w:pPr>
        <w:tabs>
          <w:tab w:val="left" w:pos="426"/>
        </w:tabs>
        <w:spacing w:after="60"/>
        <w:rPr>
          <w:rFonts w:ascii="Arial" w:hAnsi="Arial" w:cs="Arial"/>
        </w:rPr>
      </w:pPr>
    </w:p>
    <w:p w14:paraId="7B7AD22C" w14:textId="31DDE3C3" w:rsidR="00D175CE" w:rsidRPr="006A2621" w:rsidRDefault="00D175CE" w:rsidP="008A7BFD">
      <w:pPr>
        <w:tabs>
          <w:tab w:val="left" w:pos="426"/>
        </w:tabs>
        <w:spacing w:after="60"/>
        <w:rPr>
          <w:rFonts w:ascii="Arial" w:hAnsi="Arial" w:cs="Arial"/>
        </w:rPr>
      </w:pPr>
    </w:p>
    <w:p w14:paraId="28777A65" w14:textId="0A9F4445" w:rsidR="00D175CE" w:rsidRPr="006A2621" w:rsidRDefault="00D175CE" w:rsidP="008A7BFD">
      <w:pPr>
        <w:tabs>
          <w:tab w:val="left" w:pos="426"/>
        </w:tabs>
        <w:spacing w:after="60"/>
        <w:rPr>
          <w:rFonts w:ascii="Arial" w:hAnsi="Arial" w:cs="Arial"/>
        </w:rPr>
      </w:pPr>
    </w:p>
    <w:p w14:paraId="1B0ABACC" w14:textId="77777777" w:rsidR="00D175CE" w:rsidRPr="006A2621" w:rsidRDefault="00D175CE" w:rsidP="008A7BFD">
      <w:pPr>
        <w:tabs>
          <w:tab w:val="left" w:pos="426"/>
        </w:tabs>
        <w:spacing w:after="60"/>
        <w:rPr>
          <w:rFonts w:ascii="Arial" w:hAnsi="Arial" w:cs="Arial"/>
        </w:rPr>
      </w:pPr>
    </w:p>
    <w:p w14:paraId="64860AF1" w14:textId="77777777" w:rsidR="00951E14" w:rsidRPr="006A2621" w:rsidRDefault="00951E14" w:rsidP="00951E14">
      <w:pPr>
        <w:pStyle w:val="ListParagraph"/>
        <w:tabs>
          <w:tab w:val="left" w:pos="426"/>
        </w:tabs>
        <w:autoSpaceDE w:val="0"/>
        <w:autoSpaceDN w:val="0"/>
        <w:adjustRightInd w:val="0"/>
        <w:spacing w:after="60"/>
        <w:ind w:left="0"/>
        <w:jc w:val="both"/>
        <w:rPr>
          <w:rFonts w:ascii="Arial" w:eastAsiaTheme="minorHAnsi" w:hAnsi="Arial" w:cs="Arial"/>
        </w:rPr>
      </w:pPr>
    </w:p>
    <w:p w14:paraId="0CC088C1" w14:textId="77777777" w:rsidR="00951E14" w:rsidRPr="006A2621" w:rsidRDefault="00951E14">
      <w:pPr>
        <w:rPr>
          <w:rFonts w:ascii="Arial" w:hAnsi="Arial" w:cs="Arial"/>
        </w:rPr>
      </w:pPr>
    </w:p>
    <w:p w14:paraId="514AFFF2" w14:textId="77777777" w:rsidR="00951E14" w:rsidRPr="006A2621" w:rsidRDefault="00951E14">
      <w:pPr>
        <w:rPr>
          <w:rFonts w:ascii="Arial" w:hAnsi="Arial" w:cs="Arial"/>
        </w:rPr>
      </w:pPr>
    </w:p>
    <w:p w14:paraId="4549CAB8" w14:textId="77777777" w:rsidR="00F1617D" w:rsidRPr="006A2621" w:rsidRDefault="00F1617D">
      <w:pPr>
        <w:rPr>
          <w:rFonts w:ascii="Arial" w:hAnsi="Arial" w:cs="Arial"/>
        </w:rPr>
      </w:pPr>
    </w:p>
    <w:p w14:paraId="3AF2CC96" w14:textId="77777777" w:rsidR="00F1617D" w:rsidRPr="006A2621" w:rsidRDefault="00F1617D">
      <w:pPr>
        <w:rPr>
          <w:rFonts w:ascii="Arial" w:hAnsi="Arial" w:cs="Arial"/>
        </w:rPr>
      </w:pPr>
    </w:p>
    <w:p w14:paraId="3E619F34" w14:textId="6339E311" w:rsidR="00D36E65" w:rsidRDefault="00D36E65">
      <w:pPr>
        <w:spacing w:after="160" w:line="259" w:lineRule="auto"/>
        <w:rPr>
          <w:rFonts w:ascii="Arial" w:hAnsi="Arial" w:cs="Arial"/>
        </w:rPr>
      </w:pPr>
      <w:r>
        <w:rPr>
          <w:rFonts w:ascii="Arial" w:hAnsi="Arial" w:cs="Arial"/>
        </w:rPr>
        <w:br w:type="page"/>
      </w:r>
    </w:p>
    <w:p w14:paraId="25AFC4CB" w14:textId="77777777" w:rsidR="00415291" w:rsidRDefault="00415291" w:rsidP="00E508D0">
      <w:pPr>
        <w:jc w:val="right"/>
        <w:rPr>
          <w:rFonts w:ascii="Arial" w:hAnsi="Arial" w:cs="Arial"/>
        </w:rPr>
      </w:pPr>
    </w:p>
    <w:p w14:paraId="42256FBF" w14:textId="7BF29E4C" w:rsidR="00951E14" w:rsidRPr="006A2621" w:rsidRDefault="00E508D0" w:rsidP="00E508D0">
      <w:pPr>
        <w:jc w:val="right"/>
        <w:rPr>
          <w:rFonts w:ascii="Arial" w:hAnsi="Arial" w:cs="Arial"/>
        </w:rPr>
      </w:pPr>
      <w:r w:rsidRPr="006A2621">
        <w:rPr>
          <w:rFonts w:ascii="Arial" w:hAnsi="Arial" w:cs="Arial"/>
        </w:rPr>
        <w:t>Priedas Nr.1</w:t>
      </w:r>
    </w:p>
    <w:p w14:paraId="05BB5001" w14:textId="43D679E8" w:rsidR="0098768E" w:rsidRPr="006A2621" w:rsidRDefault="0098768E" w:rsidP="003B51E0">
      <w:pPr>
        <w:pStyle w:val="Heading1"/>
        <w:tabs>
          <w:tab w:val="left" w:pos="426"/>
        </w:tabs>
        <w:spacing w:after="60"/>
        <w:ind w:firstLine="0"/>
        <w:jc w:val="center"/>
        <w:rPr>
          <w:rFonts w:ascii="Arial" w:hAnsi="Arial" w:cs="Arial"/>
          <w:b/>
          <w:sz w:val="20"/>
        </w:rPr>
      </w:pPr>
      <w:r w:rsidRPr="006A2621">
        <w:rPr>
          <w:rFonts w:ascii="Arial" w:hAnsi="Arial" w:cs="Arial"/>
          <w:b/>
          <w:snapToGrid w:val="0"/>
          <w:sz w:val="20"/>
        </w:rPr>
        <w:t>Paslaugų teikim</w:t>
      </w:r>
      <w:r w:rsidR="001D4CD1" w:rsidRPr="006A2621">
        <w:rPr>
          <w:rFonts w:ascii="Arial" w:hAnsi="Arial" w:cs="Arial"/>
          <w:b/>
          <w:snapToGrid w:val="0"/>
          <w:sz w:val="20"/>
        </w:rPr>
        <w:t>as</w:t>
      </w:r>
    </w:p>
    <w:p w14:paraId="3F00EA22" w14:textId="77777777" w:rsidR="00EA20F2" w:rsidRPr="006A2621" w:rsidRDefault="00EA20F2">
      <w:pPr>
        <w:rPr>
          <w:rFonts w:ascii="Arial" w:hAnsi="Arial" w:cs="Arial"/>
        </w:rPr>
      </w:pPr>
    </w:p>
    <w:p w14:paraId="3F92DACF" w14:textId="604CDAD2" w:rsidR="001178FC" w:rsidRPr="006A2621" w:rsidRDefault="00FB5062" w:rsidP="00B75E6B">
      <w:pPr>
        <w:tabs>
          <w:tab w:val="left" w:pos="567"/>
        </w:tabs>
        <w:spacing w:after="60"/>
        <w:jc w:val="center"/>
        <w:rPr>
          <w:rFonts w:ascii="Arial" w:hAnsi="Arial" w:cs="Arial"/>
          <w:b/>
          <w:caps/>
          <w:snapToGrid w:val="0"/>
        </w:rPr>
      </w:pPr>
      <w:r w:rsidRPr="006A2621">
        <w:rPr>
          <w:rFonts w:ascii="Arial" w:hAnsi="Arial" w:cs="Arial"/>
          <w:b/>
          <w:caps/>
          <w:snapToGrid w:val="0"/>
        </w:rPr>
        <w:t xml:space="preserve">1.  </w:t>
      </w:r>
      <w:r w:rsidR="001178FC" w:rsidRPr="006A2621">
        <w:rPr>
          <w:rFonts w:ascii="Arial" w:hAnsi="Arial" w:cs="Arial"/>
          <w:b/>
          <w:caps/>
          <w:snapToGrid w:val="0"/>
        </w:rPr>
        <w:t>KLIENTŲ APTARNAVIMO EIGA</w:t>
      </w:r>
    </w:p>
    <w:p w14:paraId="7FE0FE74" w14:textId="77777777" w:rsidR="001178FC" w:rsidRPr="006A2621" w:rsidRDefault="001178FC" w:rsidP="001178FC">
      <w:pPr>
        <w:tabs>
          <w:tab w:val="left" w:pos="709"/>
        </w:tabs>
        <w:spacing w:after="60"/>
        <w:rPr>
          <w:rFonts w:ascii="Arial" w:eastAsia="Calibri" w:hAnsi="Arial" w:cs="Arial"/>
          <w:b/>
          <w:bCs/>
          <w:color w:val="000000"/>
        </w:rPr>
      </w:pPr>
    </w:p>
    <w:p w14:paraId="758E9E60" w14:textId="77777777" w:rsidR="00356825" w:rsidRPr="006A2621" w:rsidRDefault="00356825" w:rsidP="00B75E6B">
      <w:pPr>
        <w:pStyle w:val="ListParagraph"/>
        <w:tabs>
          <w:tab w:val="left" w:pos="426"/>
        </w:tabs>
        <w:spacing w:after="60"/>
        <w:ind w:left="360"/>
        <w:rPr>
          <w:rFonts w:ascii="Arial" w:eastAsia="Calibri" w:hAnsi="Arial" w:cs="Arial"/>
          <w:color w:val="000000"/>
        </w:rPr>
      </w:pPr>
      <w:r w:rsidRPr="006A2621">
        <w:rPr>
          <w:rFonts w:ascii="Arial" w:eastAsia="Calibri" w:hAnsi="Arial" w:cs="Arial"/>
          <w:b/>
          <w:bCs/>
          <w:color w:val="000000"/>
        </w:rPr>
        <w:t>Bendri aptarnavimo principai</w:t>
      </w:r>
    </w:p>
    <w:p w14:paraId="3816A4DB" w14:textId="529FE520" w:rsidR="00735B2A" w:rsidRPr="006A2621" w:rsidRDefault="001178FC" w:rsidP="00453940">
      <w:pPr>
        <w:pStyle w:val="ListParagraph"/>
        <w:numPr>
          <w:ilvl w:val="0"/>
          <w:numId w:val="2"/>
        </w:numPr>
        <w:tabs>
          <w:tab w:val="left" w:pos="709"/>
        </w:tabs>
        <w:spacing w:after="60"/>
        <w:jc w:val="both"/>
        <w:rPr>
          <w:rFonts w:ascii="Arial" w:hAnsi="Arial" w:cs="Arial"/>
        </w:rPr>
      </w:pPr>
      <w:r w:rsidRPr="006A2621">
        <w:rPr>
          <w:rFonts w:ascii="Arial" w:hAnsi="Arial" w:cs="Arial"/>
        </w:rPr>
        <w:t xml:space="preserve">Paslaugų teikėjas aptarnaudamas Kliento Interesantus vadovaujasi abipusiu sutarimu suderintu Kliento aptarnavimo standartu bei paslaugų teikimo taisyklėmis ir </w:t>
      </w:r>
      <w:r w:rsidR="00E86A13" w:rsidRPr="006A2621">
        <w:rPr>
          <w:rFonts w:ascii="Arial" w:hAnsi="Arial" w:cs="Arial"/>
        </w:rPr>
        <w:t xml:space="preserve">paslaugų aptarnavimo </w:t>
      </w:r>
      <w:r w:rsidRPr="006A2621">
        <w:rPr>
          <w:rFonts w:ascii="Arial" w:hAnsi="Arial" w:cs="Arial"/>
        </w:rPr>
        <w:t xml:space="preserve">procedūromis (toliau </w:t>
      </w:r>
      <w:r w:rsidR="00B31F6E" w:rsidRPr="006A2621">
        <w:rPr>
          <w:rFonts w:ascii="Arial" w:hAnsi="Arial" w:cs="Arial"/>
        </w:rPr>
        <w:t xml:space="preserve">šiame priede </w:t>
      </w:r>
      <w:r w:rsidRPr="006A2621">
        <w:rPr>
          <w:rFonts w:ascii="Arial" w:hAnsi="Arial" w:cs="Arial"/>
        </w:rPr>
        <w:t xml:space="preserve">– Procedūra), </w:t>
      </w:r>
      <w:r w:rsidR="00FB5062" w:rsidRPr="006A2621">
        <w:rPr>
          <w:rFonts w:ascii="Arial" w:hAnsi="Arial" w:cs="Arial"/>
        </w:rPr>
        <w:t xml:space="preserve">kurios pateiktos Kliento </w:t>
      </w:r>
      <w:r w:rsidR="003016C9" w:rsidRPr="006A2621">
        <w:rPr>
          <w:rFonts w:ascii="Arial" w:hAnsi="Arial" w:cs="Arial"/>
        </w:rPr>
        <w:t xml:space="preserve">sistemoje </w:t>
      </w:r>
      <w:r w:rsidR="00FB5062" w:rsidRPr="006A2621">
        <w:rPr>
          <w:rFonts w:ascii="Arial" w:hAnsi="Arial" w:cs="Arial"/>
        </w:rPr>
        <w:t>Infomedyje</w:t>
      </w:r>
      <w:r w:rsidR="003016C9" w:rsidRPr="006A2621">
        <w:rPr>
          <w:rFonts w:ascii="Arial" w:hAnsi="Arial" w:cs="Arial"/>
        </w:rPr>
        <w:t xml:space="preserve"> (Lentelė nr. 2 Infomedis). </w:t>
      </w:r>
      <w:r w:rsidR="00B93B6B" w:rsidRPr="006A2621">
        <w:rPr>
          <w:rFonts w:ascii="Arial" w:hAnsi="Arial" w:cs="Arial"/>
        </w:rPr>
        <w:t xml:space="preserve">Infomedžio </w:t>
      </w:r>
      <w:r w:rsidR="00A82A17" w:rsidRPr="006A2621">
        <w:rPr>
          <w:rFonts w:ascii="Arial" w:hAnsi="Arial" w:cs="Arial"/>
        </w:rPr>
        <w:t xml:space="preserve">informacija nuolat atnaujinama </w:t>
      </w:r>
      <w:r w:rsidR="00E624C6" w:rsidRPr="006A2621">
        <w:rPr>
          <w:rFonts w:ascii="Arial" w:hAnsi="Arial" w:cs="Arial"/>
        </w:rPr>
        <w:t>pagal aktuali</w:t>
      </w:r>
      <w:r w:rsidR="008D1EFB" w:rsidRPr="006A2621">
        <w:rPr>
          <w:rFonts w:ascii="Arial" w:hAnsi="Arial" w:cs="Arial"/>
        </w:rPr>
        <w:t>j</w:t>
      </w:r>
      <w:r w:rsidR="00E624C6" w:rsidRPr="006A2621">
        <w:rPr>
          <w:rFonts w:ascii="Arial" w:hAnsi="Arial" w:cs="Arial"/>
        </w:rPr>
        <w:t>as (įsigaliojus teisės akta</w:t>
      </w:r>
      <w:r w:rsidR="00E016BA" w:rsidRPr="006A2621">
        <w:rPr>
          <w:rFonts w:ascii="Arial" w:hAnsi="Arial" w:cs="Arial"/>
        </w:rPr>
        <w:t>ms, atsiradus</w:t>
      </w:r>
      <w:r w:rsidR="00E624C6" w:rsidRPr="006A2621">
        <w:rPr>
          <w:rFonts w:ascii="Arial" w:hAnsi="Arial" w:cs="Arial"/>
        </w:rPr>
        <w:t xml:space="preserve"> naujo</w:t>
      </w:r>
      <w:r w:rsidR="00E016BA" w:rsidRPr="006A2621">
        <w:rPr>
          <w:rFonts w:ascii="Arial" w:hAnsi="Arial" w:cs="Arial"/>
        </w:rPr>
        <w:t>m</w:t>
      </w:r>
      <w:r w:rsidR="00E624C6" w:rsidRPr="006A2621">
        <w:rPr>
          <w:rFonts w:ascii="Arial" w:hAnsi="Arial" w:cs="Arial"/>
        </w:rPr>
        <w:t>s paslaugo</w:t>
      </w:r>
      <w:r w:rsidR="00E016BA" w:rsidRPr="006A2621">
        <w:rPr>
          <w:rFonts w:ascii="Arial" w:hAnsi="Arial" w:cs="Arial"/>
        </w:rPr>
        <w:t>m</w:t>
      </w:r>
      <w:r w:rsidR="00E624C6" w:rsidRPr="006A2621">
        <w:rPr>
          <w:rFonts w:ascii="Arial" w:hAnsi="Arial" w:cs="Arial"/>
        </w:rPr>
        <w:t>s,</w:t>
      </w:r>
      <w:r w:rsidR="00E016BA" w:rsidRPr="006A2621">
        <w:rPr>
          <w:rFonts w:ascii="Arial" w:hAnsi="Arial" w:cs="Arial"/>
        </w:rPr>
        <w:t xml:space="preserve"> atnaujinus </w:t>
      </w:r>
      <w:r w:rsidR="00B31F6E" w:rsidRPr="006A2621">
        <w:rPr>
          <w:rFonts w:ascii="Arial" w:hAnsi="Arial" w:cs="Arial"/>
        </w:rPr>
        <w:t xml:space="preserve">Interesantų </w:t>
      </w:r>
      <w:r w:rsidR="008D1EFB" w:rsidRPr="006A2621">
        <w:rPr>
          <w:rFonts w:ascii="Arial" w:hAnsi="Arial" w:cs="Arial"/>
        </w:rPr>
        <w:t>ap</w:t>
      </w:r>
      <w:r w:rsidR="00E016BA" w:rsidRPr="006A2621">
        <w:rPr>
          <w:rFonts w:ascii="Arial" w:hAnsi="Arial" w:cs="Arial"/>
        </w:rPr>
        <w:t>tarnavimo procedūras</w:t>
      </w:r>
      <w:r w:rsidR="00E86A13" w:rsidRPr="006A2621">
        <w:rPr>
          <w:rFonts w:ascii="Arial" w:hAnsi="Arial" w:cs="Arial"/>
        </w:rPr>
        <w:t>).</w:t>
      </w:r>
      <w:r w:rsidR="00E624C6" w:rsidRPr="006A2621">
        <w:rPr>
          <w:rFonts w:ascii="Arial" w:hAnsi="Arial" w:cs="Arial"/>
        </w:rPr>
        <w:t xml:space="preserve"> </w:t>
      </w:r>
    </w:p>
    <w:p w14:paraId="7B5EBAFD" w14:textId="683F7B95" w:rsidR="001178FC" w:rsidRPr="006A2621" w:rsidRDefault="003016C9" w:rsidP="00453940">
      <w:pPr>
        <w:pStyle w:val="ListParagraph"/>
        <w:numPr>
          <w:ilvl w:val="0"/>
          <w:numId w:val="2"/>
        </w:numPr>
        <w:tabs>
          <w:tab w:val="left" w:pos="709"/>
        </w:tabs>
        <w:spacing w:after="60"/>
        <w:jc w:val="both"/>
        <w:rPr>
          <w:rFonts w:ascii="Arial" w:hAnsi="Arial" w:cs="Arial"/>
        </w:rPr>
      </w:pPr>
      <w:r w:rsidRPr="006A2621">
        <w:rPr>
          <w:rFonts w:ascii="Arial" w:hAnsi="Arial" w:cs="Arial"/>
        </w:rPr>
        <w:t xml:space="preserve">Prieigos prie Infomedžio </w:t>
      </w:r>
      <w:r w:rsidR="009D66A4" w:rsidRPr="006A2621">
        <w:rPr>
          <w:rFonts w:ascii="Arial" w:hAnsi="Arial" w:cs="Arial"/>
        </w:rPr>
        <w:t>yra</w:t>
      </w:r>
      <w:r w:rsidRPr="006A2621">
        <w:rPr>
          <w:rFonts w:ascii="Arial" w:hAnsi="Arial" w:cs="Arial"/>
        </w:rPr>
        <w:t xml:space="preserve"> suteik</w:t>
      </w:r>
      <w:r w:rsidR="009D66A4" w:rsidRPr="006A2621">
        <w:rPr>
          <w:rFonts w:ascii="Arial" w:hAnsi="Arial" w:cs="Arial"/>
        </w:rPr>
        <w:t>iamos</w:t>
      </w:r>
      <w:r w:rsidRPr="006A2621">
        <w:rPr>
          <w:rFonts w:ascii="Arial" w:hAnsi="Arial" w:cs="Arial"/>
        </w:rPr>
        <w:t xml:space="preserve"> Paslaugos Teikėjui per 3 dienas nuo Sutarties </w:t>
      </w:r>
      <w:r w:rsidR="00B31F6E" w:rsidRPr="006A2621">
        <w:rPr>
          <w:rFonts w:ascii="Arial" w:hAnsi="Arial" w:cs="Arial"/>
        </w:rPr>
        <w:t xml:space="preserve">įsigaliojimo </w:t>
      </w:r>
      <w:r w:rsidRPr="006A2621">
        <w:rPr>
          <w:rFonts w:ascii="Arial" w:hAnsi="Arial" w:cs="Arial"/>
        </w:rPr>
        <w:t>dienos.</w:t>
      </w:r>
      <w:r w:rsidR="001178FC" w:rsidRPr="006A2621">
        <w:rPr>
          <w:rFonts w:ascii="Arial" w:hAnsi="Arial" w:cs="Arial"/>
        </w:rPr>
        <w:t xml:space="preserve">  </w:t>
      </w:r>
    </w:p>
    <w:p w14:paraId="4CBEB66C" w14:textId="749A689A" w:rsidR="00893386" w:rsidRPr="006A2621" w:rsidRDefault="00AB3E88" w:rsidP="00453940">
      <w:pPr>
        <w:pStyle w:val="ListParagraph"/>
        <w:numPr>
          <w:ilvl w:val="0"/>
          <w:numId w:val="2"/>
        </w:numPr>
        <w:tabs>
          <w:tab w:val="left" w:pos="709"/>
        </w:tabs>
        <w:spacing w:after="60"/>
        <w:jc w:val="both"/>
        <w:rPr>
          <w:rFonts w:ascii="Arial" w:hAnsi="Arial" w:cs="Arial"/>
        </w:rPr>
      </w:pPr>
      <w:r w:rsidRPr="006A2621">
        <w:rPr>
          <w:rFonts w:ascii="Arial" w:hAnsi="Arial" w:cs="Arial"/>
        </w:rPr>
        <w:t>Interesanto aptarnavimo eiga:</w:t>
      </w:r>
    </w:p>
    <w:p w14:paraId="619ED493" w14:textId="254DFF2B" w:rsidR="00795CA0" w:rsidRPr="006A2621" w:rsidRDefault="001178FC" w:rsidP="00795CA0">
      <w:pPr>
        <w:pStyle w:val="ListParagraph"/>
        <w:numPr>
          <w:ilvl w:val="1"/>
          <w:numId w:val="2"/>
        </w:numPr>
        <w:tabs>
          <w:tab w:val="left" w:pos="709"/>
        </w:tabs>
        <w:spacing w:after="60"/>
        <w:jc w:val="both"/>
        <w:rPr>
          <w:rFonts w:ascii="Arial" w:hAnsi="Arial" w:cs="Arial"/>
          <w:bCs/>
        </w:rPr>
      </w:pPr>
      <w:r w:rsidRPr="006A2621">
        <w:rPr>
          <w:rFonts w:ascii="Arial" w:hAnsi="Arial" w:cs="Arial"/>
        </w:rPr>
        <w:t xml:space="preserve">Paslaugų teikėjo </w:t>
      </w:r>
      <w:r w:rsidR="00795CA0" w:rsidRPr="006A2621">
        <w:rPr>
          <w:rFonts w:ascii="Arial" w:hAnsi="Arial" w:cs="Arial"/>
        </w:rPr>
        <w:t xml:space="preserve">darbuotojas pasisveikina ir </w:t>
      </w:r>
      <w:r w:rsidRPr="006A2621">
        <w:rPr>
          <w:rFonts w:ascii="Arial" w:hAnsi="Arial" w:cs="Arial"/>
        </w:rPr>
        <w:t>prisistat</w:t>
      </w:r>
      <w:r w:rsidR="00795CA0" w:rsidRPr="006A2621">
        <w:rPr>
          <w:rFonts w:ascii="Arial" w:hAnsi="Arial" w:cs="Arial"/>
        </w:rPr>
        <w:t>o vardu (</w:t>
      </w:r>
      <w:r w:rsidRPr="006A2621">
        <w:rPr>
          <w:rFonts w:ascii="Arial" w:hAnsi="Arial" w:cs="Arial"/>
        </w:rPr>
        <w:t xml:space="preserve">„Laba diena </w:t>
      </w:r>
      <w:r w:rsidRPr="006A2621">
        <w:rPr>
          <w:rFonts w:ascii="Arial" w:hAnsi="Arial" w:cs="Arial"/>
          <w:bCs/>
        </w:rPr>
        <w:t>/konsultanto vardas/ klauso“</w:t>
      </w:r>
      <w:r w:rsidR="00795CA0" w:rsidRPr="006A2621">
        <w:rPr>
          <w:rFonts w:ascii="Arial" w:hAnsi="Arial" w:cs="Arial"/>
          <w:bCs/>
        </w:rPr>
        <w:t>)</w:t>
      </w:r>
    </w:p>
    <w:p w14:paraId="27AECF49" w14:textId="6674F4B8" w:rsidR="00795CA0" w:rsidRPr="006A2621" w:rsidRDefault="00D05B3B" w:rsidP="00DE5420">
      <w:pPr>
        <w:pStyle w:val="ListParagraph"/>
        <w:numPr>
          <w:ilvl w:val="1"/>
          <w:numId w:val="2"/>
        </w:numPr>
        <w:tabs>
          <w:tab w:val="left" w:pos="709"/>
        </w:tabs>
        <w:spacing w:after="60"/>
        <w:jc w:val="both"/>
        <w:rPr>
          <w:rFonts w:ascii="Arial" w:hAnsi="Arial" w:cs="Arial"/>
          <w:bCs/>
        </w:rPr>
      </w:pPr>
      <w:r w:rsidRPr="006A2621">
        <w:rPr>
          <w:rFonts w:ascii="Arial" w:hAnsi="Arial" w:cs="Arial"/>
          <w:bCs/>
        </w:rPr>
        <w:t xml:space="preserve">Į </w:t>
      </w:r>
      <w:r w:rsidR="00B31F6E" w:rsidRPr="006A2621">
        <w:rPr>
          <w:rFonts w:ascii="Arial" w:hAnsi="Arial" w:cs="Arial"/>
          <w:bCs/>
        </w:rPr>
        <w:t xml:space="preserve">Interesantą </w:t>
      </w:r>
      <w:r w:rsidRPr="006A2621">
        <w:rPr>
          <w:rFonts w:ascii="Arial" w:hAnsi="Arial" w:cs="Arial"/>
          <w:bCs/>
        </w:rPr>
        <w:t xml:space="preserve">kreipiamasi kreipiniu  </w:t>
      </w:r>
      <w:r w:rsidR="004E4D46" w:rsidRPr="006A2621">
        <w:rPr>
          <w:rFonts w:ascii="Arial" w:hAnsi="Arial" w:cs="Arial"/>
          <w:bCs/>
        </w:rPr>
        <w:t>„</w:t>
      </w:r>
      <w:r w:rsidRPr="006A2621">
        <w:rPr>
          <w:rFonts w:ascii="Arial" w:hAnsi="Arial" w:cs="Arial"/>
          <w:bCs/>
        </w:rPr>
        <w:t>Jūs</w:t>
      </w:r>
      <w:r w:rsidR="004E4D46" w:rsidRPr="006A2621">
        <w:rPr>
          <w:rFonts w:ascii="Arial" w:hAnsi="Arial" w:cs="Arial"/>
          <w:bCs/>
        </w:rPr>
        <w:t>“</w:t>
      </w:r>
      <w:r w:rsidRPr="006A2621">
        <w:rPr>
          <w:rFonts w:ascii="Arial" w:hAnsi="Arial" w:cs="Arial"/>
          <w:bCs/>
        </w:rPr>
        <w:t xml:space="preserve">. </w:t>
      </w:r>
    </w:p>
    <w:p w14:paraId="08972109" w14:textId="50F242EF" w:rsidR="00361E2E" w:rsidRPr="006A2621" w:rsidRDefault="001178FC" w:rsidP="00DE5420">
      <w:pPr>
        <w:pStyle w:val="ListParagraph"/>
        <w:numPr>
          <w:ilvl w:val="1"/>
          <w:numId w:val="2"/>
        </w:numPr>
        <w:tabs>
          <w:tab w:val="left" w:pos="709"/>
        </w:tabs>
        <w:spacing w:after="60"/>
        <w:jc w:val="both"/>
        <w:rPr>
          <w:rFonts w:ascii="Arial" w:hAnsi="Arial" w:cs="Arial"/>
          <w:bCs/>
        </w:rPr>
      </w:pPr>
      <w:r w:rsidRPr="006A2621">
        <w:rPr>
          <w:rFonts w:ascii="Arial" w:hAnsi="Arial" w:cs="Arial"/>
        </w:rPr>
        <w:t>Bendravimo metu operatyviai aptarnauja</w:t>
      </w:r>
      <w:r w:rsidR="009270BC" w:rsidRPr="006A2621">
        <w:rPr>
          <w:rFonts w:ascii="Arial" w:hAnsi="Arial" w:cs="Arial"/>
        </w:rPr>
        <w:t>mas</w:t>
      </w:r>
      <w:r w:rsidRPr="006A2621">
        <w:rPr>
          <w:rFonts w:ascii="Arial" w:hAnsi="Arial" w:cs="Arial"/>
        </w:rPr>
        <w:t xml:space="preserve"> </w:t>
      </w:r>
      <w:r w:rsidR="00B31F6E" w:rsidRPr="006A2621">
        <w:rPr>
          <w:rFonts w:ascii="Arial" w:hAnsi="Arial" w:cs="Arial"/>
        </w:rPr>
        <w:t>Interesantas</w:t>
      </w:r>
      <w:r w:rsidRPr="006A2621">
        <w:rPr>
          <w:rFonts w:ascii="Arial" w:hAnsi="Arial" w:cs="Arial"/>
        </w:rPr>
        <w:t>, suteikia</w:t>
      </w:r>
      <w:r w:rsidR="009270BC" w:rsidRPr="006A2621">
        <w:rPr>
          <w:rFonts w:ascii="Arial" w:hAnsi="Arial" w:cs="Arial"/>
        </w:rPr>
        <w:t>nt</w:t>
      </w:r>
      <w:r w:rsidRPr="006A2621">
        <w:rPr>
          <w:rFonts w:ascii="Arial" w:hAnsi="Arial" w:cs="Arial"/>
        </w:rPr>
        <w:t xml:space="preserve"> jam tikslią, išsamią informaciją,</w:t>
      </w:r>
      <w:r w:rsidR="00883F3A" w:rsidRPr="006A2621">
        <w:rPr>
          <w:rFonts w:ascii="Arial" w:hAnsi="Arial" w:cs="Arial"/>
        </w:rPr>
        <w:t xml:space="preserve"> vadovau</w:t>
      </w:r>
      <w:r w:rsidR="00DE2A91" w:rsidRPr="006A2621">
        <w:rPr>
          <w:rFonts w:ascii="Arial" w:hAnsi="Arial" w:cs="Arial"/>
        </w:rPr>
        <w:t xml:space="preserve">jantis </w:t>
      </w:r>
      <w:r w:rsidR="00883F3A" w:rsidRPr="006A2621">
        <w:rPr>
          <w:rFonts w:ascii="Arial" w:hAnsi="Arial" w:cs="Arial"/>
        </w:rPr>
        <w:t xml:space="preserve">Procedūromis, </w:t>
      </w:r>
      <w:r w:rsidRPr="006A2621">
        <w:rPr>
          <w:rFonts w:ascii="Arial" w:hAnsi="Arial" w:cs="Arial"/>
        </w:rPr>
        <w:t>pasiūl</w:t>
      </w:r>
      <w:r w:rsidR="00DE2A91" w:rsidRPr="006A2621">
        <w:rPr>
          <w:rFonts w:ascii="Arial" w:hAnsi="Arial" w:cs="Arial"/>
        </w:rPr>
        <w:t xml:space="preserve">ant </w:t>
      </w:r>
      <w:r w:rsidRPr="006A2621">
        <w:rPr>
          <w:rFonts w:ascii="Arial" w:hAnsi="Arial" w:cs="Arial"/>
        </w:rPr>
        <w:t>alternatyvius problemos sprendimo būdus</w:t>
      </w:r>
      <w:r w:rsidR="00361E2E" w:rsidRPr="006A2621">
        <w:rPr>
          <w:rFonts w:ascii="Arial" w:hAnsi="Arial" w:cs="Arial"/>
        </w:rPr>
        <w:t>.</w:t>
      </w:r>
    </w:p>
    <w:p w14:paraId="1BED4E15" w14:textId="78FE9CB8" w:rsidR="001178FC" w:rsidRPr="006A2621" w:rsidRDefault="00361E2E" w:rsidP="00DE5420">
      <w:pPr>
        <w:pStyle w:val="ListParagraph"/>
        <w:numPr>
          <w:ilvl w:val="1"/>
          <w:numId w:val="2"/>
        </w:numPr>
        <w:tabs>
          <w:tab w:val="left" w:pos="709"/>
        </w:tabs>
        <w:spacing w:after="60"/>
        <w:jc w:val="both"/>
        <w:rPr>
          <w:rFonts w:ascii="Arial" w:hAnsi="Arial" w:cs="Arial"/>
          <w:bCs/>
        </w:rPr>
      </w:pPr>
      <w:r w:rsidRPr="006A2621">
        <w:rPr>
          <w:rFonts w:ascii="Arial" w:hAnsi="Arial" w:cs="Arial"/>
        </w:rPr>
        <w:t xml:space="preserve">Visada teikiama pirmenybė </w:t>
      </w:r>
      <w:r w:rsidR="00B31F6E" w:rsidRPr="006A2621">
        <w:rPr>
          <w:rFonts w:ascii="Arial" w:hAnsi="Arial" w:cs="Arial"/>
        </w:rPr>
        <w:t xml:space="preserve">Kliento </w:t>
      </w:r>
      <w:r w:rsidR="00515ADC" w:rsidRPr="006A2621">
        <w:rPr>
          <w:rFonts w:ascii="Arial" w:hAnsi="Arial" w:cs="Arial"/>
        </w:rPr>
        <w:t xml:space="preserve">savitarnose esantiems sprendimams. </w:t>
      </w:r>
      <w:r w:rsidR="00E35B7A" w:rsidRPr="006A2621">
        <w:rPr>
          <w:rFonts w:ascii="Arial" w:hAnsi="Arial" w:cs="Arial"/>
        </w:rPr>
        <w:t>Interesantai</w:t>
      </w:r>
      <w:r w:rsidR="00515ADC" w:rsidRPr="006A2621">
        <w:rPr>
          <w:rFonts w:ascii="Arial" w:hAnsi="Arial" w:cs="Arial"/>
        </w:rPr>
        <w:t xml:space="preserve"> skatinami</w:t>
      </w:r>
      <w:r w:rsidR="00FB106B" w:rsidRPr="006A2621">
        <w:rPr>
          <w:rFonts w:ascii="Arial" w:hAnsi="Arial" w:cs="Arial"/>
        </w:rPr>
        <w:t xml:space="preserve"> ir </w:t>
      </w:r>
      <w:r w:rsidR="00515ADC" w:rsidRPr="006A2621">
        <w:rPr>
          <w:rFonts w:ascii="Arial" w:hAnsi="Arial" w:cs="Arial"/>
        </w:rPr>
        <w:t>ugdomi naudotis</w:t>
      </w:r>
      <w:r w:rsidR="00C10BC7" w:rsidRPr="006A2621">
        <w:rPr>
          <w:rFonts w:ascii="Arial" w:hAnsi="Arial" w:cs="Arial"/>
        </w:rPr>
        <w:t xml:space="preserve"> paraiškų stebėsena, </w:t>
      </w:r>
      <w:r w:rsidR="0034378A" w:rsidRPr="006A2621">
        <w:rPr>
          <w:rFonts w:ascii="Arial" w:hAnsi="Arial" w:cs="Arial"/>
        </w:rPr>
        <w:t>suvartojimo stebėjim</w:t>
      </w:r>
      <w:r w:rsidR="00FB106B" w:rsidRPr="006A2621">
        <w:rPr>
          <w:rFonts w:ascii="Arial" w:hAnsi="Arial" w:cs="Arial"/>
        </w:rPr>
        <w:t>u</w:t>
      </w:r>
      <w:r w:rsidR="0034378A" w:rsidRPr="006A2621">
        <w:rPr>
          <w:rFonts w:ascii="Arial" w:hAnsi="Arial" w:cs="Arial"/>
        </w:rPr>
        <w:t xml:space="preserve">, </w:t>
      </w:r>
      <w:r w:rsidR="00C10BC7" w:rsidRPr="006A2621">
        <w:rPr>
          <w:rFonts w:ascii="Arial" w:hAnsi="Arial" w:cs="Arial"/>
        </w:rPr>
        <w:t>rodmenų deklaravim</w:t>
      </w:r>
      <w:r w:rsidR="00FB106B" w:rsidRPr="006A2621">
        <w:rPr>
          <w:rFonts w:ascii="Arial" w:hAnsi="Arial" w:cs="Arial"/>
        </w:rPr>
        <w:t xml:space="preserve">u, </w:t>
      </w:r>
      <w:r w:rsidR="009D191E" w:rsidRPr="006A2621">
        <w:rPr>
          <w:rFonts w:ascii="Arial" w:hAnsi="Arial" w:cs="Arial"/>
        </w:rPr>
        <w:t xml:space="preserve">sąskaitų peržiūra, </w:t>
      </w:r>
      <w:r w:rsidR="00FB106B" w:rsidRPr="006A2621">
        <w:rPr>
          <w:rFonts w:ascii="Arial" w:hAnsi="Arial" w:cs="Arial"/>
        </w:rPr>
        <w:t xml:space="preserve">mokėjimo vykdymu, </w:t>
      </w:r>
      <w:r w:rsidR="006C22A3" w:rsidRPr="006A2621">
        <w:rPr>
          <w:rFonts w:ascii="Arial" w:hAnsi="Arial" w:cs="Arial"/>
        </w:rPr>
        <w:t xml:space="preserve">sutarčių </w:t>
      </w:r>
      <w:r w:rsidR="00EE7B86" w:rsidRPr="006A2621">
        <w:rPr>
          <w:rFonts w:ascii="Arial" w:hAnsi="Arial" w:cs="Arial"/>
        </w:rPr>
        <w:t>sudarymo ir nutraukimo vykdymu</w:t>
      </w:r>
      <w:r w:rsidR="006C22A3" w:rsidRPr="006A2621">
        <w:rPr>
          <w:rFonts w:ascii="Arial" w:hAnsi="Arial" w:cs="Arial"/>
        </w:rPr>
        <w:t xml:space="preserve">, </w:t>
      </w:r>
      <w:r w:rsidR="0034378A" w:rsidRPr="006A2621">
        <w:rPr>
          <w:rFonts w:ascii="Arial" w:hAnsi="Arial" w:cs="Arial"/>
        </w:rPr>
        <w:t>elektrinių valdym</w:t>
      </w:r>
      <w:r w:rsidR="003C1EE5" w:rsidRPr="006A2621">
        <w:rPr>
          <w:rFonts w:ascii="Arial" w:hAnsi="Arial" w:cs="Arial"/>
        </w:rPr>
        <w:t>u</w:t>
      </w:r>
      <w:r w:rsidR="0034378A" w:rsidRPr="006A2621">
        <w:rPr>
          <w:rFonts w:ascii="Arial" w:hAnsi="Arial" w:cs="Arial"/>
        </w:rPr>
        <w:t>, kontaktų atnaujinim</w:t>
      </w:r>
      <w:r w:rsidR="003C1EE5" w:rsidRPr="006A2621">
        <w:rPr>
          <w:rFonts w:ascii="Arial" w:hAnsi="Arial" w:cs="Arial"/>
        </w:rPr>
        <w:t>u, gedimų registravimu</w:t>
      </w:r>
      <w:r w:rsidR="009D191E" w:rsidRPr="006A2621">
        <w:rPr>
          <w:rFonts w:ascii="Arial" w:hAnsi="Arial" w:cs="Arial"/>
        </w:rPr>
        <w:t xml:space="preserve"> ir kt</w:t>
      </w:r>
      <w:r w:rsidR="0078694C" w:rsidRPr="006A2621">
        <w:rPr>
          <w:rFonts w:ascii="Arial" w:hAnsi="Arial" w:cs="Arial"/>
        </w:rPr>
        <w:t>. funkcionalumais</w:t>
      </w:r>
      <w:r w:rsidR="003C1EE5" w:rsidRPr="006A2621">
        <w:rPr>
          <w:rFonts w:ascii="Arial" w:hAnsi="Arial" w:cs="Arial"/>
        </w:rPr>
        <w:t>.</w:t>
      </w:r>
      <w:r w:rsidR="0034378A" w:rsidRPr="006A2621">
        <w:rPr>
          <w:rFonts w:ascii="Arial" w:hAnsi="Arial" w:cs="Arial"/>
        </w:rPr>
        <w:t xml:space="preserve"> </w:t>
      </w:r>
    </w:p>
    <w:p w14:paraId="6BBC1A63" w14:textId="5ACF2D23" w:rsidR="00FB5062" w:rsidRPr="006A2621" w:rsidRDefault="001178FC" w:rsidP="00143FA2">
      <w:pPr>
        <w:pStyle w:val="ListParagraph"/>
        <w:numPr>
          <w:ilvl w:val="1"/>
          <w:numId w:val="2"/>
        </w:numPr>
        <w:tabs>
          <w:tab w:val="left" w:pos="0"/>
        </w:tabs>
        <w:spacing w:after="60"/>
        <w:jc w:val="both"/>
        <w:rPr>
          <w:rFonts w:ascii="Arial" w:hAnsi="Arial" w:cs="Arial"/>
        </w:rPr>
      </w:pPr>
      <w:r w:rsidRPr="006A2621">
        <w:rPr>
          <w:rFonts w:ascii="Arial" w:hAnsi="Arial" w:cs="Arial"/>
        </w:rPr>
        <w:t>Paslaugų teikėj</w:t>
      </w:r>
      <w:r w:rsidR="00E35B7A" w:rsidRPr="006A2621">
        <w:rPr>
          <w:rFonts w:ascii="Arial" w:hAnsi="Arial" w:cs="Arial"/>
        </w:rPr>
        <w:t xml:space="preserve">as </w:t>
      </w:r>
      <w:r w:rsidR="000A4EF3" w:rsidRPr="006A2621">
        <w:rPr>
          <w:rFonts w:ascii="Arial" w:hAnsi="Arial" w:cs="Arial"/>
        </w:rPr>
        <w:t xml:space="preserve">su </w:t>
      </w:r>
      <w:r w:rsidR="00983445" w:rsidRPr="006A2621">
        <w:rPr>
          <w:rFonts w:ascii="Arial" w:hAnsi="Arial" w:cs="Arial"/>
        </w:rPr>
        <w:t>Interesantu</w:t>
      </w:r>
      <w:r w:rsidRPr="006A2621">
        <w:rPr>
          <w:rFonts w:ascii="Arial" w:hAnsi="Arial" w:cs="Arial"/>
        </w:rPr>
        <w:t xml:space="preserve"> </w:t>
      </w:r>
      <w:r w:rsidR="000A4EF3" w:rsidRPr="006A2621">
        <w:rPr>
          <w:rFonts w:ascii="Arial" w:hAnsi="Arial" w:cs="Arial"/>
        </w:rPr>
        <w:t xml:space="preserve">bendrauja mandagiai, </w:t>
      </w:r>
      <w:r w:rsidRPr="006A2621">
        <w:rPr>
          <w:rFonts w:ascii="Arial" w:hAnsi="Arial" w:cs="Arial"/>
        </w:rPr>
        <w:t xml:space="preserve">šiltu, draugišku tonu, yra </w:t>
      </w:r>
      <w:r w:rsidR="000A4EF3" w:rsidRPr="006A2621">
        <w:rPr>
          <w:rFonts w:ascii="Arial" w:hAnsi="Arial" w:cs="Arial"/>
        </w:rPr>
        <w:t>empatišk</w:t>
      </w:r>
      <w:r w:rsidR="00983445" w:rsidRPr="006A2621">
        <w:rPr>
          <w:rFonts w:ascii="Arial" w:hAnsi="Arial" w:cs="Arial"/>
        </w:rPr>
        <w:t>as</w:t>
      </w:r>
      <w:r w:rsidR="000A4EF3" w:rsidRPr="006A2621">
        <w:rPr>
          <w:rFonts w:ascii="Arial" w:hAnsi="Arial" w:cs="Arial"/>
        </w:rPr>
        <w:t xml:space="preserve"> ir </w:t>
      </w:r>
      <w:r w:rsidRPr="006A2621">
        <w:rPr>
          <w:rFonts w:ascii="Arial" w:hAnsi="Arial" w:cs="Arial"/>
        </w:rPr>
        <w:t xml:space="preserve"> rūpestingai sprendžia </w:t>
      </w:r>
      <w:r w:rsidR="00B31F6E" w:rsidRPr="006A2621">
        <w:rPr>
          <w:rFonts w:ascii="Arial" w:hAnsi="Arial" w:cs="Arial"/>
        </w:rPr>
        <w:t xml:space="preserve">Interesanto </w:t>
      </w:r>
      <w:r w:rsidRPr="006A2621">
        <w:rPr>
          <w:rFonts w:ascii="Arial" w:hAnsi="Arial" w:cs="Arial"/>
        </w:rPr>
        <w:t xml:space="preserve">situaciją. </w:t>
      </w:r>
    </w:p>
    <w:p w14:paraId="656A3A16" w14:textId="59037FF0" w:rsidR="00143FA2" w:rsidRPr="006A2621" w:rsidRDefault="00FB5062" w:rsidP="00143FA2">
      <w:pPr>
        <w:pStyle w:val="ListParagraph"/>
        <w:numPr>
          <w:ilvl w:val="1"/>
          <w:numId w:val="2"/>
        </w:numPr>
        <w:tabs>
          <w:tab w:val="left" w:pos="0"/>
        </w:tabs>
        <w:spacing w:after="60"/>
        <w:jc w:val="both"/>
        <w:rPr>
          <w:rFonts w:ascii="Arial" w:hAnsi="Arial" w:cs="Arial"/>
        </w:rPr>
      </w:pPr>
      <w:r w:rsidRPr="006A2621">
        <w:rPr>
          <w:rFonts w:ascii="Arial" w:hAnsi="Arial" w:cs="Arial"/>
        </w:rPr>
        <w:t xml:space="preserve">Pokalbio pradžioje išsiaiškinus Interesanto kreipimosi tikslą (klausimą dėl kurio jis kreipiasi) ir paaiškėjus, jog atsakymui bus reikalinga Interesanto individuali informacija, Paslaugų teikėjas </w:t>
      </w:r>
      <w:r w:rsidR="00D05B3B" w:rsidRPr="006A2621">
        <w:rPr>
          <w:rFonts w:ascii="Arial" w:hAnsi="Arial" w:cs="Arial"/>
        </w:rPr>
        <w:t>nustato</w:t>
      </w:r>
      <w:r w:rsidRPr="006A2621">
        <w:rPr>
          <w:rFonts w:ascii="Arial" w:hAnsi="Arial" w:cs="Arial"/>
        </w:rPr>
        <w:t xml:space="preserve"> Interesanto tapatybę vadovaujantis </w:t>
      </w:r>
      <w:r w:rsidR="00B31F6E" w:rsidRPr="006A2621">
        <w:rPr>
          <w:rFonts w:ascii="Arial" w:hAnsi="Arial" w:cs="Arial"/>
        </w:rPr>
        <w:t xml:space="preserve">identifikavimo </w:t>
      </w:r>
      <w:r w:rsidRPr="006A2621">
        <w:rPr>
          <w:rFonts w:ascii="Arial" w:hAnsi="Arial" w:cs="Arial"/>
        </w:rPr>
        <w:t xml:space="preserve">procedūra.  </w:t>
      </w:r>
    </w:p>
    <w:p w14:paraId="43FFE837" w14:textId="446FD557" w:rsidR="00143FA2" w:rsidRPr="006A2621" w:rsidRDefault="006E272C" w:rsidP="00143FA2">
      <w:pPr>
        <w:pStyle w:val="ListParagraph"/>
        <w:numPr>
          <w:ilvl w:val="1"/>
          <w:numId w:val="2"/>
        </w:numPr>
        <w:tabs>
          <w:tab w:val="left" w:pos="0"/>
        </w:tabs>
        <w:spacing w:after="60"/>
        <w:jc w:val="both"/>
        <w:rPr>
          <w:rFonts w:ascii="Arial" w:hAnsi="Arial" w:cs="Arial"/>
        </w:rPr>
      </w:pPr>
      <w:r w:rsidRPr="006A2621">
        <w:rPr>
          <w:rFonts w:ascii="Arial" w:hAnsi="Arial" w:cs="Arial"/>
          <w:bCs/>
        </w:rPr>
        <w:t>I</w:t>
      </w:r>
      <w:r w:rsidR="00FB5062" w:rsidRPr="006A2621">
        <w:rPr>
          <w:rFonts w:ascii="Arial" w:hAnsi="Arial" w:cs="Arial"/>
          <w:bCs/>
        </w:rPr>
        <w:t xml:space="preserve">šklausomas </w:t>
      </w:r>
      <w:r w:rsidR="00B31F6E" w:rsidRPr="006A2621">
        <w:rPr>
          <w:rFonts w:ascii="Arial" w:hAnsi="Arial" w:cs="Arial"/>
          <w:bCs/>
        </w:rPr>
        <w:t xml:space="preserve">Interesanto </w:t>
      </w:r>
      <w:r w:rsidR="00FB5062" w:rsidRPr="006A2621">
        <w:rPr>
          <w:rFonts w:ascii="Arial" w:hAnsi="Arial" w:cs="Arial"/>
          <w:bCs/>
        </w:rPr>
        <w:t xml:space="preserve">klausimas/kreipimosi tikslas. </w:t>
      </w:r>
      <w:r w:rsidR="002003F9" w:rsidRPr="006A2621">
        <w:rPr>
          <w:rFonts w:ascii="Arial" w:hAnsi="Arial" w:cs="Arial"/>
          <w:bCs/>
        </w:rPr>
        <w:t xml:space="preserve">Atsakoma į </w:t>
      </w:r>
      <w:r w:rsidR="00B31F6E" w:rsidRPr="006A2621">
        <w:rPr>
          <w:rFonts w:ascii="Arial" w:hAnsi="Arial" w:cs="Arial"/>
          <w:bCs/>
        </w:rPr>
        <w:t xml:space="preserve">Interesanto </w:t>
      </w:r>
      <w:r w:rsidR="002003F9" w:rsidRPr="006A2621">
        <w:rPr>
          <w:rFonts w:ascii="Arial" w:hAnsi="Arial" w:cs="Arial"/>
          <w:bCs/>
        </w:rPr>
        <w:t>klausimą, i</w:t>
      </w:r>
      <w:r w:rsidR="00FB5062" w:rsidRPr="006A2621">
        <w:rPr>
          <w:rFonts w:ascii="Arial" w:hAnsi="Arial" w:cs="Arial"/>
          <w:bCs/>
        </w:rPr>
        <w:t>šsprendžiam</w:t>
      </w:r>
      <w:r w:rsidRPr="006A2621">
        <w:rPr>
          <w:rFonts w:ascii="Arial" w:hAnsi="Arial" w:cs="Arial"/>
          <w:bCs/>
        </w:rPr>
        <w:t>a</w:t>
      </w:r>
      <w:r w:rsidR="00FB5062" w:rsidRPr="006A2621">
        <w:rPr>
          <w:rFonts w:ascii="Arial" w:hAnsi="Arial" w:cs="Arial"/>
          <w:bCs/>
        </w:rPr>
        <w:t xml:space="preserve"> </w:t>
      </w:r>
      <w:r w:rsidR="00B31F6E" w:rsidRPr="006A2621">
        <w:rPr>
          <w:rFonts w:ascii="Arial" w:hAnsi="Arial" w:cs="Arial"/>
          <w:bCs/>
        </w:rPr>
        <w:t xml:space="preserve">Interesanto </w:t>
      </w:r>
      <w:r w:rsidR="00FB5062" w:rsidRPr="006A2621">
        <w:rPr>
          <w:rFonts w:ascii="Arial" w:hAnsi="Arial" w:cs="Arial"/>
          <w:bCs/>
        </w:rPr>
        <w:t>problem</w:t>
      </w:r>
      <w:r w:rsidRPr="006A2621">
        <w:rPr>
          <w:rFonts w:ascii="Arial" w:hAnsi="Arial" w:cs="Arial"/>
          <w:bCs/>
        </w:rPr>
        <w:t>a</w:t>
      </w:r>
      <w:r w:rsidR="007A10A7" w:rsidRPr="006A2621">
        <w:rPr>
          <w:rFonts w:ascii="Arial" w:hAnsi="Arial" w:cs="Arial"/>
          <w:bCs/>
        </w:rPr>
        <w:t xml:space="preserve">, </w:t>
      </w:r>
      <w:r w:rsidR="00FB5062" w:rsidRPr="006A2621">
        <w:rPr>
          <w:rFonts w:ascii="Arial" w:hAnsi="Arial" w:cs="Arial"/>
          <w:bCs/>
        </w:rPr>
        <w:t xml:space="preserve">pagal aprašytas </w:t>
      </w:r>
      <w:r w:rsidR="00533AF0" w:rsidRPr="006A2621">
        <w:rPr>
          <w:rFonts w:ascii="Arial" w:hAnsi="Arial" w:cs="Arial"/>
          <w:bCs/>
        </w:rPr>
        <w:t>P</w:t>
      </w:r>
      <w:r w:rsidR="00FB5062" w:rsidRPr="006A2621">
        <w:rPr>
          <w:rFonts w:ascii="Arial" w:hAnsi="Arial" w:cs="Arial"/>
          <w:bCs/>
        </w:rPr>
        <w:t>rocedūras, taik</w:t>
      </w:r>
      <w:r w:rsidR="008B2C82" w:rsidRPr="006A2621">
        <w:rPr>
          <w:rFonts w:ascii="Arial" w:hAnsi="Arial" w:cs="Arial"/>
          <w:bCs/>
        </w:rPr>
        <w:t xml:space="preserve">ant </w:t>
      </w:r>
      <w:r w:rsidR="00FB5062" w:rsidRPr="006A2621">
        <w:rPr>
          <w:rFonts w:ascii="Arial" w:hAnsi="Arial" w:cs="Arial"/>
          <w:bCs/>
        </w:rPr>
        <w:t>kiekvienam atvejui individualiai, t.</w:t>
      </w:r>
      <w:r w:rsidRPr="006A2621">
        <w:rPr>
          <w:rFonts w:ascii="Arial" w:hAnsi="Arial" w:cs="Arial"/>
          <w:bCs/>
        </w:rPr>
        <w:t xml:space="preserve"> </w:t>
      </w:r>
      <w:r w:rsidR="00FB5062" w:rsidRPr="006A2621">
        <w:rPr>
          <w:rFonts w:ascii="Arial" w:hAnsi="Arial" w:cs="Arial"/>
          <w:bCs/>
        </w:rPr>
        <w:t xml:space="preserve">y. neužtenka išspręsti tik pagrindinio </w:t>
      </w:r>
      <w:r w:rsidR="00B31F6E" w:rsidRPr="006A2621">
        <w:rPr>
          <w:rFonts w:ascii="Arial" w:hAnsi="Arial" w:cs="Arial"/>
          <w:bCs/>
        </w:rPr>
        <w:t xml:space="preserve">Interesanto </w:t>
      </w:r>
      <w:r w:rsidR="00FB5062" w:rsidRPr="006A2621">
        <w:rPr>
          <w:rFonts w:ascii="Arial" w:hAnsi="Arial" w:cs="Arial"/>
          <w:bCs/>
        </w:rPr>
        <w:t xml:space="preserve">klausimo, </w:t>
      </w:r>
      <w:r w:rsidRPr="006A2621">
        <w:rPr>
          <w:rFonts w:ascii="Arial" w:hAnsi="Arial" w:cs="Arial"/>
          <w:bCs/>
        </w:rPr>
        <w:t>būtina</w:t>
      </w:r>
      <w:r w:rsidR="00FB5062" w:rsidRPr="006A2621">
        <w:rPr>
          <w:rFonts w:ascii="Arial" w:hAnsi="Arial" w:cs="Arial"/>
          <w:bCs/>
        </w:rPr>
        <w:t xml:space="preserve"> visapusiškai pasirūpinti </w:t>
      </w:r>
      <w:r w:rsidR="00B31F6E" w:rsidRPr="006A2621">
        <w:rPr>
          <w:rFonts w:ascii="Arial" w:hAnsi="Arial" w:cs="Arial"/>
          <w:bCs/>
        </w:rPr>
        <w:t>Interesantu</w:t>
      </w:r>
      <w:r w:rsidR="00FB5062" w:rsidRPr="006A2621">
        <w:rPr>
          <w:rFonts w:ascii="Arial" w:hAnsi="Arial" w:cs="Arial"/>
          <w:bCs/>
        </w:rPr>
        <w:t xml:space="preserve">, pateikiant įvairias naudas ar galimus sprendimus ateityje, profesionaliai ir efektyviai </w:t>
      </w:r>
      <w:r w:rsidR="001E7B72" w:rsidRPr="006A2621">
        <w:rPr>
          <w:rFonts w:ascii="Arial" w:hAnsi="Arial" w:cs="Arial"/>
          <w:bCs/>
        </w:rPr>
        <w:t>konsultuojama.</w:t>
      </w:r>
    </w:p>
    <w:p w14:paraId="150CB5D8" w14:textId="46191B46" w:rsidR="00143FA2" w:rsidRPr="006A2621" w:rsidRDefault="00E22591" w:rsidP="00143FA2">
      <w:pPr>
        <w:pStyle w:val="ListParagraph"/>
        <w:numPr>
          <w:ilvl w:val="1"/>
          <w:numId w:val="2"/>
        </w:numPr>
        <w:tabs>
          <w:tab w:val="left" w:pos="0"/>
        </w:tabs>
        <w:spacing w:after="60"/>
        <w:jc w:val="both"/>
        <w:rPr>
          <w:rFonts w:ascii="Arial" w:hAnsi="Arial" w:cs="Arial"/>
        </w:rPr>
      </w:pPr>
      <w:r w:rsidRPr="006A2621">
        <w:rPr>
          <w:rFonts w:ascii="Arial" w:hAnsi="Arial" w:cs="Arial"/>
          <w:bCs/>
        </w:rPr>
        <w:t>Tais</w:t>
      </w:r>
      <w:r w:rsidR="00FB5062" w:rsidRPr="006A2621">
        <w:rPr>
          <w:rFonts w:ascii="Arial" w:hAnsi="Arial" w:cs="Arial"/>
          <w:bCs/>
        </w:rPr>
        <w:t xml:space="preserve"> atvejais</w:t>
      </w:r>
      <w:r w:rsidR="002700F5">
        <w:rPr>
          <w:rFonts w:ascii="Arial" w:hAnsi="Arial" w:cs="Arial"/>
          <w:bCs/>
        </w:rPr>
        <w:t>,</w:t>
      </w:r>
      <w:r w:rsidR="00FB5062" w:rsidRPr="006A2621">
        <w:rPr>
          <w:rFonts w:ascii="Arial" w:hAnsi="Arial" w:cs="Arial"/>
          <w:bCs/>
        </w:rPr>
        <w:t xml:space="preserve"> kai </w:t>
      </w:r>
      <w:r w:rsidR="00B31F6E" w:rsidRPr="006A2621">
        <w:rPr>
          <w:rFonts w:ascii="Arial" w:hAnsi="Arial" w:cs="Arial"/>
          <w:bCs/>
        </w:rPr>
        <w:t xml:space="preserve">Interesantui </w:t>
      </w:r>
      <w:r w:rsidR="00FB5062" w:rsidRPr="006A2621">
        <w:rPr>
          <w:rFonts w:ascii="Arial" w:hAnsi="Arial" w:cs="Arial"/>
          <w:bCs/>
        </w:rPr>
        <w:t xml:space="preserve">kyla nepatogumų dėl tinklų ar įrenginių gedimų, planinių darbų, laiku nesuteiktos paslaugos ar pan., </w:t>
      </w:r>
      <w:r w:rsidR="00FF5E5D" w:rsidRPr="006A2621">
        <w:rPr>
          <w:rFonts w:ascii="Arial" w:hAnsi="Arial" w:cs="Arial"/>
          <w:bCs/>
        </w:rPr>
        <w:t xml:space="preserve">visada </w:t>
      </w:r>
      <w:r w:rsidR="00D05B3B" w:rsidRPr="006A2621">
        <w:rPr>
          <w:rFonts w:ascii="Arial" w:hAnsi="Arial" w:cs="Arial"/>
          <w:bCs/>
        </w:rPr>
        <w:t xml:space="preserve">atsiprašoma </w:t>
      </w:r>
      <w:r w:rsidR="00FB5062" w:rsidRPr="006A2621">
        <w:rPr>
          <w:rFonts w:ascii="Arial" w:hAnsi="Arial" w:cs="Arial"/>
          <w:bCs/>
        </w:rPr>
        <w:t>dėl nepatogumų</w:t>
      </w:r>
      <w:r w:rsidR="00FF5E5D" w:rsidRPr="006A2621">
        <w:rPr>
          <w:rFonts w:ascii="Arial" w:hAnsi="Arial" w:cs="Arial"/>
          <w:bCs/>
        </w:rPr>
        <w:t xml:space="preserve"> (</w:t>
      </w:r>
      <w:r w:rsidR="00FB5062" w:rsidRPr="006A2621">
        <w:rPr>
          <w:rFonts w:ascii="Arial" w:hAnsi="Arial" w:cs="Arial"/>
          <w:bCs/>
        </w:rPr>
        <w:t>„</w:t>
      </w:r>
      <w:r w:rsidR="00FB5062" w:rsidRPr="006A2621">
        <w:rPr>
          <w:rFonts w:ascii="Arial" w:hAnsi="Arial" w:cs="Arial"/>
          <w:bCs/>
          <w:i/>
        </w:rPr>
        <w:t>atsiprašome dėl sukeltų nepatogumų</w:t>
      </w:r>
      <w:r w:rsidR="00FB5062" w:rsidRPr="006A2621">
        <w:rPr>
          <w:rFonts w:ascii="Arial" w:hAnsi="Arial" w:cs="Arial"/>
          <w:bCs/>
        </w:rPr>
        <w:t xml:space="preserve">, </w:t>
      </w:r>
      <w:r w:rsidR="00FB5062" w:rsidRPr="006A2621">
        <w:rPr>
          <w:rFonts w:ascii="Arial" w:hAnsi="Arial" w:cs="Arial"/>
          <w:i/>
        </w:rPr>
        <w:t>ačiū kad pranešėte</w:t>
      </w:r>
      <w:r w:rsidR="00FB5062" w:rsidRPr="006A2621">
        <w:rPr>
          <w:rFonts w:ascii="Arial" w:hAnsi="Arial" w:cs="Arial"/>
        </w:rPr>
        <w:t>“</w:t>
      </w:r>
      <w:r w:rsidR="00FF5E5D" w:rsidRPr="006A2621">
        <w:rPr>
          <w:rFonts w:ascii="Arial" w:hAnsi="Arial" w:cs="Arial"/>
        </w:rPr>
        <w:t>)</w:t>
      </w:r>
      <w:r w:rsidR="00FB5062" w:rsidRPr="006A2621">
        <w:rPr>
          <w:rFonts w:ascii="Arial" w:hAnsi="Arial" w:cs="Arial"/>
        </w:rPr>
        <w:t>.</w:t>
      </w:r>
    </w:p>
    <w:p w14:paraId="2E015081" w14:textId="49D8E104" w:rsidR="00143FA2" w:rsidRPr="006A2621" w:rsidRDefault="003516D0" w:rsidP="00143FA2">
      <w:pPr>
        <w:pStyle w:val="ListParagraph"/>
        <w:numPr>
          <w:ilvl w:val="1"/>
          <w:numId w:val="2"/>
        </w:numPr>
        <w:tabs>
          <w:tab w:val="left" w:pos="0"/>
        </w:tabs>
        <w:spacing w:after="60"/>
        <w:jc w:val="both"/>
        <w:rPr>
          <w:rFonts w:ascii="Arial" w:hAnsi="Arial" w:cs="Arial"/>
        </w:rPr>
      </w:pPr>
      <w:r w:rsidRPr="006A2621">
        <w:rPr>
          <w:rFonts w:ascii="Arial" w:hAnsi="Arial" w:cs="Arial"/>
          <w:bCs/>
        </w:rPr>
        <w:t xml:space="preserve">Esant konfliktinėms situacijoms, pokalbis valdomas profesionaliai, negilinant konflikto, bet reaguojant pozityviai ir imantis iniciatyvos </w:t>
      </w:r>
      <w:r w:rsidR="00B31F6E" w:rsidRPr="006A2621">
        <w:rPr>
          <w:rFonts w:ascii="Arial" w:hAnsi="Arial" w:cs="Arial"/>
          <w:bCs/>
        </w:rPr>
        <w:t xml:space="preserve">Interesantui </w:t>
      </w:r>
      <w:r w:rsidRPr="006A2621">
        <w:rPr>
          <w:rFonts w:ascii="Arial" w:hAnsi="Arial" w:cs="Arial"/>
          <w:bCs/>
        </w:rPr>
        <w:t xml:space="preserve">padėti spręsti problemą. Įvykus klaidai, </w:t>
      </w:r>
      <w:r w:rsidR="00B31F6E" w:rsidRPr="006A2621">
        <w:rPr>
          <w:rFonts w:ascii="Arial" w:hAnsi="Arial" w:cs="Arial"/>
          <w:bCs/>
        </w:rPr>
        <w:t xml:space="preserve">Interesanto </w:t>
      </w:r>
      <w:r w:rsidRPr="006A2621">
        <w:rPr>
          <w:rFonts w:ascii="Arial" w:hAnsi="Arial" w:cs="Arial"/>
          <w:bCs/>
        </w:rPr>
        <w:t xml:space="preserve">atsiprašoma, inicijuojami klaidos taisymo veiksmai. </w:t>
      </w:r>
      <w:r w:rsidR="00B31F6E" w:rsidRPr="006A2621">
        <w:rPr>
          <w:rFonts w:ascii="Arial" w:hAnsi="Arial" w:cs="Arial"/>
          <w:bCs/>
        </w:rPr>
        <w:t xml:space="preserve">Interesantui </w:t>
      </w:r>
      <w:r w:rsidRPr="006A2621">
        <w:rPr>
          <w:rFonts w:ascii="Arial" w:hAnsi="Arial" w:cs="Arial"/>
          <w:bCs/>
        </w:rPr>
        <w:t>reikalaujant ar esant poreikiui, pokalbį perima komandos vadovas.</w:t>
      </w:r>
      <w:r w:rsidRPr="006A2621">
        <w:rPr>
          <w:rFonts w:ascii="Arial" w:hAnsi="Arial" w:cs="Arial"/>
          <w:b/>
        </w:rPr>
        <w:t xml:space="preserve"> </w:t>
      </w:r>
    </w:p>
    <w:p w14:paraId="1F5E7138" w14:textId="0DD4FEFD" w:rsidR="00143FA2" w:rsidRPr="006A2621" w:rsidRDefault="00997047" w:rsidP="00143FA2">
      <w:pPr>
        <w:pStyle w:val="ListParagraph"/>
        <w:numPr>
          <w:ilvl w:val="1"/>
          <w:numId w:val="2"/>
        </w:numPr>
        <w:tabs>
          <w:tab w:val="left" w:pos="0"/>
        </w:tabs>
        <w:spacing w:after="60"/>
        <w:jc w:val="both"/>
        <w:rPr>
          <w:rFonts w:ascii="Arial" w:hAnsi="Arial" w:cs="Arial"/>
        </w:rPr>
      </w:pPr>
      <w:r w:rsidRPr="006A2621">
        <w:rPr>
          <w:rFonts w:ascii="Arial" w:hAnsi="Arial" w:cs="Arial"/>
        </w:rPr>
        <w:t xml:space="preserve">Atsakius į </w:t>
      </w:r>
      <w:r w:rsidR="00B31F6E" w:rsidRPr="006A2621">
        <w:rPr>
          <w:rFonts w:ascii="Arial" w:hAnsi="Arial" w:cs="Arial"/>
        </w:rPr>
        <w:t xml:space="preserve">Interesanto </w:t>
      </w:r>
      <w:r w:rsidRPr="006A2621">
        <w:rPr>
          <w:rFonts w:ascii="Arial" w:hAnsi="Arial" w:cs="Arial"/>
        </w:rPr>
        <w:t>klausimus, išsprendus problemą</w:t>
      </w:r>
      <w:r w:rsidR="00253C34" w:rsidRPr="006A2621">
        <w:rPr>
          <w:rFonts w:ascii="Arial" w:hAnsi="Arial" w:cs="Arial"/>
        </w:rPr>
        <w:t xml:space="preserve">, </w:t>
      </w:r>
      <w:r w:rsidR="00AB3C02" w:rsidRPr="006A2621">
        <w:rPr>
          <w:rFonts w:ascii="Arial" w:hAnsi="Arial" w:cs="Arial"/>
        </w:rPr>
        <w:t>pokalbis apibendrinamas,</w:t>
      </w:r>
      <w:r w:rsidR="00CD24FB" w:rsidRPr="006A2621">
        <w:rPr>
          <w:rFonts w:ascii="Arial" w:hAnsi="Arial" w:cs="Arial"/>
        </w:rPr>
        <w:t xml:space="preserve"> akcentuojami aptarti ar sutarti dalykai, tolimesni veiksmai, kainos</w:t>
      </w:r>
      <w:r w:rsidR="00B60B55" w:rsidRPr="006A2621">
        <w:rPr>
          <w:rFonts w:ascii="Arial" w:hAnsi="Arial" w:cs="Arial"/>
        </w:rPr>
        <w:t>,</w:t>
      </w:r>
      <w:r w:rsidR="00CD24FB" w:rsidRPr="006A2621">
        <w:rPr>
          <w:rFonts w:ascii="Arial" w:hAnsi="Arial" w:cs="Arial"/>
        </w:rPr>
        <w:t xml:space="preserve"> terminai</w:t>
      </w:r>
      <w:r w:rsidR="00253C34" w:rsidRPr="006A2621">
        <w:rPr>
          <w:rFonts w:ascii="Arial" w:hAnsi="Arial" w:cs="Arial"/>
        </w:rPr>
        <w:t xml:space="preserve">. </w:t>
      </w:r>
    </w:p>
    <w:p w14:paraId="1C3C18D4" w14:textId="1711CA6F" w:rsidR="00143FA2" w:rsidRPr="006A2621" w:rsidRDefault="0058185E" w:rsidP="00143FA2">
      <w:pPr>
        <w:pStyle w:val="ListParagraph"/>
        <w:numPr>
          <w:ilvl w:val="1"/>
          <w:numId w:val="2"/>
        </w:numPr>
        <w:tabs>
          <w:tab w:val="left" w:pos="0"/>
        </w:tabs>
        <w:spacing w:after="60"/>
        <w:jc w:val="both"/>
        <w:rPr>
          <w:rFonts w:ascii="Arial" w:hAnsi="Arial" w:cs="Arial"/>
        </w:rPr>
      </w:pPr>
      <w:r w:rsidRPr="006A2621">
        <w:rPr>
          <w:rFonts w:ascii="Arial" w:hAnsi="Arial" w:cs="Arial"/>
        </w:rPr>
        <w:t xml:space="preserve">Išsprendus </w:t>
      </w:r>
      <w:r w:rsidR="00B31F6E" w:rsidRPr="006A2621">
        <w:rPr>
          <w:rFonts w:ascii="Arial" w:hAnsi="Arial" w:cs="Arial"/>
        </w:rPr>
        <w:t xml:space="preserve">Interesanto </w:t>
      </w:r>
      <w:r w:rsidRPr="006A2621">
        <w:rPr>
          <w:rFonts w:ascii="Arial" w:hAnsi="Arial" w:cs="Arial"/>
        </w:rPr>
        <w:t xml:space="preserve">klausimą inicijuojamas </w:t>
      </w:r>
      <w:r w:rsidR="009440D3" w:rsidRPr="006A2621">
        <w:rPr>
          <w:rFonts w:ascii="Arial" w:hAnsi="Arial" w:cs="Arial"/>
        </w:rPr>
        <w:t xml:space="preserve">Interesanto </w:t>
      </w:r>
      <w:r w:rsidRPr="006A2621">
        <w:rPr>
          <w:rFonts w:ascii="Arial" w:hAnsi="Arial" w:cs="Arial"/>
        </w:rPr>
        <w:t>kontakt</w:t>
      </w:r>
      <w:r w:rsidR="009440D3" w:rsidRPr="006A2621">
        <w:rPr>
          <w:rFonts w:ascii="Arial" w:hAnsi="Arial" w:cs="Arial"/>
        </w:rPr>
        <w:t>i</w:t>
      </w:r>
      <w:r w:rsidRPr="006A2621">
        <w:rPr>
          <w:rFonts w:ascii="Arial" w:hAnsi="Arial" w:cs="Arial"/>
        </w:rPr>
        <w:t xml:space="preserve">nių duomenų atnaujinimas pagal galiojančią </w:t>
      </w:r>
      <w:r w:rsidR="00B31F6E" w:rsidRPr="006A2621">
        <w:rPr>
          <w:rFonts w:ascii="Arial" w:hAnsi="Arial" w:cs="Arial"/>
        </w:rPr>
        <w:t xml:space="preserve">kontaktinių </w:t>
      </w:r>
      <w:r w:rsidRPr="006A2621">
        <w:rPr>
          <w:rFonts w:ascii="Arial" w:hAnsi="Arial" w:cs="Arial"/>
        </w:rPr>
        <w:t xml:space="preserve">duomenų atnaujinimo procedūrą ir </w:t>
      </w:r>
      <w:r w:rsidR="00B31F6E" w:rsidRPr="006A2621">
        <w:rPr>
          <w:rFonts w:ascii="Arial" w:hAnsi="Arial" w:cs="Arial"/>
        </w:rPr>
        <w:t xml:space="preserve">tiesioginės </w:t>
      </w:r>
      <w:r w:rsidRPr="006A2621">
        <w:rPr>
          <w:rFonts w:ascii="Arial" w:hAnsi="Arial" w:cs="Arial"/>
        </w:rPr>
        <w:t>rinkodaros sutikimo</w:t>
      </w:r>
      <w:r w:rsidR="00CE1F2D" w:rsidRPr="006A2621">
        <w:rPr>
          <w:rFonts w:ascii="Arial" w:hAnsi="Arial" w:cs="Arial"/>
        </w:rPr>
        <w:t xml:space="preserve"> paėmimas pagal </w:t>
      </w:r>
      <w:r w:rsidR="00B31F6E" w:rsidRPr="006A2621">
        <w:rPr>
          <w:rFonts w:ascii="Arial" w:hAnsi="Arial" w:cs="Arial"/>
        </w:rPr>
        <w:t xml:space="preserve">tiesioginės </w:t>
      </w:r>
      <w:r w:rsidR="00CE1F2D" w:rsidRPr="006A2621">
        <w:rPr>
          <w:rFonts w:ascii="Arial" w:hAnsi="Arial" w:cs="Arial"/>
        </w:rPr>
        <w:t xml:space="preserve">rinkodaros </w:t>
      </w:r>
      <w:r w:rsidR="00997047" w:rsidRPr="006A2621">
        <w:rPr>
          <w:rFonts w:ascii="Arial" w:hAnsi="Arial" w:cs="Arial"/>
        </w:rPr>
        <w:t>vykdymo procedūrą.</w:t>
      </w:r>
      <w:r w:rsidRPr="006A2621">
        <w:rPr>
          <w:rFonts w:ascii="Arial" w:hAnsi="Arial" w:cs="Arial"/>
        </w:rPr>
        <w:t xml:space="preserve"> </w:t>
      </w:r>
    </w:p>
    <w:p w14:paraId="40EC2EE5" w14:textId="77777777" w:rsidR="00143FA2" w:rsidRPr="006A2621" w:rsidRDefault="00FB5062" w:rsidP="00143FA2">
      <w:pPr>
        <w:pStyle w:val="ListParagraph"/>
        <w:numPr>
          <w:ilvl w:val="1"/>
          <w:numId w:val="2"/>
        </w:numPr>
        <w:tabs>
          <w:tab w:val="left" w:pos="0"/>
        </w:tabs>
        <w:spacing w:after="60"/>
        <w:jc w:val="both"/>
        <w:rPr>
          <w:rFonts w:ascii="Arial" w:hAnsi="Arial" w:cs="Arial"/>
        </w:rPr>
      </w:pPr>
      <w:r w:rsidRPr="006A2621">
        <w:rPr>
          <w:rFonts w:ascii="Arial" w:hAnsi="Arial" w:cs="Arial"/>
        </w:rPr>
        <w:t xml:space="preserve">Baigiant pokalbį </w:t>
      </w:r>
      <w:r w:rsidR="006E272C" w:rsidRPr="006A2621">
        <w:rPr>
          <w:rFonts w:ascii="Arial" w:hAnsi="Arial" w:cs="Arial"/>
        </w:rPr>
        <w:t>sistemoje visada fiksuojamas Interesanto</w:t>
      </w:r>
      <w:r w:rsidRPr="006A2621">
        <w:rPr>
          <w:rFonts w:ascii="Arial" w:hAnsi="Arial" w:cs="Arial"/>
        </w:rPr>
        <w:t xml:space="preserve"> kreipinys (-iai). Kreipinių skaičius priklauso nuo to kiek klausimų užduoda </w:t>
      </w:r>
      <w:r w:rsidR="00816A60" w:rsidRPr="006A2621">
        <w:rPr>
          <w:rFonts w:ascii="Arial" w:hAnsi="Arial" w:cs="Arial"/>
        </w:rPr>
        <w:t>Interesantas</w:t>
      </w:r>
      <w:r w:rsidRPr="006A2621">
        <w:rPr>
          <w:rFonts w:ascii="Arial" w:hAnsi="Arial" w:cs="Arial"/>
        </w:rPr>
        <w:t>.</w:t>
      </w:r>
    </w:p>
    <w:p w14:paraId="10FED2DC" w14:textId="77777777" w:rsidR="00143FA2" w:rsidRPr="006A2621" w:rsidRDefault="00883E29" w:rsidP="00143FA2">
      <w:pPr>
        <w:pStyle w:val="ListParagraph"/>
        <w:numPr>
          <w:ilvl w:val="1"/>
          <w:numId w:val="2"/>
        </w:numPr>
        <w:tabs>
          <w:tab w:val="left" w:pos="0"/>
        </w:tabs>
        <w:spacing w:after="60"/>
        <w:jc w:val="both"/>
        <w:rPr>
          <w:rFonts w:ascii="Arial" w:hAnsi="Arial" w:cs="Arial"/>
        </w:rPr>
      </w:pPr>
      <w:r w:rsidRPr="006A2621">
        <w:rPr>
          <w:rFonts w:ascii="Arial" w:hAnsi="Arial" w:cs="Arial"/>
        </w:rPr>
        <w:t>Jei Interesanto klausim</w:t>
      </w:r>
      <w:r w:rsidR="00CD78A1" w:rsidRPr="006A2621">
        <w:rPr>
          <w:rFonts w:ascii="Arial" w:hAnsi="Arial" w:cs="Arial"/>
        </w:rPr>
        <w:t xml:space="preserve">ą reikia persiųsti spręsti kitam Kliento padaliniui, </w:t>
      </w:r>
      <w:r w:rsidR="003D5F38" w:rsidRPr="006A2621">
        <w:rPr>
          <w:rFonts w:ascii="Arial" w:hAnsi="Arial" w:cs="Arial"/>
        </w:rPr>
        <w:t xml:space="preserve">sistemoje fiksuojama Užklausa. Interesantas informuojamas, kad </w:t>
      </w:r>
      <w:r w:rsidR="00A918D9" w:rsidRPr="006A2621">
        <w:rPr>
          <w:rFonts w:ascii="Arial" w:hAnsi="Arial" w:cs="Arial"/>
        </w:rPr>
        <w:t>jo klausimas užregistruotas ir atsakingas specialistas susisieks per numatytą terminą.</w:t>
      </w:r>
    </w:p>
    <w:p w14:paraId="69E9D662" w14:textId="1F31CDA5" w:rsidR="00143FA2" w:rsidRPr="006A2621" w:rsidRDefault="00253C34" w:rsidP="00143FA2">
      <w:pPr>
        <w:pStyle w:val="ListParagraph"/>
        <w:numPr>
          <w:ilvl w:val="1"/>
          <w:numId w:val="2"/>
        </w:numPr>
        <w:tabs>
          <w:tab w:val="left" w:pos="0"/>
        </w:tabs>
        <w:spacing w:after="60"/>
        <w:jc w:val="both"/>
        <w:rPr>
          <w:rFonts w:ascii="Arial" w:hAnsi="Arial" w:cs="Arial"/>
        </w:rPr>
      </w:pPr>
      <w:r w:rsidRPr="006A2621">
        <w:rPr>
          <w:rFonts w:ascii="Arial" w:hAnsi="Arial" w:cs="Arial"/>
        </w:rPr>
        <w:t xml:space="preserve">Pokalbis baigiamas pozityviai, pasiteiraujama </w:t>
      </w:r>
      <w:r w:rsidR="00B31F6E" w:rsidRPr="006A2621">
        <w:rPr>
          <w:rFonts w:ascii="Arial" w:hAnsi="Arial" w:cs="Arial"/>
        </w:rPr>
        <w:t>Interesanto</w:t>
      </w:r>
      <w:r w:rsidRPr="006A2621">
        <w:rPr>
          <w:rFonts w:ascii="Arial" w:hAnsi="Arial" w:cs="Arial"/>
        </w:rPr>
        <w:t>, „</w:t>
      </w:r>
      <w:r w:rsidRPr="006A2621">
        <w:rPr>
          <w:rFonts w:ascii="Arial" w:hAnsi="Arial" w:cs="Arial"/>
          <w:i/>
        </w:rPr>
        <w:t xml:space="preserve">ar </w:t>
      </w:r>
      <w:r w:rsidR="00CB0217">
        <w:rPr>
          <w:rFonts w:ascii="Arial" w:hAnsi="Arial" w:cs="Arial"/>
          <w:i/>
        </w:rPr>
        <w:t xml:space="preserve">suteikta </w:t>
      </w:r>
      <w:r w:rsidR="00B22002">
        <w:rPr>
          <w:rFonts w:ascii="Arial" w:hAnsi="Arial" w:cs="Arial"/>
          <w:i/>
        </w:rPr>
        <w:t>informacija</w:t>
      </w:r>
      <w:r w:rsidR="00CB0217">
        <w:rPr>
          <w:rFonts w:ascii="Arial" w:hAnsi="Arial" w:cs="Arial"/>
          <w:i/>
        </w:rPr>
        <w:t xml:space="preserve"> aiški</w:t>
      </w:r>
      <w:r w:rsidR="005D4D9F">
        <w:rPr>
          <w:rFonts w:ascii="Arial" w:hAnsi="Arial" w:cs="Arial"/>
          <w:i/>
        </w:rPr>
        <w:t xml:space="preserve">, ar </w:t>
      </w:r>
      <w:r w:rsidRPr="006A2621">
        <w:rPr>
          <w:rFonts w:ascii="Arial" w:hAnsi="Arial" w:cs="Arial"/>
          <w:i/>
        </w:rPr>
        <w:t>pakako informacijos, ar galiu dar kažkuo padėti?</w:t>
      </w:r>
      <w:r w:rsidRPr="006A2621">
        <w:rPr>
          <w:rFonts w:ascii="Arial" w:hAnsi="Arial" w:cs="Arial"/>
        </w:rPr>
        <w:t>“.</w:t>
      </w:r>
    </w:p>
    <w:p w14:paraId="741246E1" w14:textId="1904D847" w:rsidR="00395155" w:rsidRPr="006A2621" w:rsidRDefault="00395155" w:rsidP="00143FA2">
      <w:pPr>
        <w:pStyle w:val="ListParagraph"/>
        <w:numPr>
          <w:ilvl w:val="1"/>
          <w:numId w:val="2"/>
        </w:numPr>
        <w:tabs>
          <w:tab w:val="left" w:pos="0"/>
        </w:tabs>
        <w:spacing w:after="60"/>
        <w:jc w:val="both"/>
        <w:rPr>
          <w:rFonts w:ascii="Arial" w:hAnsi="Arial" w:cs="Arial"/>
        </w:rPr>
      </w:pPr>
      <w:r w:rsidRPr="006A2621">
        <w:rPr>
          <w:rFonts w:ascii="Arial" w:hAnsi="Arial" w:cs="Arial"/>
        </w:rPr>
        <w:t xml:space="preserve">Atsisveikinama su </w:t>
      </w:r>
      <w:r w:rsidR="00507E9E" w:rsidRPr="006A2621">
        <w:rPr>
          <w:rFonts w:ascii="Arial" w:hAnsi="Arial" w:cs="Arial"/>
        </w:rPr>
        <w:t>I</w:t>
      </w:r>
      <w:r w:rsidRPr="006A2621">
        <w:rPr>
          <w:rFonts w:ascii="Arial" w:hAnsi="Arial" w:cs="Arial"/>
        </w:rPr>
        <w:t>nteresantu</w:t>
      </w:r>
      <w:r w:rsidR="00507E9E" w:rsidRPr="006A2621">
        <w:rPr>
          <w:rFonts w:ascii="Arial" w:hAnsi="Arial" w:cs="Arial"/>
        </w:rPr>
        <w:t xml:space="preserve"> padėkojant už skambutį bei palinkint geros dienos</w:t>
      </w:r>
      <w:r w:rsidR="00890AE6" w:rsidRPr="006A2621">
        <w:rPr>
          <w:rFonts w:ascii="Arial" w:hAnsi="Arial" w:cs="Arial"/>
        </w:rPr>
        <w:t xml:space="preserve"> (</w:t>
      </w:r>
      <w:r w:rsidRPr="006A2621">
        <w:rPr>
          <w:rFonts w:ascii="Arial" w:hAnsi="Arial" w:cs="Arial"/>
        </w:rPr>
        <w:t>„Ačiū už pokalbį, geros dienos/vakaro/švenčių“</w:t>
      </w:r>
      <w:r w:rsidR="00890AE6" w:rsidRPr="006A2621">
        <w:rPr>
          <w:rFonts w:ascii="Arial" w:hAnsi="Arial" w:cs="Arial"/>
        </w:rPr>
        <w:t>)</w:t>
      </w:r>
      <w:r w:rsidRPr="006A2621">
        <w:rPr>
          <w:rFonts w:ascii="Arial" w:hAnsi="Arial" w:cs="Arial"/>
        </w:rPr>
        <w:t xml:space="preserve">. </w:t>
      </w:r>
    </w:p>
    <w:p w14:paraId="39DDA2BF" w14:textId="77777777" w:rsidR="00A945C7" w:rsidRPr="006A2621" w:rsidRDefault="00A945C7" w:rsidP="00A945C7">
      <w:pPr>
        <w:pStyle w:val="ListParagraph"/>
        <w:tabs>
          <w:tab w:val="left" w:pos="0"/>
        </w:tabs>
        <w:spacing w:after="60"/>
        <w:ind w:left="360"/>
        <w:jc w:val="both"/>
        <w:rPr>
          <w:rFonts w:ascii="Arial" w:hAnsi="Arial" w:cs="Arial"/>
        </w:rPr>
      </w:pPr>
    </w:p>
    <w:p w14:paraId="46EFEA2A" w14:textId="77777777" w:rsidR="00400DC7" w:rsidRPr="006A2621" w:rsidRDefault="00400DC7" w:rsidP="00A945C7">
      <w:pPr>
        <w:pStyle w:val="ListParagraph"/>
        <w:tabs>
          <w:tab w:val="left" w:pos="0"/>
        </w:tabs>
        <w:spacing w:after="60"/>
        <w:ind w:left="360"/>
        <w:jc w:val="both"/>
        <w:rPr>
          <w:rFonts w:ascii="Arial" w:hAnsi="Arial" w:cs="Arial"/>
        </w:rPr>
      </w:pPr>
    </w:p>
    <w:p w14:paraId="7B1081BD" w14:textId="77777777" w:rsidR="00400DC7" w:rsidRPr="006A2621" w:rsidRDefault="00400DC7" w:rsidP="00A945C7">
      <w:pPr>
        <w:pStyle w:val="ListParagraph"/>
        <w:tabs>
          <w:tab w:val="left" w:pos="0"/>
        </w:tabs>
        <w:spacing w:after="60"/>
        <w:ind w:left="360"/>
        <w:jc w:val="both"/>
        <w:rPr>
          <w:rFonts w:ascii="Arial" w:hAnsi="Arial" w:cs="Arial"/>
        </w:rPr>
      </w:pPr>
    </w:p>
    <w:p w14:paraId="2A74F8B0" w14:textId="77777777" w:rsidR="00400DC7" w:rsidRPr="006A2621" w:rsidRDefault="00400DC7" w:rsidP="00A945C7">
      <w:pPr>
        <w:pStyle w:val="ListParagraph"/>
        <w:tabs>
          <w:tab w:val="left" w:pos="0"/>
        </w:tabs>
        <w:spacing w:after="60"/>
        <w:ind w:left="360"/>
        <w:jc w:val="both"/>
        <w:rPr>
          <w:rFonts w:ascii="Arial" w:hAnsi="Arial" w:cs="Arial"/>
        </w:rPr>
      </w:pPr>
    </w:p>
    <w:p w14:paraId="7380E34C" w14:textId="77777777" w:rsidR="00415291" w:rsidRDefault="00415291" w:rsidP="003B08B6">
      <w:pPr>
        <w:pStyle w:val="Caption"/>
        <w:rPr>
          <w:rFonts w:ascii="Arial" w:hAnsi="Arial" w:cs="Arial"/>
          <w:i w:val="0"/>
          <w:iCs w:val="0"/>
          <w:color w:val="auto"/>
          <w:sz w:val="20"/>
          <w:szCs w:val="20"/>
        </w:rPr>
      </w:pPr>
    </w:p>
    <w:p w14:paraId="2E9A7BC2" w14:textId="46D4F9D3" w:rsidR="003016C9" w:rsidRPr="006A2621" w:rsidRDefault="00DC2D91" w:rsidP="003B08B6">
      <w:pPr>
        <w:pStyle w:val="Caption"/>
        <w:rPr>
          <w:rFonts w:ascii="Arial" w:hAnsi="Arial" w:cs="Arial"/>
          <w:i w:val="0"/>
          <w:iCs w:val="0"/>
          <w:color w:val="auto"/>
          <w:sz w:val="20"/>
          <w:szCs w:val="20"/>
        </w:rPr>
      </w:pPr>
      <w:r w:rsidRPr="006A2621">
        <w:rPr>
          <w:rFonts w:ascii="Arial" w:hAnsi="Arial" w:cs="Arial"/>
          <w:i w:val="0"/>
          <w:iCs w:val="0"/>
          <w:color w:val="auto"/>
          <w:sz w:val="20"/>
          <w:szCs w:val="20"/>
        </w:rPr>
        <w:t xml:space="preserve">Lentelė </w:t>
      </w:r>
      <w:r w:rsidR="0091212E" w:rsidRPr="006A2621">
        <w:rPr>
          <w:rFonts w:ascii="Arial" w:hAnsi="Arial" w:cs="Arial"/>
          <w:i w:val="0"/>
          <w:iCs w:val="0"/>
          <w:color w:val="auto"/>
          <w:sz w:val="20"/>
          <w:szCs w:val="20"/>
        </w:rPr>
        <w:t>2</w:t>
      </w:r>
      <w:r w:rsidRPr="006A2621">
        <w:rPr>
          <w:rFonts w:ascii="Arial" w:hAnsi="Arial" w:cs="Arial"/>
          <w:i w:val="0"/>
          <w:iCs w:val="0"/>
          <w:color w:val="auto"/>
          <w:sz w:val="20"/>
          <w:szCs w:val="20"/>
        </w:rPr>
        <w:t xml:space="preserve"> Infomedžio temų sąrašas</w:t>
      </w:r>
    </w:p>
    <w:p w14:paraId="1D7D3AE7" w14:textId="5AAF9D22" w:rsidR="003016C9" w:rsidRPr="006A2621" w:rsidRDefault="00E33B81" w:rsidP="003016C9">
      <w:pPr>
        <w:tabs>
          <w:tab w:val="left" w:pos="426"/>
        </w:tabs>
        <w:spacing w:after="60"/>
        <w:ind w:firstLine="113"/>
        <w:jc w:val="both"/>
        <w:rPr>
          <w:rFonts w:ascii="Arial" w:hAnsi="Arial" w:cs="Arial"/>
        </w:rPr>
      </w:pPr>
      <w:r w:rsidRPr="00E33B81">
        <w:rPr>
          <w:rFonts w:ascii="Arial" w:hAnsi="Arial" w:cs="Arial"/>
          <w:noProof/>
        </w:rPr>
        <w:lastRenderedPageBreak/>
        <w:drawing>
          <wp:inline distT="0" distB="0" distL="0" distR="0" wp14:anchorId="1E2BFA98" wp14:editId="50560345">
            <wp:extent cx="6120130" cy="7167245"/>
            <wp:effectExtent l="0" t="0" r="0" b="0"/>
            <wp:docPr id="1410933457"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0933457" name="Picture 1" descr="A screenshot of a computer&#10;&#10;AI-generated content may be incorrect."/>
                    <pic:cNvPicPr/>
                  </pic:nvPicPr>
                  <pic:blipFill>
                    <a:blip r:embed="rId9"/>
                    <a:stretch>
                      <a:fillRect/>
                    </a:stretch>
                  </pic:blipFill>
                  <pic:spPr>
                    <a:xfrm>
                      <a:off x="0" y="0"/>
                      <a:ext cx="6120130" cy="7167245"/>
                    </a:xfrm>
                    <a:prstGeom prst="rect">
                      <a:avLst/>
                    </a:prstGeom>
                  </pic:spPr>
                </pic:pic>
              </a:graphicData>
            </a:graphic>
          </wp:inline>
        </w:drawing>
      </w:r>
    </w:p>
    <w:p w14:paraId="3BE444F8" w14:textId="59B89B9F" w:rsidR="003016C9" w:rsidRPr="006A2621" w:rsidRDefault="00612B15" w:rsidP="001178FC">
      <w:pPr>
        <w:tabs>
          <w:tab w:val="left" w:pos="0"/>
        </w:tabs>
        <w:spacing w:after="60"/>
        <w:jc w:val="both"/>
        <w:rPr>
          <w:rFonts w:ascii="Arial" w:hAnsi="Arial" w:cs="Arial"/>
        </w:rPr>
      </w:pPr>
      <w:r w:rsidRPr="006A2621">
        <w:rPr>
          <w:rFonts w:ascii="Arial" w:hAnsi="Arial" w:cs="Arial"/>
        </w:rPr>
        <w:t xml:space="preserve">Pastaba. </w:t>
      </w:r>
      <w:r w:rsidR="00021740" w:rsidRPr="006A2621">
        <w:rPr>
          <w:rFonts w:ascii="Arial" w:hAnsi="Arial" w:cs="Arial"/>
        </w:rPr>
        <w:t xml:space="preserve">Infomedžio temų sąrašas </w:t>
      </w:r>
      <w:r w:rsidR="0065108F" w:rsidRPr="006A2621">
        <w:rPr>
          <w:rFonts w:ascii="Arial" w:hAnsi="Arial" w:cs="Arial"/>
        </w:rPr>
        <w:t>kinta</w:t>
      </w:r>
      <w:r w:rsidRPr="006A2621">
        <w:rPr>
          <w:rFonts w:ascii="Arial" w:hAnsi="Arial" w:cs="Arial"/>
        </w:rPr>
        <w:t xml:space="preserve">, priklausomai nuo eigoje </w:t>
      </w:r>
      <w:r w:rsidR="0030707D" w:rsidRPr="006A2621">
        <w:rPr>
          <w:rFonts w:ascii="Arial" w:hAnsi="Arial" w:cs="Arial"/>
        </w:rPr>
        <w:t xml:space="preserve">besikeičiančios informacijos. </w:t>
      </w:r>
    </w:p>
    <w:p w14:paraId="3C793BB9" w14:textId="53769519" w:rsidR="00723E19" w:rsidRPr="006A2621" w:rsidRDefault="00723E19" w:rsidP="00723E19">
      <w:pPr>
        <w:tabs>
          <w:tab w:val="left" w:pos="709"/>
        </w:tabs>
        <w:spacing w:after="60"/>
        <w:jc w:val="both"/>
        <w:rPr>
          <w:rFonts w:ascii="Arial" w:hAnsi="Arial" w:cs="Arial"/>
        </w:rPr>
      </w:pPr>
    </w:p>
    <w:p w14:paraId="755694D6" w14:textId="24ED73F2" w:rsidR="003016C9" w:rsidRPr="006A2621" w:rsidRDefault="003016C9">
      <w:pPr>
        <w:spacing w:after="160" w:line="259" w:lineRule="auto"/>
        <w:rPr>
          <w:rFonts w:ascii="Arial" w:hAnsi="Arial" w:cs="Arial"/>
        </w:rPr>
      </w:pPr>
    </w:p>
    <w:p w14:paraId="0292D2A5" w14:textId="2E849718" w:rsidR="008416B4" w:rsidRPr="006A2621" w:rsidRDefault="008416B4">
      <w:pPr>
        <w:spacing w:after="160" w:line="259" w:lineRule="auto"/>
        <w:rPr>
          <w:rFonts w:ascii="Arial" w:hAnsi="Arial" w:cs="Arial"/>
        </w:rPr>
      </w:pPr>
      <w:r w:rsidRPr="006A2621">
        <w:rPr>
          <w:rFonts w:ascii="Arial" w:hAnsi="Arial" w:cs="Arial"/>
        </w:rPr>
        <w:br w:type="page"/>
      </w:r>
    </w:p>
    <w:p w14:paraId="2FA53728" w14:textId="77777777" w:rsidR="0098509B" w:rsidRPr="006A2621" w:rsidRDefault="0098509B" w:rsidP="0098509B">
      <w:pPr>
        <w:tabs>
          <w:tab w:val="left" w:pos="0"/>
        </w:tabs>
        <w:spacing w:after="60"/>
        <w:jc w:val="both"/>
        <w:rPr>
          <w:rFonts w:ascii="Arial" w:hAnsi="Arial" w:cs="Arial"/>
        </w:rPr>
      </w:pPr>
    </w:p>
    <w:p w14:paraId="1598CCCE" w14:textId="77777777" w:rsidR="00EA20F2" w:rsidRPr="006A2621" w:rsidRDefault="00C029F7" w:rsidP="00C029F7">
      <w:pPr>
        <w:jc w:val="right"/>
        <w:rPr>
          <w:rFonts w:ascii="Arial" w:hAnsi="Arial" w:cs="Arial"/>
        </w:rPr>
      </w:pPr>
      <w:r w:rsidRPr="006A2621">
        <w:rPr>
          <w:rFonts w:ascii="Arial" w:hAnsi="Arial" w:cs="Arial"/>
          <w:bCs/>
        </w:rPr>
        <w:t xml:space="preserve">Priedas Nr. </w:t>
      </w:r>
      <w:r w:rsidR="00E508D0" w:rsidRPr="006A2621">
        <w:rPr>
          <w:rFonts w:ascii="Arial" w:hAnsi="Arial" w:cs="Arial"/>
          <w:bCs/>
        </w:rPr>
        <w:t>2</w:t>
      </w:r>
    </w:p>
    <w:p w14:paraId="21F5C671" w14:textId="77777777" w:rsidR="006A71E8" w:rsidRPr="006A2621" w:rsidRDefault="006A71E8">
      <w:pPr>
        <w:rPr>
          <w:rFonts w:ascii="Arial" w:hAnsi="Arial" w:cs="Arial"/>
        </w:rPr>
      </w:pPr>
    </w:p>
    <w:p w14:paraId="6CCA9B17" w14:textId="5C9E4D9F" w:rsidR="006A71E8" w:rsidRPr="006A2621" w:rsidRDefault="006A71E8" w:rsidP="00F250BF">
      <w:pPr>
        <w:tabs>
          <w:tab w:val="left" w:pos="426"/>
        </w:tabs>
        <w:spacing w:after="60"/>
        <w:ind w:firstLine="113"/>
        <w:jc w:val="center"/>
        <w:rPr>
          <w:rFonts w:ascii="Arial" w:hAnsi="Arial" w:cs="Arial"/>
          <w:b/>
        </w:rPr>
      </w:pPr>
      <w:r w:rsidRPr="006A2621">
        <w:rPr>
          <w:rFonts w:ascii="Arial" w:hAnsi="Arial" w:cs="Arial"/>
          <w:b/>
        </w:rPr>
        <w:t xml:space="preserve">Interesantų aptarnavimo </w:t>
      </w:r>
      <w:r w:rsidR="00BF14B1" w:rsidRPr="006A2621">
        <w:rPr>
          <w:rFonts w:ascii="Arial" w:hAnsi="Arial" w:cs="Arial"/>
          <w:b/>
        </w:rPr>
        <w:t>schem</w:t>
      </w:r>
      <w:r w:rsidR="00B6694F" w:rsidRPr="006A2621">
        <w:rPr>
          <w:rFonts w:ascii="Arial" w:hAnsi="Arial" w:cs="Arial"/>
          <w:b/>
        </w:rPr>
        <w:t>os</w:t>
      </w:r>
    </w:p>
    <w:p w14:paraId="33ACAA7B" w14:textId="5991B99B" w:rsidR="00821A11" w:rsidRDefault="00821A11" w:rsidP="006A71E8">
      <w:pPr>
        <w:rPr>
          <w:rFonts w:ascii="Arial" w:hAnsi="Arial" w:cs="Arial"/>
          <w:color w:val="000000" w:themeColor="text1"/>
        </w:rPr>
      </w:pPr>
      <w:r w:rsidRPr="006A2621">
        <w:rPr>
          <w:rFonts w:ascii="Arial" w:hAnsi="Arial" w:cs="Arial"/>
          <w:color w:val="000000" w:themeColor="text1"/>
        </w:rPr>
        <w:t>1</w:t>
      </w:r>
      <w:r w:rsidR="00D772D7" w:rsidRPr="006A2621">
        <w:rPr>
          <w:rFonts w:ascii="Arial" w:hAnsi="Arial" w:cs="Arial"/>
          <w:color w:val="000000" w:themeColor="text1"/>
        </w:rPr>
        <w:t>.1.</w:t>
      </w:r>
      <w:r w:rsidRPr="006A2621">
        <w:rPr>
          <w:rFonts w:ascii="Arial" w:hAnsi="Arial" w:cs="Arial"/>
          <w:color w:val="000000" w:themeColor="text1"/>
        </w:rPr>
        <w:t xml:space="preserve"> pav. Bendra IVR logika</w:t>
      </w:r>
      <w:r w:rsidR="00E417C0" w:rsidRPr="006A2621">
        <w:rPr>
          <w:rFonts w:ascii="Arial" w:hAnsi="Arial" w:cs="Arial"/>
          <w:color w:val="000000" w:themeColor="text1"/>
        </w:rPr>
        <w:t>*</w:t>
      </w:r>
    </w:p>
    <w:p w14:paraId="452A5E8F" w14:textId="77777777" w:rsidR="009613FB" w:rsidRPr="006A2621" w:rsidRDefault="009613FB" w:rsidP="006A71E8">
      <w:pPr>
        <w:rPr>
          <w:rFonts w:ascii="Arial" w:hAnsi="Arial" w:cs="Arial"/>
          <w:color w:val="000000" w:themeColor="text1"/>
        </w:rPr>
      </w:pPr>
    </w:p>
    <w:p w14:paraId="09BC39A1" w14:textId="2BD647E1" w:rsidR="002B7050" w:rsidRPr="006A2621" w:rsidRDefault="002B7050" w:rsidP="006A71E8">
      <w:pPr>
        <w:rPr>
          <w:rFonts w:ascii="Arial" w:hAnsi="Arial" w:cs="Arial"/>
          <w:color w:val="000000" w:themeColor="text1"/>
        </w:rPr>
      </w:pPr>
    </w:p>
    <w:p w14:paraId="569041AD" w14:textId="537BC032" w:rsidR="002B7050" w:rsidRPr="006A2621" w:rsidRDefault="00116D08" w:rsidP="006A71E8">
      <w:pPr>
        <w:rPr>
          <w:rFonts w:ascii="Arial" w:hAnsi="Arial" w:cs="Arial"/>
          <w:color w:val="000000" w:themeColor="text1"/>
        </w:rPr>
      </w:pPr>
      <w:r w:rsidRPr="00116D08">
        <w:rPr>
          <w:rFonts w:ascii="Arial" w:hAnsi="Arial" w:cs="Arial"/>
          <w:noProof/>
          <w:color w:val="000000" w:themeColor="text1"/>
        </w:rPr>
        <w:drawing>
          <wp:inline distT="0" distB="0" distL="0" distR="0" wp14:anchorId="18F492E4" wp14:editId="068F7942">
            <wp:extent cx="6120130" cy="2525395"/>
            <wp:effectExtent l="0" t="0" r="0" b="8255"/>
            <wp:docPr id="1744165092" name="Picture 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4165092" name="Picture 1" descr="A diagram of a flowchart&#10;&#10;AI-generated content may be incorrect."/>
                    <pic:cNvPicPr/>
                  </pic:nvPicPr>
                  <pic:blipFill>
                    <a:blip r:embed="rId10"/>
                    <a:stretch>
                      <a:fillRect/>
                    </a:stretch>
                  </pic:blipFill>
                  <pic:spPr>
                    <a:xfrm>
                      <a:off x="0" y="0"/>
                      <a:ext cx="6120130" cy="2525395"/>
                    </a:xfrm>
                    <a:prstGeom prst="rect">
                      <a:avLst/>
                    </a:prstGeom>
                  </pic:spPr>
                </pic:pic>
              </a:graphicData>
            </a:graphic>
          </wp:inline>
        </w:drawing>
      </w:r>
    </w:p>
    <w:p w14:paraId="7071961E" w14:textId="536BFE36" w:rsidR="00117F7A" w:rsidRPr="006A2621" w:rsidRDefault="00E417C0" w:rsidP="00154757">
      <w:pPr>
        <w:pStyle w:val="ListParagraph"/>
        <w:spacing w:after="160" w:line="259" w:lineRule="auto"/>
        <w:jc w:val="right"/>
        <w:rPr>
          <w:rFonts w:ascii="Arial" w:hAnsi="Arial" w:cs="Arial"/>
          <w:bCs/>
        </w:rPr>
      </w:pPr>
      <w:r w:rsidRPr="006A2621">
        <w:rPr>
          <w:rFonts w:ascii="Arial" w:hAnsi="Arial" w:cs="Arial"/>
          <w:color w:val="000000" w:themeColor="text1"/>
        </w:rPr>
        <w:t>*</w:t>
      </w:r>
      <w:r w:rsidR="005219C3" w:rsidRPr="006A2621">
        <w:rPr>
          <w:rFonts w:ascii="Arial" w:hAnsi="Arial" w:cs="Arial"/>
          <w:color w:val="000000" w:themeColor="text1"/>
        </w:rPr>
        <w:t>S</w:t>
      </w:r>
      <w:r w:rsidR="00B31F6E" w:rsidRPr="006A2621">
        <w:rPr>
          <w:rFonts w:ascii="Arial" w:hAnsi="Arial" w:cs="Arial"/>
          <w:color w:val="000000" w:themeColor="text1"/>
        </w:rPr>
        <w:t>c</w:t>
      </w:r>
      <w:r w:rsidR="005219C3" w:rsidRPr="006A2621">
        <w:rPr>
          <w:rFonts w:ascii="Arial" w:hAnsi="Arial" w:cs="Arial"/>
          <w:color w:val="000000" w:themeColor="text1"/>
        </w:rPr>
        <w:t xml:space="preserve">hema gali </w:t>
      </w:r>
      <w:r w:rsidR="00B31F6E" w:rsidRPr="006A2621">
        <w:rPr>
          <w:rFonts w:ascii="Arial" w:hAnsi="Arial" w:cs="Arial"/>
          <w:color w:val="000000" w:themeColor="text1"/>
        </w:rPr>
        <w:t xml:space="preserve">būti </w:t>
      </w:r>
      <w:r w:rsidR="00E51233" w:rsidRPr="006A2621">
        <w:rPr>
          <w:rFonts w:ascii="Arial" w:hAnsi="Arial" w:cs="Arial"/>
          <w:color w:val="000000" w:themeColor="text1"/>
        </w:rPr>
        <w:t>kei</w:t>
      </w:r>
      <w:r w:rsidR="005219C3" w:rsidRPr="006A2621">
        <w:rPr>
          <w:rFonts w:ascii="Arial" w:hAnsi="Arial" w:cs="Arial"/>
          <w:color w:val="000000" w:themeColor="text1"/>
        </w:rPr>
        <w:t xml:space="preserve">čiama </w:t>
      </w:r>
      <w:r w:rsidR="00E51233" w:rsidRPr="006A2621">
        <w:rPr>
          <w:rFonts w:ascii="Arial" w:hAnsi="Arial" w:cs="Arial"/>
          <w:color w:val="000000" w:themeColor="text1"/>
        </w:rPr>
        <w:t>pagal Kliento poreikį</w:t>
      </w:r>
      <w:r w:rsidR="008C2FCB" w:rsidRPr="006A2621">
        <w:rPr>
          <w:rFonts w:ascii="Arial" w:hAnsi="Arial" w:cs="Arial"/>
          <w:color w:val="000000" w:themeColor="text1"/>
        </w:rPr>
        <w:t xml:space="preserve">. </w:t>
      </w:r>
      <w:r w:rsidR="00117F7A" w:rsidRPr="006A2621">
        <w:rPr>
          <w:rFonts w:ascii="Arial" w:hAnsi="Arial" w:cs="Arial"/>
          <w:color w:val="000000" w:themeColor="text1"/>
        </w:rPr>
        <w:t>Aktuali schemos versija bus pat</w:t>
      </w:r>
      <w:r w:rsidR="00005098">
        <w:rPr>
          <w:rFonts w:ascii="Arial" w:hAnsi="Arial" w:cs="Arial"/>
          <w:color w:val="000000" w:themeColor="text1"/>
        </w:rPr>
        <w:t>eikta</w:t>
      </w:r>
      <w:r w:rsidR="00117F7A" w:rsidRPr="006A2621">
        <w:rPr>
          <w:rFonts w:ascii="Arial" w:hAnsi="Arial" w:cs="Arial"/>
          <w:color w:val="000000" w:themeColor="text1"/>
        </w:rPr>
        <w:t xml:space="preserve"> per </w:t>
      </w:r>
      <w:r w:rsidR="00117F7A" w:rsidRPr="005F13C9">
        <w:rPr>
          <w:rFonts w:ascii="Arial" w:hAnsi="Arial" w:cs="Arial"/>
          <w:color w:val="000000" w:themeColor="text1"/>
          <w:lang w:val="pt-BR"/>
        </w:rPr>
        <w:t xml:space="preserve">2 dienas nuo Sutarties </w:t>
      </w:r>
      <w:r w:rsidR="00986C94" w:rsidRPr="005F13C9">
        <w:rPr>
          <w:rFonts w:ascii="Arial" w:hAnsi="Arial" w:cs="Arial"/>
          <w:color w:val="000000" w:themeColor="text1"/>
          <w:lang w:val="pt-BR"/>
        </w:rPr>
        <w:t>įsigaliojimo</w:t>
      </w:r>
    </w:p>
    <w:p w14:paraId="796BC2AA" w14:textId="01D5E25F" w:rsidR="002B7050" w:rsidRPr="006A2621" w:rsidRDefault="008A7D6F" w:rsidP="00154757">
      <w:pPr>
        <w:jc w:val="right"/>
        <w:rPr>
          <w:rFonts w:ascii="Arial" w:hAnsi="Arial" w:cs="Arial"/>
        </w:rPr>
      </w:pPr>
      <w:r>
        <w:rPr>
          <w:rFonts w:ascii="Arial" w:hAnsi="Arial" w:cs="Arial"/>
        </w:rPr>
        <w:t>Pav</w:t>
      </w:r>
      <w:r w:rsidR="00963F85">
        <w:rPr>
          <w:rFonts w:ascii="Arial" w:hAnsi="Arial" w:cs="Arial"/>
        </w:rPr>
        <w:t>.1.1.A „</w:t>
      </w:r>
      <w:r w:rsidR="00247ED4">
        <w:rPr>
          <w:rFonts w:ascii="Arial" w:hAnsi="Arial" w:cs="Arial"/>
        </w:rPr>
        <w:t xml:space="preserve">NV </w:t>
      </w:r>
      <w:r w:rsidR="00B22002">
        <w:rPr>
          <w:rFonts w:ascii="Arial" w:hAnsi="Arial" w:cs="Arial"/>
        </w:rPr>
        <w:t>elektros</w:t>
      </w:r>
      <w:r w:rsidR="00484C5D">
        <w:rPr>
          <w:rFonts w:ascii="Arial" w:hAnsi="Arial" w:cs="Arial"/>
        </w:rPr>
        <w:t xml:space="preserve"> linija</w:t>
      </w:r>
      <w:r w:rsidR="00963F85">
        <w:rPr>
          <w:rFonts w:ascii="Arial" w:hAnsi="Arial" w:cs="Arial"/>
        </w:rPr>
        <w:t>“</w:t>
      </w:r>
    </w:p>
    <w:p w14:paraId="02150488" w14:textId="4A34682C" w:rsidR="006A71E8" w:rsidRDefault="00E2570C" w:rsidP="006A71E8">
      <w:pPr>
        <w:tabs>
          <w:tab w:val="left" w:pos="426"/>
        </w:tabs>
        <w:spacing w:after="60"/>
        <w:rPr>
          <w:rFonts w:ascii="Arial" w:hAnsi="Arial" w:cs="Arial"/>
          <w:b/>
          <w:bCs/>
        </w:rPr>
      </w:pPr>
      <w:r w:rsidRPr="00E2570C">
        <w:rPr>
          <w:rFonts w:ascii="Arial" w:hAnsi="Arial" w:cs="Arial"/>
          <w:b/>
          <w:bCs/>
          <w:noProof/>
        </w:rPr>
        <w:drawing>
          <wp:inline distT="0" distB="0" distL="0" distR="0" wp14:anchorId="578D3E3F" wp14:editId="58DA36DF">
            <wp:extent cx="6120130" cy="1085215"/>
            <wp:effectExtent l="0" t="0" r="0" b="635"/>
            <wp:docPr id="21844452" name="Picture 1" descr="A diagram of a computer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44452" name="Picture 1" descr="A diagram of a computer flowchart&#10;&#10;AI-generated content may be incorrect."/>
                    <pic:cNvPicPr/>
                  </pic:nvPicPr>
                  <pic:blipFill>
                    <a:blip r:embed="rId11"/>
                    <a:stretch>
                      <a:fillRect/>
                    </a:stretch>
                  </pic:blipFill>
                  <pic:spPr>
                    <a:xfrm>
                      <a:off x="0" y="0"/>
                      <a:ext cx="6120130" cy="1085215"/>
                    </a:xfrm>
                    <a:prstGeom prst="rect">
                      <a:avLst/>
                    </a:prstGeom>
                  </pic:spPr>
                </pic:pic>
              </a:graphicData>
            </a:graphic>
          </wp:inline>
        </w:drawing>
      </w:r>
    </w:p>
    <w:p w14:paraId="03C98EB7" w14:textId="77777777" w:rsidR="001A645F" w:rsidRDefault="001A645F" w:rsidP="001A645F">
      <w:pPr>
        <w:tabs>
          <w:tab w:val="left" w:pos="426"/>
        </w:tabs>
        <w:spacing w:after="60"/>
        <w:jc w:val="right"/>
        <w:rPr>
          <w:rFonts w:ascii="Arial" w:hAnsi="Arial" w:cs="Arial"/>
        </w:rPr>
      </w:pPr>
    </w:p>
    <w:p w14:paraId="1C8BE56A" w14:textId="3132444C" w:rsidR="00963F85" w:rsidRPr="0058555D" w:rsidRDefault="00963F85" w:rsidP="0058555D">
      <w:pPr>
        <w:tabs>
          <w:tab w:val="left" w:pos="426"/>
        </w:tabs>
        <w:spacing w:after="60"/>
        <w:jc w:val="right"/>
        <w:rPr>
          <w:rFonts w:ascii="Arial" w:hAnsi="Arial" w:cs="Arial"/>
        </w:rPr>
      </w:pPr>
      <w:r w:rsidRPr="0058555D">
        <w:rPr>
          <w:rFonts w:ascii="Arial" w:hAnsi="Arial" w:cs="Arial"/>
        </w:rPr>
        <w:t>Pav.1.1.B</w:t>
      </w:r>
      <w:r w:rsidR="001A645F" w:rsidRPr="0058555D">
        <w:rPr>
          <w:rFonts w:ascii="Arial" w:hAnsi="Arial" w:cs="Arial"/>
        </w:rPr>
        <w:t xml:space="preserve">“NV </w:t>
      </w:r>
      <w:r w:rsidR="00247ED4">
        <w:rPr>
          <w:rFonts w:ascii="Arial" w:hAnsi="Arial" w:cs="Arial"/>
        </w:rPr>
        <w:t>duj</w:t>
      </w:r>
      <w:r w:rsidR="00484C5D">
        <w:rPr>
          <w:rFonts w:ascii="Arial" w:hAnsi="Arial" w:cs="Arial"/>
        </w:rPr>
        <w:t>ų linija</w:t>
      </w:r>
      <w:r w:rsidR="001A645F" w:rsidRPr="0058555D">
        <w:rPr>
          <w:rFonts w:ascii="Arial" w:hAnsi="Arial" w:cs="Arial"/>
        </w:rPr>
        <w:t>“</w:t>
      </w:r>
    </w:p>
    <w:p w14:paraId="7B5B92B2" w14:textId="545C33BC" w:rsidR="00EA20F2" w:rsidRDefault="00EA20F2" w:rsidP="006A71E8">
      <w:pPr>
        <w:tabs>
          <w:tab w:val="left" w:pos="426"/>
        </w:tabs>
        <w:spacing w:after="60"/>
        <w:rPr>
          <w:rFonts w:ascii="Arial" w:hAnsi="Arial" w:cs="Arial"/>
          <w:b/>
          <w:bCs/>
        </w:rPr>
      </w:pPr>
    </w:p>
    <w:p w14:paraId="7B6CC80D" w14:textId="168155E2" w:rsidR="00023C03" w:rsidRDefault="00023C03" w:rsidP="006A71E8">
      <w:pPr>
        <w:tabs>
          <w:tab w:val="left" w:pos="426"/>
        </w:tabs>
        <w:spacing w:after="60"/>
        <w:rPr>
          <w:rFonts w:ascii="Arial" w:hAnsi="Arial" w:cs="Arial"/>
          <w:b/>
          <w:bCs/>
        </w:rPr>
      </w:pPr>
      <w:r w:rsidRPr="00023C03">
        <w:rPr>
          <w:rFonts w:ascii="Arial" w:hAnsi="Arial" w:cs="Arial"/>
          <w:b/>
          <w:bCs/>
          <w:noProof/>
        </w:rPr>
        <w:drawing>
          <wp:inline distT="0" distB="0" distL="0" distR="0" wp14:anchorId="7AC87160" wp14:editId="790D5E59">
            <wp:extent cx="6120130" cy="1290320"/>
            <wp:effectExtent l="0" t="0" r="0" b="5080"/>
            <wp:docPr id="1522486289" name="Picture 1" descr="A white board with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486289" name="Picture 1" descr="A white board with a diagram&#10;&#10;AI-generated content may be incorrect."/>
                    <pic:cNvPicPr/>
                  </pic:nvPicPr>
                  <pic:blipFill>
                    <a:blip r:embed="rId12"/>
                    <a:stretch>
                      <a:fillRect/>
                    </a:stretch>
                  </pic:blipFill>
                  <pic:spPr>
                    <a:xfrm>
                      <a:off x="0" y="0"/>
                      <a:ext cx="6120130" cy="1290320"/>
                    </a:xfrm>
                    <a:prstGeom prst="rect">
                      <a:avLst/>
                    </a:prstGeom>
                  </pic:spPr>
                </pic:pic>
              </a:graphicData>
            </a:graphic>
          </wp:inline>
        </w:drawing>
      </w:r>
    </w:p>
    <w:p w14:paraId="08976550" w14:textId="77777777" w:rsidR="00247ED4" w:rsidRDefault="00247ED4" w:rsidP="006A71E8">
      <w:pPr>
        <w:tabs>
          <w:tab w:val="left" w:pos="426"/>
        </w:tabs>
        <w:spacing w:after="60"/>
        <w:rPr>
          <w:rFonts w:ascii="Arial" w:hAnsi="Arial" w:cs="Arial"/>
          <w:b/>
          <w:bCs/>
        </w:rPr>
      </w:pPr>
    </w:p>
    <w:p w14:paraId="3D59927D" w14:textId="6E68E88E" w:rsidR="00247ED4" w:rsidRPr="0058555D" w:rsidRDefault="00247ED4" w:rsidP="0058555D">
      <w:pPr>
        <w:tabs>
          <w:tab w:val="left" w:pos="426"/>
        </w:tabs>
        <w:spacing w:after="60"/>
        <w:jc w:val="right"/>
        <w:rPr>
          <w:rFonts w:ascii="Arial" w:hAnsi="Arial" w:cs="Arial"/>
        </w:rPr>
      </w:pPr>
      <w:r w:rsidRPr="0058555D">
        <w:rPr>
          <w:rFonts w:ascii="Arial" w:hAnsi="Arial" w:cs="Arial"/>
        </w:rPr>
        <w:t>Pav.1.1.C</w:t>
      </w:r>
      <w:r w:rsidR="00AC6F1A" w:rsidRPr="0058555D">
        <w:rPr>
          <w:rFonts w:ascii="Arial" w:hAnsi="Arial" w:cs="Arial"/>
        </w:rPr>
        <w:t xml:space="preserve"> „</w:t>
      </w:r>
      <w:r w:rsidR="00B03C2D">
        <w:rPr>
          <w:rFonts w:ascii="Arial" w:hAnsi="Arial" w:cs="Arial"/>
        </w:rPr>
        <w:t>Saulės elektrinių linija</w:t>
      </w:r>
      <w:r w:rsidR="00AC6F1A" w:rsidRPr="0058555D">
        <w:rPr>
          <w:rFonts w:ascii="Arial" w:hAnsi="Arial" w:cs="Arial"/>
        </w:rPr>
        <w:t>“</w:t>
      </w:r>
    </w:p>
    <w:p w14:paraId="7CF9BC59" w14:textId="77777777" w:rsidR="001A645F" w:rsidRDefault="001A645F" w:rsidP="006A71E8">
      <w:pPr>
        <w:tabs>
          <w:tab w:val="left" w:pos="426"/>
        </w:tabs>
        <w:spacing w:after="60"/>
        <w:rPr>
          <w:rFonts w:ascii="Arial" w:hAnsi="Arial" w:cs="Arial"/>
          <w:b/>
          <w:bCs/>
        </w:rPr>
      </w:pPr>
    </w:p>
    <w:p w14:paraId="788F1D60" w14:textId="4ABC7A89" w:rsidR="00613B8D" w:rsidRDefault="00613B8D" w:rsidP="006A71E8">
      <w:pPr>
        <w:tabs>
          <w:tab w:val="left" w:pos="426"/>
        </w:tabs>
        <w:spacing w:after="60"/>
        <w:rPr>
          <w:rFonts w:ascii="Arial" w:hAnsi="Arial" w:cs="Arial"/>
          <w:b/>
          <w:bCs/>
        </w:rPr>
      </w:pPr>
      <w:r w:rsidRPr="00613B8D">
        <w:rPr>
          <w:rFonts w:ascii="Arial" w:hAnsi="Arial" w:cs="Arial"/>
          <w:b/>
          <w:bCs/>
          <w:noProof/>
        </w:rPr>
        <w:lastRenderedPageBreak/>
        <w:drawing>
          <wp:inline distT="0" distB="0" distL="0" distR="0" wp14:anchorId="3BB5B6AE" wp14:editId="3C1A6FC6">
            <wp:extent cx="6120130" cy="1459865"/>
            <wp:effectExtent l="0" t="0" r="0" b="6985"/>
            <wp:docPr id="549541451"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9541451" name="Picture 1" descr="A diagram of a computer&#10;&#10;AI-generated content may be incorrect."/>
                    <pic:cNvPicPr/>
                  </pic:nvPicPr>
                  <pic:blipFill>
                    <a:blip r:embed="rId13"/>
                    <a:stretch>
                      <a:fillRect/>
                    </a:stretch>
                  </pic:blipFill>
                  <pic:spPr>
                    <a:xfrm>
                      <a:off x="0" y="0"/>
                      <a:ext cx="6120130" cy="1459865"/>
                    </a:xfrm>
                    <a:prstGeom prst="rect">
                      <a:avLst/>
                    </a:prstGeom>
                  </pic:spPr>
                </pic:pic>
              </a:graphicData>
            </a:graphic>
          </wp:inline>
        </w:drawing>
      </w:r>
    </w:p>
    <w:p w14:paraId="1D26FFD2" w14:textId="77777777" w:rsidR="00BA2D91" w:rsidRDefault="00BA2D91" w:rsidP="006A71E8">
      <w:pPr>
        <w:tabs>
          <w:tab w:val="left" w:pos="426"/>
        </w:tabs>
        <w:spacing w:after="60"/>
        <w:rPr>
          <w:rFonts w:ascii="Arial" w:hAnsi="Arial" w:cs="Arial"/>
          <w:b/>
          <w:bCs/>
        </w:rPr>
      </w:pPr>
    </w:p>
    <w:p w14:paraId="3D033A81" w14:textId="63CB4949" w:rsidR="005C3A4F" w:rsidRPr="0058555D" w:rsidRDefault="00B03C2D" w:rsidP="0058555D">
      <w:pPr>
        <w:tabs>
          <w:tab w:val="left" w:pos="426"/>
        </w:tabs>
        <w:spacing w:after="60"/>
        <w:jc w:val="right"/>
        <w:rPr>
          <w:rFonts w:ascii="Arial" w:hAnsi="Arial" w:cs="Arial"/>
        </w:rPr>
      </w:pPr>
      <w:r w:rsidRPr="0058555D">
        <w:rPr>
          <w:rFonts w:ascii="Arial" w:hAnsi="Arial" w:cs="Arial"/>
        </w:rPr>
        <w:t>1.1.D</w:t>
      </w:r>
      <w:r w:rsidR="00484C5D" w:rsidRPr="0058555D">
        <w:rPr>
          <w:rFonts w:ascii="Arial" w:hAnsi="Arial" w:cs="Arial"/>
        </w:rPr>
        <w:t xml:space="preserve"> „Atsiskaitymų linija“</w:t>
      </w:r>
    </w:p>
    <w:p w14:paraId="7A2E21CC" w14:textId="4C787999" w:rsidR="000B6B33" w:rsidRDefault="00527E93" w:rsidP="006A71E8">
      <w:pPr>
        <w:tabs>
          <w:tab w:val="left" w:pos="426"/>
        </w:tabs>
        <w:spacing w:after="60"/>
        <w:rPr>
          <w:rFonts w:ascii="Arial" w:hAnsi="Arial" w:cs="Arial"/>
          <w:b/>
          <w:bCs/>
        </w:rPr>
      </w:pPr>
      <w:r w:rsidRPr="004B78EC">
        <w:rPr>
          <w:rFonts w:ascii="Arial" w:hAnsi="Arial" w:cs="Arial"/>
          <w:b/>
          <w:bCs/>
          <w:noProof/>
        </w:rPr>
        <w:drawing>
          <wp:inline distT="0" distB="0" distL="0" distR="0" wp14:anchorId="44DDCB2F" wp14:editId="0D705291">
            <wp:extent cx="6120130" cy="1181100"/>
            <wp:effectExtent l="0" t="0" r="0" b="0"/>
            <wp:docPr id="224134240" name="Picture 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134240" name="Picture 1" descr="A diagram of a flowchart&#10;&#10;AI-generated content may be incorrect."/>
                    <pic:cNvPicPr/>
                  </pic:nvPicPr>
                  <pic:blipFill>
                    <a:blip r:embed="rId14"/>
                    <a:stretch>
                      <a:fillRect/>
                    </a:stretch>
                  </pic:blipFill>
                  <pic:spPr>
                    <a:xfrm>
                      <a:off x="0" y="0"/>
                      <a:ext cx="6120130" cy="1181100"/>
                    </a:xfrm>
                    <a:prstGeom prst="rect">
                      <a:avLst/>
                    </a:prstGeom>
                  </pic:spPr>
                </pic:pic>
              </a:graphicData>
            </a:graphic>
          </wp:inline>
        </w:drawing>
      </w:r>
    </w:p>
    <w:p w14:paraId="131532C2" w14:textId="77777777" w:rsidR="00527E93" w:rsidRDefault="00527E93" w:rsidP="00653338">
      <w:pPr>
        <w:tabs>
          <w:tab w:val="left" w:pos="426"/>
        </w:tabs>
        <w:spacing w:after="60"/>
        <w:jc w:val="right"/>
        <w:rPr>
          <w:rFonts w:ascii="Arial" w:hAnsi="Arial" w:cs="Arial"/>
        </w:rPr>
      </w:pPr>
    </w:p>
    <w:p w14:paraId="517AC7D9" w14:textId="7C4C3835" w:rsidR="00747639" w:rsidRDefault="00747639" w:rsidP="00653338">
      <w:pPr>
        <w:tabs>
          <w:tab w:val="left" w:pos="426"/>
        </w:tabs>
        <w:spacing w:after="60"/>
        <w:jc w:val="right"/>
        <w:rPr>
          <w:rFonts w:ascii="Arial" w:hAnsi="Arial" w:cs="Arial"/>
        </w:rPr>
      </w:pPr>
      <w:r w:rsidRPr="0058555D">
        <w:rPr>
          <w:rFonts w:ascii="Arial" w:hAnsi="Arial" w:cs="Arial"/>
        </w:rPr>
        <w:t xml:space="preserve">1.1.E </w:t>
      </w:r>
      <w:r w:rsidR="00653338" w:rsidRPr="0058555D">
        <w:rPr>
          <w:rFonts w:ascii="Arial" w:hAnsi="Arial" w:cs="Arial"/>
        </w:rPr>
        <w:t>„</w:t>
      </w:r>
      <w:r w:rsidRPr="0058555D">
        <w:rPr>
          <w:rFonts w:ascii="Arial" w:hAnsi="Arial" w:cs="Arial"/>
        </w:rPr>
        <w:t xml:space="preserve">Elektros tinklų </w:t>
      </w:r>
      <w:r w:rsidR="00653338" w:rsidRPr="0058555D">
        <w:rPr>
          <w:rFonts w:ascii="Arial" w:hAnsi="Arial" w:cs="Arial"/>
        </w:rPr>
        <w:t>linija“</w:t>
      </w:r>
    </w:p>
    <w:p w14:paraId="5B6CC866" w14:textId="06E3D501" w:rsidR="00F644C4" w:rsidRDefault="00F644C4" w:rsidP="00653338">
      <w:pPr>
        <w:tabs>
          <w:tab w:val="left" w:pos="426"/>
        </w:tabs>
        <w:spacing w:after="60"/>
        <w:jc w:val="right"/>
        <w:rPr>
          <w:rFonts w:ascii="Arial" w:hAnsi="Arial" w:cs="Arial"/>
        </w:rPr>
      </w:pPr>
      <w:r w:rsidRPr="00F644C4">
        <w:rPr>
          <w:rFonts w:ascii="Arial" w:hAnsi="Arial" w:cs="Arial"/>
          <w:noProof/>
        </w:rPr>
        <w:drawing>
          <wp:inline distT="0" distB="0" distL="0" distR="0" wp14:anchorId="6D6F4B9F" wp14:editId="67BFF822">
            <wp:extent cx="6120130" cy="1530985"/>
            <wp:effectExtent l="0" t="0" r="0" b="0"/>
            <wp:docPr id="1847356552"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356552" name="Picture 1" descr="A screenshot of a computer&#10;&#10;AI-generated content may be incorrect."/>
                    <pic:cNvPicPr/>
                  </pic:nvPicPr>
                  <pic:blipFill>
                    <a:blip r:embed="rId15"/>
                    <a:stretch>
                      <a:fillRect/>
                    </a:stretch>
                  </pic:blipFill>
                  <pic:spPr>
                    <a:xfrm>
                      <a:off x="0" y="0"/>
                      <a:ext cx="6120130" cy="1530985"/>
                    </a:xfrm>
                    <a:prstGeom prst="rect">
                      <a:avLst/>
                    </a:prstGeom>
                  </pic:spPr>
                </pic:pic>
              </a:graphicData>
            </a:graphic>
          </wp:inline>
        </w:drawing>
      </w:r>
    </w:p>
    <w:p w14:paraId="72EB8708" w14:textId="0378CBDA" w:rsidR="0002725D" w:rsidRPr="0058555D" w:rsidRDefault="0002725D" w:rsidP="00653338">
      <w:pPr>
        <w:tabs>
          <w:tab w:val="left" w:pos="426"/>
        </w:tabs>
        <w:spacing w:after="60"/>
        <w:jc w:val="right"/>
        <w:rPr>
          <w:rFonts w:ascii="Arial" w:hAnsi="Arial" w:cs="Arial"/>
          <w:lang w:val="en-US"/>
        </w:rPr>
      </w:pPr>
    </w:p>
    <w:p w14:paraId="1BB1437A" w14:textId="573F3B70" w:rsidR="0002725D" w:rsidRPr="0058555D" w:rsidRDefault="005B40C3" w:rsidP="0058555D">
      <w:pPr>
        <w:tabs>
          <w:tab w:val="left" w:pos="426"/>
        </w:tabs>
        <w:spacing w:after="60"/>
        <w:jc w:val="right"/>
        <w:rPr>
          <w:rFonts w:ascii="Arial" w:hAnsi="Arial" w:cs="Arial"/>
        </w:rPr>
      </w:pPr>
      <w:r>
        <w:rPr>
          <w:rFonts w:ascii="Arial" w:hAnsi="Arial" w:cs="Arial"/>
        </w:rPr>
        <w:t>1.1.F „Identifikavimas“</w:t>
      </w:r>
    </w:p>
    <w:p w14:paraId="32F8EE6B" w14:textId="26162670" w:rsidR="003A7A20" w:rsidRDefault="000E7ACF" w:rsidP="006A71E8">
      <w:pPr>
        <w:tabs>
          <w:tab w:val="left" w:pos="426"/>
        </w:tabs>
        <w:spacing w:after="60"/>
        <w:rPr>
          <w:rFonts w:ascii="Arial" w:hAnsi="Arial" w:cs="Arial"/>
          <w:b/>
          <w:bCs/>
        </w:rPr>
      </w:pPr>
      <w:r w:rsidRPr="000E7ACF">
        <w:rPr>
          <w:rFonts w:ascii="Arial" w:hAnsi="Arial" w:cs="Arial"/>
          <w:b/>
          <w:bCs/>
          <w:noProof/>
        </w:rPr>
        <w:drawing>
          <wp:inline distT="0" distB="0" distL="0" distR="0" wp14:anchorId="3ACD709A" wp14:editId="19CF8D7E">
            <wp:extent cx="6120130" cy="2026285"/>
            <wp:effectExtent l="0" t="0" r="0" b="0"/>
            <wp:docPr id="1406748055" name="Picture 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748055" name="Picture 1" descr="A diagram of a flowchart&#10;&#10;AI-generated content may be incorrect."/>
                    <pic:cNvPicPr/>
                  </pic:nvPicPr>
                  <pic:blipFill>
                    <a:blip r:embed="rId16"/>
                    <a:stretch>
                      <a:fillRect/>
                    </a:stretch>
                  </pic:blipFill>
                  <pic:spPr>
                    <a:xfrm>
                      <a:off x="0" y="0"/>
                      <a:ext cx="6120130" cy="2026285"/>
                    </a:xfrm>
                    <a:prstGeom prst="rect">
                      <a:avLst/>
                    </a:prstGeom>
                  </pic:spPr>
                </pic:pic>
              </a:graphicData>
            </a:graphic>
          </wp:inline>
        </w:drawing>
      </w:r>
    </w:p>
    <w:p w14:paraId="630A1EE2" w14:textId="77777777" w:rsidR="000E7ACF" w:rsidRDefault="000E7ACF" w:rsidP="006A71E8">
      <w:pPr>
        <w:tabs>
          <w:tab w:val="left" w:pos="426"/>
        </w:tabs>
        <w:spacing w:after="60"/>
        <w:rPr>
          <w:rFonts w:ascii="Arial" w:hAnsi="Arial" w:cs="Arial"/>
          <w:b/>
          <w:bCs/>
        </w:rPr>
      </w:pPr>
    </w:p>
    <w:p w14:paraId="0880B326" w14:textId="77777777" w:rsidR="000E7ACF" w:rsidRPr="006A2621" w:rsidRDefault="000E7ACF" w:rsidP="006A71E8">
      <w:pPr>
        <w:tabs>
          <w:tab w:val="left" w:pos="426"/>
        </w:tabs>
        <w:spacing w:after="60"/>
        <w:rPr>
          <w:rFonts w:ascii="Arial" w:hAnsi="Arial" w:cs="Arial"/>
          <w:b/>
          <w:bCs/>
        </w:rPr>
      </w:pPr>
    </w:p>
    <w:p w14:paraId="5804F041" w14:textId="799330B3" w:rsidR="00F60A4A" w:rsidRPr="005F13C9" w:rsidRDefault="00F60A4A">
      <w:pPr>
        <w:spacing w:after="160" w:line="259" w:lineRule="auto"/>
        <w:rPr>
          <w:rFonts w:ascii="Arial" w:hAnsi="Arial" w:cs="Arial"/>
          <w:bCs/>
          <w:lang w:val="pt-BR"/>
        </w:rPr>
      </w:pPr>
      <w:bookmarkStart w:id="6" w:name="_Hlk39009971"/>
      <w:r w:rsidRPr="006A2621">
        <w:rPr>
          <w:rFonts w:ascii="Arial" w:hAnsi="Arial" w:cs="Arial"/>
          <w:bCs/>
        </w:rPr>
        <w:t>1.2.</w:t>
      </w:r>
      <w:r w:rsidR="00991E10" w:rsidRPr="006A2621">
        <w:rPr>
          <w:rFonts w:ascii="Arial" w:hAnsi="Arial" w:cs="Arial"/>
          <w:bCs/>
        </w:rPr>
        <w:t xml:space="preserve"> pav. </w:t>
      </w:r>
      <w:r w:rsidR="00D71FF5" w:rsidRPr="006A2621">
        <w:rPr>
          <w:rFonts w:ascii="Arial" w:hAnsi="Arial" w:cs="Arial"/>
          <w:bCs/>
        </w:rPr>
        <w:t>1852 IVR numerio schema</w:t>
      </w:r>
      <w:r w:rsidR="006066DB" w:rsidRPr="005F13C9">
        <w:rPr>
          <w:rFonts w:ascii="Arial" w:hAnsi="Arial" w:cs="Arial"/>
          <w:bCs/>
          <w:lang w:val="pt-BR"/>
        </w:rPr>
        <w:t>*</w:t>
      </w:r>
    </w:p>
    <w:p w14:paraId="18DDE2E2" w14:textId="72FAFC05" w:rsidR="00F60A4A" w:rsidRDefault="00F60A4A">
      <w:pPr>
        <w:spacing w:after="160" w:line="259" w:lineRule="auto"/>
        <w:rPr>
          <w:rFonts w:ascii="Arial" w:hAnsi="Arial" w:cs="Arial"/>
          <w:bCs/>
        </w:rPr>
      </w:pPr>
    </w:p>
    <w:p w14:paraId="5AED2B57" w14:textId="7E0818E6" w:rsidR="00291508" w:rsidRPr="006A2621" w:rsidRDefault="00FD7D83">
      <w:pPr>
        <w:spacing w:after="160" w:line="259" w:lineRule="auto"/>
        <w:rPr>
          <w:rFonts w:ascii="Arial" w:hAnsi="Arial" w:cs="Arial"/>
          <w:bCs/>
        </w:rPr>
      </w:pPr>
      <w:r w:rsidRPr="00FD7D83">
        <w:rPr>
          <w:rFonts w:ascii="Arial" w:hAnsi="Arial" w:cs="Arial"/>
          <w:bCs/>
          <w:noProof/>
        </w:rPr>
        <w:lastRenderedPageBreak/>
        <w:drawing>
          <wp:inline distT="0" distB="0" distL="0" distR="0" wp14:anchorId="17B01FBA" wp14:editId="5481667F">
            <wp:extent cx="6120130" cy="2527935"/>
            <wp:effectExtent l="0" t="0" r="0" b="5715"/>
            <wp:docPr id="304310240" name="Picture 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310240" name="Picture 1" descr="A diagram of a flowchart&#10;&#10;AI-generated content may be incorrect."/>
                    <pic:cNvPicPr/>
                  </pic:nvPicPr>
                  <pic:blipFill>
                    <a:blip r:embed="rId17"/>
                    <a:stretch>
                      <a:fillRect/>
                    </a:stretch>
                  </pic:blipFill>
                  <pic:spPr>
                    <a:xfrm>
                      <a:off x="0" y="0"/>
                      <a:ext cx="6120130" cy="2527935"/>
                    </a:xfrm>
                    <a:prstGeom prst="rect">
                      <a:avLst/>
                    </a:prstGeom>
                  </pic:spPr>
                </pic:pic>
              </a:graphicData>
            </a:graphic>
          </wp:inline>
        </w:drawing>
      </w:r>
    </w:p>
    <w:p w14:paraId="2273D6F0" w14:textId="22CA4265" w:rsidR="00A012FE" w:rsidRPr="006A2621" w:rsidRDefault="00A012FE" w:rsidP="00154757">
      <w:pPr>
        <w:pStyle w:val="ListParagraph"/>
        <w:spacing w:after="160" w:line="259" w:lineRule="auto"/>
        <w:jc w:val="right"/>
        <w:rPr>
          <w:rFonts w:ascii="Arial" w:hAnsi="Arial" w:cs="Arial"/>
          <w:bCs/>
        </w:rPr>
      </w:pPr>
      <w:r w:rsidRPr="006A2621">
        <w:rPr>
          <w:rFonts w:ascii="Arial" w:hAnsi="Arial" w:cs="Arial"/>
          <w:color w:val="000000" w:themeColor="text1"/>
        </w:rPr>
        <w:t xml:space="preserve">*Schema gali būti keičiama pagal Kliento poreikį. </w:t>
      </w:r>
      <w:r w:rsidR="00A93985" w:rsidRPr="006A2621">
        <w:rPr>
          <w:rFonts w:ascii="Arial" w:hAnsi="Arial" w:cs="Arial"/>
          <w:color w:val="000000" w:themeColor="text1"/>
        </w:rPr>
        <w:t>Aktuali</w:t>
      </w:r>
      <w:r w:rsidRPr="006A2621">
        <w:rPr>
          <w:rFonts w:ascii="Arial" w:hAnsi="Arial" w:cs="Arial"/>
          <w:color w:val="000000" w:themeColor="text1"/>
        </w:rPr>
        <w:t xml:space="preserve"> schemos versija bus patikslinta per </w:t>
      </w:r>
      <w:r w:rsidRPr="0058555D">
        <w:rPr>
          <w:rFonts w:ascii="Arial" w:hAnsi="Arial" w:cs="Arial"/>
          <w:color w:val="000000" w:themeColor="text1"/>
        </w:rPr>
        <w:t xml:space="preserve">2 dienas nuo Sutarties </w:t>
      </w:r>
      <w:r w:rsidR="00986C94" w:rsidRPr="0058555D">
        <w:rPr>
          <w:rFonts w:ascii="Arial" w:hAnsi="Arial" w:cs="Arial"/>
          <w:color w:val="000000" w:themeColor="text1"/>
        </w:rPr>
        <w:t>įsigaliojimo</w:t>
      </w:r>
    </w:p>
    <w:p w14:paraId="26FFCAD6" w14:textId="2A8D7ADF" w:rsidR="00CD4413" w:rsidRPr="006A2621" w:rsidRDefault="00B230C7" w:rsidP="00154757">
      <w:pPr>
        <w:pStyle w:val="ListParagraph"/>
        <w:numPr>
          <w:ilvl w:val="1"/>
          <w:numId w:val="11"/>
        </w:numPr>
        <w:spacing w:after="160" w:line="259" w:lineRule="auto"/>
        <w:rPr>
          <w:rFonts w:ascii="Arial" w:hAnsi="Arial" w:cs="Arial"/>
          <w:bCs/>
        </w:rPr>
      </w:pPr>
      <w:r w:rsidRPr="006A2621">
        <w:rPr>
          <w:rFonts w:ascii="Arial" w:hAnsi="Arial" w:cs="Arial"/>
          <w:bCs/>
        </w:rPr>
        <w:t>pav.</w:t>
      </w:r>
      <w:r w:rsidR="00CD4413" w:rsidRPr="006A2621">
        <w:rPr>
          <w:rFonts w:ascii="Arial" w:hAnsi="Arial" w:cs="Arial"/>
          <w:bCs/>
        </w:rPr>
        <w:t xml:space="preserve"> IVR Deklaravimo schema</w:t>
      </w:r>
      <w:r w:rsidR="00830CEA" w:rsidRPr="006A2621">
        <w:rPr>
          <w:rFonts w:ascii="Arial" w:hAnsi="Arial" w:cs="Arial"/>
          <w:bCs/>
        </w:rPr>
        <w:t>*</w:t>
      </w:r>
    </w:p>
    <w:p w14:paraId="676684FB" w14:textId="1CCFB954" w:rsidR="002770E7" w:rsidRPr="006A2621" w:rsidRDefault="009D2EC5" w:rsidP="00154757">
      <w:pPr>
        <w:pStyle w:val="ListParagraph"/>
        <w:spacing w:after="160" w:line="259" w:lineRule="auto"/>
        <w:rPr>
          <w:rFonts w:ascii="Arial" w:hAnsi="Arial" w:cs="Arial"/>
          <w:bCs/>
        </w:rPr>
      </w:pPr>
      <w:r w:rsidRPr="006A2621">
        <w:rPr>
          <w:noProof/>
        </w:rPr>
        <w:drawing>
          <wp:inline distT="0" distB="0" distL="0" distR="0" wp14:anchorId="680585E2" wp14:editId="626FCC6F">
            <wp:extent cx="5855435" cy="1633220"/>
            <wp:effectExtent l="0" t="0" r="0"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859636" cy="1634392"/>
                    </a:xfrm>
                    <a:prstGeom prst="rect">
                      <a:avLst/>
                    </a:prstGeom>
                  </pic:spPr>
                </pic:pic>
              </a:graphicData>
            </a:graphic>
          </wp:inline>
        </w:drawing>
      </w:r>
    </w:p>
    <w:p w14:paraId="205DCF12" w14:textId="77777777" w:rsidR="00C02A99" w:rsidRPr="006A2621" w:rsidRDefault="002770E7" w:rsidP="00154757">
      <w:pPr>
        <w:pStyle w:val="ListParagraph"/>
        <w:spacing w:after="160" w:line="259" w:lineRule="auto"/>
        <w:rPr>
          <w:rFonts w:ascii="Arial" w:hAnsi="Arial" w:cs="Arial"/>
          <w:bCs/>
        </w:rPr>
      </w:pPr>
      <w:r w:rsidRPr="006A2621">
        <w:rPr>
          <w:noProof/>
        </w:rPr>
        <w:drawing>
          <wp:inline distT="0" distB="0" distL="0" distR="0" wp14:anchorId="42798A56" wp14:editId="6F1932D4">
            <wp:extent cx="5861195" cy="1634056"/>
            <wp:effectExtent l="0" t="0" r="635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879211" cy="1639079"/>
                    </a:xfrm>
                    <a:prstGeom prst="rect">
                      <a:avLst/>
                    </a:prstGeom>
                  </pic:spPr>
                </pic:pic>
              </a:graphicData>
            </a:graphic>
          </wp:inline>
        </w:drawing>
      </w:r>
    </w:p>
    <w:p w14:paraId="1F76A54F" w14:textId="7944DEBA" w:rsidR="00117F7A" w:rsidRPr="006A2621" w:rsidRDefault="00117F7A" w:rsidP="00117F7A">
      <w:pPr>
        <w:pStyle w:val="ListParagraph"/>
        <w:spacing w:after="160" w:line="259" w:lineRule="auto"/>
        <w:jc w:val="right"/>
        <w:rPr>
          <w:rFonts w:ascii="Arial" w:hAnsi="Arial" w:cs="Arial"/>
          <w:bCs/>
        </w:rPr>
      </w:pPr>
      <w:r w:rsidRPr="006A2621">
        <w:rPr>
          <w:rFonts w:ascii="Arial" w:hAnsi="Arial" w:cs="Arial"/>
          <w:color w:val="000000" w:themeColor="text1"/>
        </w:rPr>
        <w:t xml:space="preserve">*Schema gali būti keičiama pagal Kliento poreikį. Aktuali schemos versija bus patikslinta per </w:t>
      </w:r>
      <w:r w:rsidRPr="005F13C9">
        <w:rPr>
          <w:rFonts w:ascii="Arial" w:hAnsi="Arial" w:cs="Arial"/>
          <w:color w:val="000000" w:themeColor="text1"/>
          <w:lang w:val="pt-BR"/>
        </w:rPr>
        <w:t xml:space="preserve">2 dienas nuo Sutarties </w:t>
      </w:r>
      <w:r w:rsidR="00986C94" w:rsidRPr="005F13C9">
        <w:rPr>
          <w:rFonts w:ascii="Arial" w:hAnsi="Arial" w:cs="Arial"/>
          <w:color w:val="000000" w:themeColor="text1"/>
          <w:lang w:val="pt-BR"/>
        </w:rPr>
        <w:t>įsigaliojimo</w:t>
      </w:r>
    </w:p>
    <w:p w14:paraId="68272D87" w14:textId="0C1B8EE9" w:rsidR="00B75E6B" w:rsidRPr="006A2621" w:rsidRDefault="00B75E6B" w:rsidP="00154757">
      <w:pPr>
        <w:spacing w:after="160" w:line="259" w:lineRule="auto"/>
        <w:jc w:val="right"/>
        <w:rPr>
          <w:rFonts w:ascii="Arial" w:hAnsi="Arial" w:cs="Arial"/>
          <w:bCs/>
        </w:rPr>
      </w:pPr>
    </w:p>
    <w:p w14:paraId="29A4C1EA" w14:textId="77777777" w:rsidR="00FA71FD" w:rsidRPr="006A2621" w:rsidRDefault="00FA71FD" w:rsidP="006A71E8">
      <w:pPr>
        <w:tabs>
          <w:tab w:val="left" w:pos="426"/>
        </w:tabs>
        <w:spacing w:after="60"/>
        <w:rPr>
          <w:rFonts w:ascii="Arial" w:hAnsi="Arial" w:cs="Arial"/>
          <w:bCs/>
        </w:rPr>
      </w:pPr>
    </w:p>
    <w:p w14:paraId="6BD68541" w14:textId="77777777" w:rsidR="00FA71FD" w:rsidRDefault="00FA71FD" w:rsidP="006A71E8">
      <w:pPr>
        <w:tabs>
          <w:tab w:val="left" w:pos="426"/>
        </w:tabs>
        <w:spacing w:after="60"/>
        <w:rPr>
          <w:rFonts w:ascii="Arial" w:hAnsi="Arial" w:cs="Arial"/>
          <w:bCs/>
        </w:rPr>
      </w:pPr>
    </w:p>
    <w:p w14:paraId="3ABFFE71" w14:textId="77777777" w:rsidR="00B22002" w:rsidRDefault="00B22002" w:rsidP="006A71E8">
      <w:pPr>
        <w:tabs>
          <w:tab w:val="left" w:pos="426"/>
        </w:tabs>
        <w:spacing w:after="60"/>
        <w:rPr>
          <w:rFonts w:ascii="Arial" w:hAnsi="Arial" w:cs="Arial"/>
          <w:bCs/>
        </w:rPr>
      </w:pPr>
    </w:p>
    <w:p w14:paraId="7C1F0CEB" w14:textId="77777777" w:rsidR="00B22002" w:rsidRDefault="00B22002" w:rsidP="006A71E8">
      <w:pPr>
        <w:tabs>
          <w:tab w:val="left" w:pos="426"/>
        </w:tabs>
        <w:spacing w:after="60"/>
        <w:rPr>
          <w:rFonts w:ascii="Arial" w:hAnsi="Arial" w:cs="Arial"/>
          <w:bCs/>
        </w:rPr>
      </w:pPr>
    </w:p>
    <w:p w14:paraId="4B87DC0D" w14:textId="77777777" w:rsidR="00B22002" w:rsidRDefault="00B22002" w:rsidP="006A71E8">
      <w:pPr>
        <w:tabs>
          <w:tab w:val="left" w:pos="426"/>
        </w:tabs>
        <w:spacing w:after="60"/>
        <w:rPr>
          <w:rFonts w:ascii="Arial" w:hAnsi="Arial" w:cs="Arial"/>
          <w:bCs/>
        </w:rPr>
      </w:pPr>
    </w:p>
    <w:p w14:paraId="4EF93058" w14:textId="77777777" w:rsidR="00B22002" w:rsidRDefault="00B22002" w:rsidP="006A71E8">
      <w:pPr>
        <w:tabs>
          <w:tab w:val="left" w:pos="426"/>
        </w:tabs>
        <w:spacing w:after="60"/>
        <w:rPr>
          <w:rFonts w:ascii="Arial" w:hAnsi="Arial" w:cs="Arial"/>
          <w:bCs/>
        </w:rPr>
      </w:pPr>
    </w:p>
    <w:p w14:paraId="6DF4D111" w14:textId="77777777" w:rsidR="00B22002" w:rsidRDefault="00B22002" w:rsidP="006A71E8">
      <w:pPr>
        <w:tabs>
          <w:tab w:val="left" w:pos="426"/>
        </w:tabs>
        <w:spacing w:after="60"/>
        <w:rPr>
          <w:rFonts w:ascii="Arial" w:hAnsi="Arial" w:cs="Arial"/>
          <w:bCs/>
        </w:rPr>
      </w:pPr>
    </w:p>
    <w:p w14:paraId="49731A10" w14:textId="77777777" w:rsidR="00B22002" w:rsidRPr="006A2621" w:rsidRDefault="00B22002" w:rsidP="006A71E8">
      <w:pPr>
        <w:tabs>
          <w:tab w:val="left" w:pos="426"/>
        </w:tabs>
        <w:spacing w:after="60"/>
        <w:rPr>
          <w:rFonts w:ascii="Arial" w:hAnsi="Arial" w:cs="Arial"/>
          <w:bCs/>
        </w:rPr>
      </w:pPr>
    </w:p>
    <w:p w14:paraId="13F4D4F6" w14:textId="77777777" w:rsidR="00FA71FD" w:rsidRPr="006A2621" w:rsidRDefault="00FA71FD" w:rsidP="006A71E8">
      <w:pPr>
        <w:tabs>
          <w:tab w:val="left" w:pos="426"/>
        </w:tabs>
        <w:spacing w:after="60"/>
        <w:rPr>
          <w:rFonts w:ascii="Arial" w:hAnsi="Arial" w:cs="Arial"/>
          <w:bCs/>
        </w:rPr>
      </w:pPr>
    </w:p>
    <w:p w14:paraId="70FF009C" w14:textId="269DC83B" w:rsidR="00FA71FD" w:rsidRPr="006A2621" w:rsidRDefault="004538D8" w:rsidP="006A71E8">
      <w:pPr>
        <w:tabs>
          <w:tab w:val="left" w:pos="426"/>
        </w:tabs>
        <w:spacing w:after="60"/>
        <w:rPr>
          <w:rFonts w:ascii="Arial" w:hAnsi="Arial" w:cs="Arial"/>
          <w:bCs/>
          <w:lang w:val="en-US"/>
        </w:rPr>
      </w:pPr>
      <w:r w:rsidRPr="006A2621">
        <w:rPr>
          <w:rFonts w:ascii="Arial" w:hAnsi="Arial" w:cs="Arial"/>
          <w:bCs/>
        </w:rPr>
        <w:lastRenderedPageBreak/>
        <w:t>1.4.</w:t>
      </w:r>
      <w:r w:rsidR="00C75294" w:rsidRPr="006A2621">
        <w:rPr>
          <w:rFonts w:ascii="Arial" w:hAnsi="Arial" w:cs="Arial"/>
          <w:b/>
          <w:bCs/>
        </w:rPr>
        <w:t xml:space="preserve"> </w:t>
      </w:r>
      <w:r w:rsidR="00C75294" w:rsidRPr="006A2621">
        <w:rPr>
          <w:rFonts w:ascii="Arial" w:hAnsi="Arial" w:cs="Arial"/>
        </w:rPr>
        <w:t>Pav.</w:t>
      </w:r>
      <w:r w:rsidR="00C75294" w:rsidRPr="005F13C9">
        <w:rPr>
          <w:rFonts w:ascii="Arial" w:hAnsi="Arial" w:cs="Arial"/>
          <w:lang w:val="pt-BR"/>
        </w:rPr>
        <w:t xml:space="preserve"> </w:t>
      </w:r>
      <w:r w:rsidR="00C75294" w:rsidRPr="006A2621">
        <w:rPr>
          <w:rFonts w:ascii="Arial" w:hAnsi="Arial" w:cs="Arial"/>
          <w:lang w:val="en-US"/>
        </w:rPr>
        <w:t>Automatin</w:t>
      </w:r>
      <w:r w:rsidR="00E52F0A" w:rsidRPr="006A2621">
        <w:rPr>
          <w:rFonts w:ascii="Arial" w:hAnsi="Arial" w:cs="Arial"/>
          <w:lang w:val="en-US"/>
        </w:rPr>
        <w:t>io skolinink</w:t>
      </w:r>
      <w:r w:rsidR="00E52F0A" w:rsidRPr="006A2621">
        <w:rPr>
          <w:rFonts w:ascii="Arial" w:hAnsi="Arial" w:cs="Arial"/>
        </w:rPr>
        <w:t>ų</w:t>
      </w:r>
      <w:r w:rsidR="00C75294" w:rsidRPr="006A2621">
        <w:rPr>
          <w:rFonts w:ascii="Arial" w:hAnsi="Arial" w:cs="Arial"/>
        </w:rPr>
        <w:t xml:space="preserve"> apskambinim</w:t>
      </w:r>
      <w:r w:rsidR="00E52F0A" w:rsidRPr="006A2621">
        <w:rPr>
          <w:rFonts w:ascii="Arial" w:hAnsi="Arial" w:cs="Arial"/>
        </w:rPr>
        <w:t>o IVR</w:t>
      </w:r>
      <w:r w:rsidR="005876C2" w:rsidRPr="006A2621">
        <w:rPr>
          <w:rFonts w:ascii="Arial" w:hAnsi="Arial" w:cs="Arial"/>
          <w:lang w:val="en-US"/>
        </w:rPr>
        <w:t>*</w:t>
      </w:r>
    </w:p>
    <w:p w14:paraId="5786326F" w14:textId="77777777" w:rsidR="00FA71FD" w:rsidRPr="006A2621" w:rsidRDefault="00FA71FD" w:rsidP="006A71E8">
      <w:pPr>
        <w:tabs>
          <w:tab w:val="left" w:pos="426"/>
        </w:tabs>
        <w:spacing w:after="60"/>
        <w:rPr>
          <w:rFonts w:ascii="Arial" w:hAnsi="Arial" w:cs="Arial"/>
          <w:bCs/>
        </w:rPr>
      </w:pPr>
    </w:p>
    <w:p w14:paraId="79DE8781" w14:textId="7135C4E6" w:rsidR="00FA71FD" w:rsidRPr="006A2621" w:rsidRDefault="00C75294" w:rsidP="006A71E8">
      <w:pPr>
        <w:tabs>
          <w:tab w:val="left" w:pos="426"/>
        </w:tabs>
        <w:spacing w:after="60"/>
        <w:rPr>
          <w:rFonts w:ascii="Arial" w:hAnsi="Arial" w:cs="Arial"/>
          <w:bCs/>
        </w:rPr>
      </w:pPr>
      <w:r w:rsidRPr="006A2621">
        <w:rPr>
          <w:noProof/>
        </w:rPr>
        <w:drawing>
          <wp:inline distT="0" distB="0" distL="0" distR="0" wp14:anchorId="43298FF5" wp14:editId="4B43B295">
            <wp:extent cx="6120130" cy="20701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0130" cy="2070100"/>
                    </a:xfrm>
                    <a:prstGeom prst="rect">
                      <a:avLst/>
                    </a:prstGeom>
                  </pic:spPr>
                </pic:pic>
              </a:graphicData>
            </a:graphic>
          </wp:inline>
        </w:drawing>
      </w:r>
    </w:p>
    <w:p w14:paraId="4824386A" w14:textId="3A8EB4AE" w:rsidR="008B084D" w:rsidRPr="009623E4" w:rsidRDefault="008B084D" w:rsidP="008B084D">
      <w:pPr>
        <w:pStyle w:val="ListParagraph"/>
        <w:spacing w:after="160" w:line="259" w:lineRule="auto"/>
        <w:jc w:val="right"/>
        <w:rPr>
          <w:rFonts w:ascii="Arial" w:hAnsi="Arial" w:cs="Arial"/>
          <w:bCs/>
        </w:rPr>
      </w:pPr>
      <w:r w:rsidRPr="006A2621">
        <w:rPr>
          <w:rFonts w:ascii="Arial" w:hAnsi="Arial" w:cs="Arial"/>
          <w:color w:val="000000" w:themeColor="text1"/>
        </w:rPr>
        <w:t xml:space="preserve">*Schema gali būti keičiama pagal Kliento poreikį. Aktuali schemos versija bus patikslinta per </w:t>
      </w:r>
      <w:r w:rsidRPr="005F13C9">
        <w:rPr>
          <w:rFonts w:ascii="Arial" w:hAnsi="Arial" w:cs="Arial"/>
          <w:color w:val="000000" w:themeColor="text1"/>
          <w:lang w:val="pt-BR"/>
        </w:rPr>
        <w:t xml:space="preserve">2 dienas nuo Sutarties </w:t>
      </w:r>
      <w:r w:rsidR="00986C94" w:rsidRPr="005F13C9">
        <w:rPr>
          <w:rFonts w:ascii="Arial" w:hAnsi="Arial" w:cs="Arial"/>
          <w:color w:val="000000" w:themeColor="text1"/>
          <w:lang w:val="pt-BR"/>
        </w:rPr>
        <w:t>įsigaliojimo</w:t>
      </w:r>
    </w:p>
    <w:p w14:paraId="05B98306" w14:textId="77777777" w:rsidR="00FA71FD" w:rsidRPr="006A2621" w:rsidRDefault="00FA71FD" w:rsidP="006A71E8">
      <w:pPr>
        <w:tabs>
          <w:tab w:val="left" w:pos="426"/>
        </w:tabs>
        <w:spacing w:after="60"/>
        <w:rPr>
          <w:rFonts w:ascii="Arial" w:hAnsi="Arial" w:cs="Arial"/>
          <w:bCs/>
        </w:rPr>
      </w:pPr>
    </w:p>
    <w:p w14:paraId="19CDE672" w14:textId="77777777" w:rsidR="003A3B36" w:rsidRPr="006A2621" w:rsidRDefault="003A3B36" w:rsidP="006A71E8">
      <w:pPr>
        <w:tabs>
          <w:tab w:val="left" w:pos="426"/>
        </w:tabs>
        <w:spacing w:after="60"/>
        <w:rPr>
          <w:rFonts w:ascii="Arial" w:hAnsi="Arial" w:cs="Arial"/>
          <w:bCs/>
        </w:rPr>
      </w:pPr>
    </w:p>
    <w:p w14:paraId="0317A6D7" w14:textId="5A40F1A3" w:rsidR="00EA20F2" w:rsidRDefault="00EA20F2" w:rsidP="006A71E8">
      <w:pPr>
        <w:tabs>
          <w:tab w:val="left" w:pos="426"/>
        </w:tabs>
        <w:spacing w:after="60"/>
        <w:rPr>
          <w:rFonts w:ascii="Arial" w:hAnsi="Arial" w:cs="Arial"/>
          <w:bCs/>
        </w:rPr>
      </w:pPr>
      <w:r w:rsidRPr="006A2621">
        <w:rPr>
          <w:rFonts w:ascii="Arial" w:hAnsi="Arial" w:cs="Arial"/>
          <w:bCs/>
        </w:rPr>
        <w:t xml:space="preserve">2 pav. </w:t>
      </w:r>
      <w:r w:rsidR="00B75E6B" w:rsidRPr="006A2621">
        <w:rPr>
          <w:rFonts w:ascii="Arial" w:hAnsi="Arial" w:cs="Arial"/>
          <w:bCs/>
        </w:rPr>
        <w:t>Automatizuoto gedimų registravimo IVR</w:t>
      </w:r>
      <w:r w:rsidR="00B31F6E" w:rsidRPr="006A2621">
        <w:rPr>
          <w:rFonts w:ascii="Arial" w:hAnsi="Arial" w:cs="Arial"/>
          <w:bCs/>
        </w:rPr>
        <w:t xml:space="preserve"> </w:t>
      </w:r>
      <w:r w:rsidR="008E1657" w:rsidRPr="006A2621">
        <w:rPr>
          <w:rFonts w:ascii="Arial" w:hAnsi="Arial" w:cs="Arial"/>
          <w:bCs/>
        </w:rPr>
        <w:t>integra</w:t>
      </w:r>
      <w:r w:rsidR="00465138" w:rsidRPr="006A2621">
        <w:rPr>
          <w:rFonts w:ascii="Arial" w:hAnsi="Arial" w:cs="Arial"/>
          <w:bCs/>
        </w:rPr>
        <w:t xml:space="preserve">cinė </w:t>
      </w:r>
      <w:r w:rsidR="00B31F6E" w:rsidRPr="006A2621">
        <w:rPr>
          <w:rFonts w:ascii="Arial" w:hAnsi="Arial" w:cs="Arial"/>
          <w:bCs/>
        </w:rPr>
        <w:t>schema</w:t>
      </w:r>
    </w:p>
    <w:p w14:paraId="2FFD26DF" w14:textId="77777777" w:rsidR="00C07CF8" w:rsidRDefault="00C07CF8" w:rsidP="006A71E8">
      <w:pPr>
        <w:tabs>
          <w:tab w:val="left" w:pos="426"/>
        </w:tabs>
        <w:spacing w:after="60"/>
        <w:rPr>
          <w:rFonts w:ascii="Arial" w:hAnsi="Arial" w:cs="Arial"/>
          <w:bCs/>
        </w:rPr>
      </w:pPr>
    </w:p>
    <w:p w14:paraId="0CD5D288" w14:textId="095703E7" w:rsidR="00C07CF8" w:rsidRDefault="002048A9" w:rsidP="006A71E8">
      <w:pPr>
        <w:tabs>
          <w:tab w:val="left" w:pos="426"/>
        </w:tabs>
        <w:spacing w:after="60"/>
        <w:rPr>
          <w:rFonts w:ascii="Arial" w:hAnsi="Arial" w:cs="Arial"/>
          <w:bCs/>
        </w:rPr>
      </w:pPr>
      <w:r w:rsidRPr="002048A9">
        <w:rPr>
          <w:rFonts w:ascii="Arial" w:hAnsi="Arial" w:cs="Arial"/>
          <w:bCs/>
          <w:noProof/>
        </w:rPr>
        <w:drawing>
          <wp:inline distT="0" distB="0" distL="0" distR="0" wp14:anchorId="6A3D7847" wp14:editId="7C8F9651">
            <wp:extent cx="6120130" cy="3792855"/>
            <wp:effectExtent l="0" t="0" r="0" b="0"/>
            <wp:docPr id="2079012616" name="Picture 1" descr="A diagram of a computer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9012616" name="Picture 1" descr="A diagram of a computer flowchart&#10;&#10;AI-generated content may be incorrect."/>
                    <pic:cNvPicPr/>
                  </pic:nvPicPr>
                  <pic:blipFill>
                    <a:blip r:embed="rId21"/>
                    <a:stretch>
                      <a:fillRect/>
                    </a:stretch>
                  </pic:blipFill>
                  <pic:spPr>
                    <a:xfrm>
                      <a:off x="0" y="0"/>
                      <a:ext cx="6120130" cy="3792855"/>
                    </a:xfrm>
                    <a:prstGeom prst="rect">
                      <a:avLst/>
                    </a:prstGeom>
                  </pic:spPr>
                </pic:pic>
              </a:graphicData>
            </a:graphic>
          </wp:inline>
        </w:drawing>
      </w:r>
    </w:p>
    <w:p w14:paraId="31E34373" w14:textId="77777777" w:rsidR="00EB6844" w:rsidRPr="009623E4" w:rsidRDefault="00EB6844" w:rsidP="00EB6844">
      <w:pPr>
        <w:pStyle w:val="ListParagraph"/>
        <w:spacing w:after="160" w:line="259" w:lineRule="auto"/>
        <w:jc w:val="right"/>
        <w:rPr>
          <w:rFonts w:ascii="Arial" w:hAnsi="Arial" w:cs="Arial"/>
          <w:bCs/>
        </w:rPr>
      </w:pPr>
      <w:r w:rsidRPr="006A2621">
        <w:rPr>
          <w:rFonts w:ascii="Arial" w:hAnsi="Arial" w:cs="Arial"/>
          <w:color w:val="000000" w:themeColor="text1"/>
        </w:rPr>
        <w:t xml:space="preserve">*Schema gali būti keičiama pagal Kliento poreikį. Aktuali schemos versija bus patikslinta per </w:t>
      </w:r>
      <w:r w:rsidRPr="005F13C9">
        <w:rPr>
          <w:rFonts w:ascii="Arial" w:hAnsi="Arial" w:cs="Arial"/>
          <w:color w:val="000000" w:themeColor="text1"/>
          <w:lang w:val="pt-BR"/>
        </w:rPr>
        <w:t>2 dienas nuo Sutarties įsigaliojimo</w:t>
      </w:r>
    </w:p>
    <w:bookmarkEnd w:id="6"/>
    <w:p w14:paraId="4302C2FA" w14:textId="776105E4" w:rsidR="009623E4" w:rsidRDefault="009623E4" w:rsidP="008455F1">
      <w:pPr>
        <w:tabs>
          <w:tab w:val="left" w:pos="426"/>
        </w:tabs>
        <w:spacing w:after="60"/>
        <w:jc w:val="right"/>
        <w:rPr>
          <w:rFonts w:ascii="Arial" w:hAnsi="Arial" w:cs="Arial"/>
        </w:rPr>
      </w:pPr>
    </w:p>
    <w:p w14:paraId="2D0CD429" w14:textId="77777777" w:rsidR="00B22002" w:rsidRDefault="00B22002" w:rsidP="008455F1">
      <w:pPr>
        <w:tabs>
          <w:tab w:val="left" w:pos="426"/>
        </w:tabs>
        <w:spacing w:after="60"/>
        <w:jc w:val="right"/>
        <w:rPr>
          <w:rFonts w:ascii="Arial" w:hAnsi="Arial" w:cs="Arial"/>
        </w:rPr>
      </w:pPr>
    </w:p>
    <w:p w14:paraId="075CB0CD" w14:textId="77777777" w:rsidR="00B22002" w:rsidRDefault="00B22002" w:rsidP="008455F1">
      <w:pPr>
        <w:tabs>
          <w:tab w:val="left" w:pos="426"/>
        </w:tabs>
        <w:spacing w:after="60"/>
        <w:jc w:val="right"/>
        <w:rPr>
          <w:rFonts w:ascii="Arial" w:hAnsi="Arial" w:cs="Arial"/>
        </w:rPr>
      </w:pPr>
    </w:p>
    <w:p w14:paraId="27F07F1A" w14:textId="77777777" w:rsidR="00B22002" w:rsidRDefault="00B22002" w:rsidP="008455F1">
      <w:pPr>
        <w:tabs>
          <w:tab w:val="left" w:pos="426"/>
        </w:tabs>
        <w:spacing w:after="60"/>
        <w:jc w:val="right"/>
        <w:rPr>
          <w:rFonts w:ascii="Arial" w:hAnsi="Arial" w:cs="Arial"/>
        </w:rPr>
      </w:pPr>
    </w:p>
    <w:p w14:paraId="62F3A257" w14:textId="77777777" w:rsidR="00EB6844" w:rsidRDefault="00EB6844" w:rsidP="008455F1">
      <w:pPr>
        <w:tabs>
          <w:tab w:val="left" w:pos="426"/>
        </w:tabs>
        <w:spacing w:after="60"/>
        <w:jc w:val="right"/>
        <w:rPr>
          <w:rFonts w:ascii="Arial" w:hAnsi="Arial" w:cs="Arial"/>
        </w:rPr>
      </w:pPr>
    </w:p>
    <w:p w14:paraId="79CEB2ED" w14:textId="4B0F0518" w:rsidR="009623E4" w:rsidRDefault="009623E4" w:rsidP="008455F1">
      <w:pPr>
        <w:tabs>
          <w:tab w:val="left" w:pos="426"/>
        </w:tabs>
        <w:spacing w:after="60"/>
        <w:jc w:val="right"/>
        <w:rPr>
          <w:rFonts w:ascii="Arial" w:hAnsi="Arial" w:cs="Arial"/>
        </w:rPr>
      </w:pPr>
      <w:r>
        <w:rPr>
          <w:rFonts w:ascii="Arial" w:hAnsi="Arial" w:cs="Arial"/>
        </w:rPr>
        <w:lastRenderedPageBreak/>
        <w:t xml:space="preserve">3 pav. </w:t>
      </w:r>
      <w:r w:rsidR="009D6685">
        <w:rPr>
          <w:rFonts w:ascii="Arial" w:hAnsi="Arial" w:cs="Arial"/>
        </w:rPr>
        <w:t>„Dereguliavimo linija“</w:t>
      </w:r>
    </w:p>
    <w:p w14:paraId="034E4EF6" w14:textId="6B4F7AD1" w:rsidR="009D6685" w:rsidRDefault="00EB6844" w:rsidP="008455F1">
      <w:pPr>
        <w:tabs>
          <w:tab w:val="left" w:pos="426"/>
        </w:tabs>
        <w:spacing w:after="60"/>
        <w:jc w:val="right"/>
        <w:rPr>
          <w:rFonts w:ascii="Arial" w:hAnsi="Arial" w:cs="Arial"/>
        </w:rPr>
      </w:pPr>
      <w:r w:rsidRPr="00EB6844">
        <w:rPr>
          <w:rFonts w:ascii="Arial" w:hAnsi="Arial" w:cs="Arial"/>
          <w:noProof/>
        </w:rPr>
        <w:drawing>
          <wp:inline distT="0" distB="0" distL="0" distR="0" wp14:anchorId="63279A50" wp14:editId="63D5C242">
            <wp:extent cx="6120130" cy="3296285"/>
            <wp:effectExtent l="0" t="0" r="0" b="0"/>
            <wp:docPr id="1770419163" name="Picture 1" descr="A diagram of a flowcha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419163" name="Picture 1" descr="A diagram of a flowchart&#10;&#10;AI-generated content may be incorrect."/>
                    <pic:cNvPicPr/>
                  </pic:nvPicPr>
                  <pic:blipFill>
                    <a:blip r:embed="rId22"/>
                    <a:stretch>
                      <a:fillRect/>
                    </a:stretch>
                  </pic:blipFill>
                  <pic:spPr>
                    <a:xfrm>
                      <a:off x="0" y="0"/>
                      <a:ext cx="6120130" cy="3296285"/>
                    </a:xfrm>
                    <a:prstGeom prst="rect">
                      <a:avLst/>
                    </a:prstGeom>
                  </pic:spPr>
                </pic:pic>
              </a:graphicData>
            </a:graphic>
          </wp:inline>
        </w:drawing>
      </w:r>
    </w:p>
    <w:p w14:paraId="72F955DC" w14:textId="77777777" w:rsidR="00EB6844" w:rsidRPr="009623E4" w:rsidRDefault="00EB6844" w:rsidP="00EB6844">
      <w:pPr>
        <w:pStyle w:val="ListParagraph"/>
        <w:spacing w:after="160" w:line="259" w:lineRule="auto"/>
        <w:jc w:val="right"/>
        <w:rPr>
          <w:rFonts w:ascii="Arial" w:hAnsi="Arial" w:cs="Arial"/>
          <w:bCs/>
        </w:rPr>
      </w:pPr>
      <w:r w:rsidRPr="006A2621">
        <w:rPr>
          <w:rFonts w:ascii="Arial" w:hAnsi="Arial" w:cs="Arial"/>
          <w:color w:val="000000" w:themeColor="text1"/>
        </w:rPr>
        <w:t xml:space="preserve">*Schema gali būti keičiama pagal Kliento poreikį. Aktuali schemos versija bus patikslinta per </w:t>
      </w:r>
      <w:r w:rsidRPr="005F13C9">
        <w:rPr>
          <w:rFonts w:ascii="Arial" w:hAnsi="Arial" w:cs="Arial"/>
          <w:color w:val="000000" w:themeColor="text1"/>
          <w:lang w:val="pt-BR"/>
        </w:rPr>
        <w:t>2 dienas nuo Sutarties įsigaliojimo</w:t>
      </w:r>
    </w:p>
    <w:p w14:paraId="3B6CC13C" w14:textId="77777777" w:rsidR="00EB6844" w:rsidRDefault="00EB6844" w:rsidP="008455F1">
      <w:pPr>
        <w:tabs>
          <w:tab w:val="left" w:pos="426"/>
        </w:tabs>
        <w:spacing w:after="60"/>
        <w:jc w:val="right"/>
        <w:rPr>
          <w:rFonts w:ascii="Arial" w:hAnsi="Arial" w:cs="Arial"/>
        </w:rPr>
      </w:pPr>
    </w:p>
    <w:p w14:paraId="78BF7B80" w14:textId="77777777" w:rsidR="00EB6844" w:rsidRPr="006A2621" w:rsidRDefault="00EB6844" w:rsidP="008455F1">
      <w:pPr>
        <w:tabs>
          <w:tab w:val="left" w:pos="426"/>
        </w:tabs>
        <w:spacing w:after="60"/>
        <w:jc w:val="right"/>
        <w:rPr>
          <w:rFonts w:ascii="Arial" w:hAnsi="Arial" w:cs="Arial"/>
        </w:rPr>
      </w:pPr>
    </w:p>
    <w:p w14:paraId="503778D9" w14:textId="09E1F00F" w:rsidR="00C029F7" w:rsidRPr="006A2621" w:rsidRDefault="002C4B67" w:rsidP="00C029F7">
      <w:pPr>
        <w:tabs>
          <w:tab w:val="left" w:pos="426"/>
        </w:tabs>
        <w:spacing w:after="60"/>
        <w:ind w:firstLine="113"/>
        <w:jc w:val="right"/>
        <w:rPr>
          <w:rFonts w:ascii="Arial" w:hAnsi="Arial" w:cs="Arial"/>
          <w:b/>
          <w:color w:val="000000"/>
        </w:rPr>
      </w:pPr>
      <w:r w:rsidRPr="006A2621">
        <w:rPr>
          <w:rFonts w:ascii="Arial" w:hAnsi="Arial" w:cs="Arial"/>
          <w:b/>
          <w:bCs/>
        </w:rPr>
        <w:br w:type="page"/>
      </w:r>
      <w:r w:rsidR="00EF3BB0" w:rsidRPr="006A2621">
        <w:rPr>
          <w:rFonts w:ascii="Arial" w:hAnsi="Arial" w:cs="Arial"/>
        </w:rPr>
        <w:lastRenderedPageBreak/>
        <w:t>Priedas Nr</w:t>
      </w:r>
      <w:r w:rsidR="00E508D0" w:rsidRPr="006A2621">
        <w:rPr>
          <w:rFonts w:ascii="Arial" w:hAnsi="Arial" w:cs="Arial"/>
        </w:rPr>
        <w:t>. 3</w:t>
      </w:r>
      <w:r w:rsidR="00EF3BB0" w:rsidRPr="006A2621">
        <w:rPr>
          <w:rFonts w:ascii="Arial" w:hAnsi="Arial" w:cs="Arial"/>
          <w:b/>
          <w:color w:val="000000"/>
        </w:rPr>
        <w:t xml:space="preserve"> </w:t>
      </w:r>
    </w:p>
    <w:p w14:paraId="7B23EE93" w14:textId="77777777" w:rsidR="00EF3BB0" w:rsidRPr="006A2621" w:rsidRDefault="00EF3BB0" w:rsidP="00F250BF">
      <w:pPr>
        <w:tabs>
          <w:tab w:val="left" w:pos="426"/>
        </w:tabs>
        <w:spacing w:after="60"/>
        <w:ind w:firstLine="113"/>
        <w:jc w:val="center"/>
        <w:rPr>
          <w:rFonts w:ascii="Arial" w:hAnsi="Arial" w:cs="Arial"/>
          <w:b/>
        </w:rPr>
      </w:pPr>
      <w:r w:rsidRPr="006A2621">
        <w:rPr>
          <w:rFonts w:ascii="Arial" w:hAnsi="Arial" w:cs="Arial"/>
          <w:b/>
        </w:rPr>
        <w:t>Statistinių ataskaitų formos</w:t>
      </w:r>
    </w:p>
    <w:p w14:paraId="2C848420" w14:textId="355FBBDC" w:rsidR="004C49E5" w:rsidRPr="006A2621" w:rsidRDefault="004C49E5" w:rsidP="004C49E5">
      <w:pPr>
        <w:tabs>
          <w:tab w:val="left" w:pos="426"/>
        </w:tabs>
        <w:spacing w:after="60"/>
        <w:ind w:firstLine="113"/>
        <w:rPr>
          <w:rFonts w:ascii="Arial" w:hAnsi="Arial" w:cs="Arial"/>
          <w:b/>
        </w:rPr>
      </w:pPr>
      <w:r w:rsidRPr="006A2621">
        <w:rPr>
          <w:rFonts w:ascii="Arial" w:hAnsi="Arial" w:cs="Arial"/>
        </w:rPr>
        <w:t xml:space="preserve">Lentelė Nr. 1. </w:t>
      </w:r>
      <w:r w:rsidRPr="006A2621">
        <w:rPr>
          <w:rFonts w:ascii="Arial" w:hAnsi="Arial" w:cs="Arial"/>
          <w:b/>
        </w:rPr>
        <w:t>Informacija apie skambučius</w:t>
      </w:r>
      <w:r w:rsidR="00591084">
        <w:rPr>
          <w:rFonts w:ascii="Arial" w:hAnsi="Arial" w:cs="Arial"/>
          <w:b/>
        </w:rPr>
        <w:t xml:space="preserve"> </w:t>
      </w:r>
      <w:r w:rsidR="00D0458E">
        <w:rPr>
          <w:rFonts w:ascii="Arial" w:hAnsi="Arial" w:cs="Arial"/>
          <w:b/>
        </w:rPr>
        <w:t>1852/+37066001852/Bendra</w:t>
      </w:r>
      <w:r w:rsidR="00F7540A">
        <w:rPr>
          <w:rFonts w:ascii="Arial" w:hAnsi="Arial" w:cs="Arial"/>
          <w:b/>
        </w:rPr>
        <w:t>s srautas</w:t>
      </w:r>
    </w:p>
    <w:p w14:paraId="77446F0D" w14:textId="4D2C156B" w:rsidR="00AB7419" w:rsidRPr="006A2621" w:rsidRDefault="00D92700" w:rsidP="004C49E5">
      <w:pPr>
        <w:tabs>
          <w:tab w:val="left" w:pos="426"/>
        </w:tabs>
        <w:spacing w:after="60"/>
        <w:ind w:firstLine="113"/>
        <w:rPr>
          <w:rFonts w:ascii="Arial" w:hAnsi="Arial" w:cs="Arial"/>
          <w:b/>
        </w:rPr>
      </w:pPr>
      <w:r w:rsidRPr="00D92700">
        <w:rPr>
          <w:rFonts w:ascii="Arial" w:hAnsi="Arial" w:cs="Arial"/>
          <w:b/>
          <w:noProof/>
        </w:rPr>
        <w:drawing>
          <wp:inline distT="0" distB="0" distL="0" distR="0" wp14:anchorId="3E1FC48C" wp14:editId="207C99DD">
            <wp:extent cx="6120130" cy="532765"/>
            <wp:effectExtent l="0" t="0" r="0" b="635"/>
            <wp:docPr id="14946734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4673460" name=""/>
                    <pic:cNvPicPr/>
                  </pic:nvPicPr>
                  <pic:blipFill>
                    <a:blip r:embed="rId23"/>
                    <a:stretch>
                      <a:fillRect/>
                    </a:stretch>
                  </pic:blipFill>
                  <pic:spPr>
                    <a:xfrm>
                      <a:off x="0" y="0"/>
                      <a:ext cx="6120130" cy="532765"/>
                    </a:xfrm>
                    <a:prstGeom prst="rect">
                      <a:avLst/>
                    </a:prstGeom>
                  </pic:spPr>
                </pic:pic>
              </a:graphicData>
            </a:graphic>
          </wp:inline>
        </w:drawing>
      </w:r>
    </w:p>
    <w:p w14:paraId="23B55362" w14:textId="77777777" w:rsidR="00AB7419" w:rsidRPr="006A2621" w:rsidRDefault="00AB7419" w:rsidP="004C49E5">
      <w:pPr>
        <w:tabs>
          <w:tab w:val="left" w:pos="426"/>
        </w:tabs>
        <w:spacing w:after="60"/>
        <w:ind w:firstLine="113"/>
        <w:rPr>
          <w:rFonts w:ascii="Arial" w:hAnsi="Arial" w:cs="Arial"/>
          <w:b/>
        </w:rPr>
      </w:pPr>
    </w:p>
    <w:p w14:paraId="55BB2838" w14:textId="2572A2BE" w:rsidR="00A1680E" w:rsidRPr="0058555D" w:rsidRDefault="003F0768" w:rsidP="0058555D">
      <w:pPr>
        <w:pStyle w:val="ListParagraph"/>
        <w:numPr>
          <w:ilvl w:val="0"/>
          <w:numId w:val="3"/>
        </w:numPr>
        <w:tabs>
          <w:tab w:val="left" w:pos="426"/>
        </w:tabs>
        <w:spacing w:after="60"/>
        <w:ind w:left="360"/>
        <w:jc w:val="both"/>
        <w:rPr>
          <w:rFonts w:ascii="Arial" w:hAnsi="Arial" w:cs="Arial"/>
        </w:rPr>
      </w:pPr>
      <w:r w:rsidRPr="00E823E1">
        <w:rPr>
          <w:rFonts w:ascii="Arial" w:hAnsi="Arial" w:cs="Arial"/>
        </w:rPr>
        <w:t xml:space="preserve">PASTABA. Ataskaitų pjūviai: TOTAL ESO; Elektros ir Dujų Gedimai; ESO Persiuntimo klausimai; kiekviena IVR linija- (kaip pvz.: Elektros </w:t>
      </w:r>
      <w:r w:rsidR="00C9701F" w:rsidRPr="00E823E1">
        <w:rPr>
          <w:rFonts w:ascii="Arial" w:hAnsi="Arial" w:cs="Arial"/>
        </w:rPr>
        <w:t>įvedimo klausimai</w:t>
      </w:r>
      <w:r w:rsidR="00A1680E" w:rsidRPr="00E823E1">
        <w:rPr>
          <w:rFonts w:ascii="Arial" w:hAnsi="Arial" w:cs="Arial"/>
        </w:rPr>
        <w:t xml:space="preserve">, </w:t>
      </w:r>
      <w:r w:rsidRPr="00E823E1">
        <w:rPr>
          <w:rFonts w:ascii="Arial" w:hAnsi="Arial" w:cs="Arial"/>
        </w:rPr>
        <w:t>dujų įvedimo bei galios didinimo klausima</w:t>
      </w:r>
      <w:r w:rsidR="00A1680E" w:rsidRPr="00E823E1">
        <w:rPr>
          <w:rFonts w:ascii="Arial" w:hAnsi="Arial" w:cs="Arial"/>
        </w:rPr>
        <w:t>i</w:t>
      </w:r>
      <w:r w:rsidRPr="00E823E1">
        <w:rPr>
          <w:rFonts w:ascii="Arial" w:hAnsi="Arial" w:cs="Arial"/>
        </w:rPr>
        <w:t>; Tinklo eksploatavimo klausimai, Saulės elektrinių klausimai ir kt. veikiančios linijos). Ataskaitos intervalai – 15 min., 30 min., diena, savaitė, mėnuo, metai</w:t>
      </w:r>
      <w:r w:rsidR="00E823E1" w:rsidRPr="00E823E1">
        <w:rPr>
          <w:rFonts w:ascii="Arial" w:hAnsi="Arial" w:cs="Arial"/>
        </w:rPr>
        <w:t xml:space="preserve">. </w:t>
      </w:r>
      <w:r w:rsidR="00E823E1" w:rsidRPr="00E823E1">
        <w:rPr>
          <w:rFonts w:ascii="Arial" w:hAnsi="Arial" w:cs="Arial"/>
          <w:color w:val="000000" w:themeColor="text1"/>
        </w:rPr>
        <w:t xml:space="preserve">Ataskaita gali būti keičiama pagal Kliento poreikį. Aktuali redakcija bus patikslinta per </w:t>
      </w:r>
      <w:r w:rsidR="00E823E1" w:rsidRPr="0058555D">
        <w:rPr>
          <w:rFonts w:ascii="Arial" w:hAnsi="Arial" w:cs="Arial"/>
          <w:color w:val="000000" w:themeColor="text1"/>
        </w:rPr>
        <w:t>2 dienas nuo Sutarties įsigaliojimo</w:t>
      </w:r>
      <w:r w:rsidR="00E823E1" w:rsidRPr="00E823E1">
        <w:rPr>
          <w:rFonts w:ascii="Arial" w:hAnsi="Arial" w:cs="Arial"/>
        </w:rPr>
        <w:t>.</w:t>
      </w:r>
      <w:r w:rsidR="00B42054" w:rsidRPr="0058555D">
        <w:rPr>
          <w:rFonts w:ascii="Arial" w:hAnsi="Arial" w:cs="Arial"/>
        </w:rPr>
        <w:t xml:space="preserve"> </w:t>
      </w:r>
    </w:p>
    <w:p w14:paraId="16D321AF" w14:textId="77777777" w:rsidR="00B22736" w:rsidRPr="006A2621" w:rsidRDefault="00B22736" w:rsidP="004C49E5">
      <w:pPr>
        <w:tabs>
          <w:tab w:val="left" w:pos="426"/>
        </w:tabs>
        <w:spacing w:after="60"/>
        <w:ind w:firstLine="113"/>
        <w:rPr>
          <w:rFonts w:ascii="Arial" w:hAnsi="Arial" w:cs="Arial"/>
        </w:rPr>
      </w:pPr>
    </w:p>
    <w:p w14:paraId="499D3AE4" w14:textId="50B3A523" w:rsidR="004C49E5" w:rsidRPr="006A2621" w:rsidRDefault="00F12EA4" w:rsidP="004C49E5">
      <w:pPr>
        <w:tabs>
          <w:tab w:val="left" w:pos="426"/>
        </w:tabs>
        <w:spacing w:after="60"/>
        <w:ind w:firstLine="113"/>
        <w:rPr>
          <w:rFonts w:ascii="Arial" w:hAnsi="Arial" w:cs="Arial"/>
        </w:rPr>
      </w:pPr>
      <w:r w:rsidRPr="006A2621">
        <w:rPr>
          <w:rFonts w:ascii="Arial" w:hAnsi="Arial" w:cs="Arial"/>
        </w:rPr>
        <w:t>Lente</w:t>
      </w:r>
      <w:r w:rsidR="004B5FA8" w:rsidRPr="006A2621">
        <w:rPr>
          <w:rFonts w:ascii="Arial" w:hAnsi="Arial" w:cs="Arial"/>
        </w:rPr>
        <w:t xml:space="preserve">lė Nr. 1.1. </w:t>
      </w:r>
      <w:r w:rsidR="004B5FA8" w:rsidRPr="006A2621">
        <w:rPr>
          <w:rFonts w:ascii="Arial" w:hAnsi="Arial" w:cs="Arial"/>
          <w:b/>
          <w:bCs/>
        </w:rPr>
        <w:t>Detali įeinančių skambučių ataskaita</w:t>
      </w:r>
    </w:p>
    <w:p w14:paraId="4351FB27" w14:textId="767E44F3" w:rsidR="00B22736" w:rsidRPr="006A2621" w:rsidRDefault="00C703FB" w:rsidP="004C49E5">
      <w:pPr>
        <w:tabs>
          <w:tab w:val="left" w:pos="426"/>
        </w:tabs>
        <w:spacing w:after="60"/>
        <w:ind w:firstLine="113"/>
        <w:rPr>
          <w:rFonts w:ascii="Arial" w:hAnsi="Arial" w:cs="Arial"/>
        </w:rPr>
      </w:pPr>
      <w:r w:rsidRPr="006A2621">
        <w:rPr>
          <w:noProof/>
        </w:rPr>
        <w:drawing>
          <wp:inline distT="0" distB="0" distL="0" distR="0" wp14:anchorId="65280527" wp14:editId="34AFEAD9">
            <wp:extent cx="6120130" cy="76644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120130" cy="766445"/>
                    </a:xfrm>
                    <a:prstGeom prst="rect">
                      <a:avLst/>
                    </a:prstGeom>
                  </pic:spPr>
                </pic:pic>
              </a:graphicData>
            </a:graphic>
          </wp:inline>
        </w:drawing>
      </w:r>
    </w:p>
    <w:p w14:paraId="5B89CE13" w14:textId="49274504" w:rsidR="00B22736" w:rsidRDefault="00E36AD9" w:rsidP="004C49E5">
      <w:pPr>
        <w:tabs>
          <w:tab w:val="left" w:pos="426"/>
        </w:tabs>
        <w:spacing w:after="60"/>
        <w:ind w:firstLine="113"/>
        <w:rPr>
          <w:rFonts w:ascii="Arial" w:hAnsi="Arial" w:cs="Arial"/>
        </w:rPr>
      </w:pPr>
      <w:r w:rsidRPr="006A2621">
        <w:rPr>
          <w:rFonts w:ascii="Arial" w:hAnsi="Arial" w:cs="Arial"/>
        </w:rPr>
        <w:t xml:space="preserve">PASTABA. Ataskaitų pjūviai: </w:t>
      </w:r>
      <w:r w:rsidR="0075408F">
        <w:rPr>
          <w:rFonts w:ascii="Arial" w:hAnsi="Arial" w:cs="Arial"/>
        </w:rPr>
        <w:t>ESO gauti skambučiai visais aptarnaujamais numeriais</w:t>
      </w:r>
      <w:r w:rsidR="006528C3">
        <w:rPr>
          <w:rFonts w:ascii="Arial" w:hAnsi="Arial" w:cs="Arial"/>
        </w:rPr>
        <w:t xml:space="preserve"> (Persiuntimo, Gedimų, Liberalizavimo). </w:t>
      </w:r>
      <w:r w:rsidRPr="006A2621">
        <w:rPr>
          <w:rFonts w:ascii="Arial" w:hAnsi="Arial" w:cs="Arial"/>
        </w:rPr>
        <w:t>ESO</w:t>
      </w:r>
      <w:r w:rsidRPr="00E823E1">
        <w:rPr>
          <w:rFonts w:ascii="Arial" w:hAnsi="Arial" w:cs="Arial"/>
          <w:color w:val="000000" w:themeColor="text1"/>
        </w:rPr>
        <w:t xml:space="preserve"> </w:t>
      </w:r>
      <w:r w:rsidR="00D60C50" w:rsidRPr="00E823E1">
        <w:rPr>
          <w:rFonts w:ascii="Arial" w:hAnsi="Arial" w:cs="Arial"/>
          <w:color w:val="000000" w:themeColor="text1"/>
        </w:rPr>
        <w:t xml:space="preserve">Ataskaita gali būti keičiama pagal Kliento poreikį. Aktuali redakcija bus patikslinta per </w:t>
      </w:r>
      <w:r w:rsidR="00D60C50" w:rsidRPr="00C75677">
        <w:rPr>
          <w:rFonts w:ascii="Arial" w:hAnsi="Arial" w:cs="Arial"/>
          <w:color w:val="000000" w:themeColor="text1"/>
        </w:rPr>
        <w:t>2 dienas nuo Sutarties įsigaliojimo</w:t>
      </w:r>
      <w:r w:rsidR="00D60C50" w:rsidRPr="00E823E1">
        <w:rPr>
          <w:rFonts w:ascii="Arial" w:hAnsi="Arial" w:cs="Arial"/>
        </w:rPr>
        <w:t>.</w:t>
      </w:r>
    </w:p>
    <w:p w14:paraId="4A9B6815" w14:textId="77777777" w:rsidR="00D60C50" w:rsidRPr="006A2621" w:rsidRDefault="00D60C50" w:rsidP="004C49E5">
      <w:pPr>
        <w:tabs>
          <w:tab w:val="left" w:pos="426"/>
        </w:tabs>
        <w:spacing w:after="60"/>
        <w:ind w:firstLine="113"/>
        <w:rPr>
          <w:rFonts w:ascii="Arial" w:hAnsi="Arial" w:cs="Arial"/>
        </w:rPr>
      </w:pPr>
    </w:p>
    <w:p w14:paraId="2FE90FDA" w14:textId="56537041" w:rsidR="004C49E5" w:rsidRPr="006A2621" w:rsidRDefault="004C49E5" w:rsidP="004C49E5">
      <w:pPr>
        <w:tabs>
          <w:tab w:val="left" w:pos="426"/>
        </w:tabs>
        <w:spacing w:after="60"/>
        <w:ind w:firstLine="113"/>
        <w:rPr>
          <w:rFonts w:ascii="Arial" w:hAnsi="Arial" w:cs="Arial"/>
          <w:b/>
        </w:rPr>
      </w:pPr>
      <w:r w:rsidRPr="006A2621">
        <w:rPr>
          <w:rFonts w:ascii="Arial" w:hAnsi="Arial" w:cs="Arial"/>
        </w:rPr>
        <w:t xml:space="preserve"> Lentelė Nr. 2. </w:t>
      </w:r>
      <w:r w:rsidRPr="006A2621">
        <w:rPr>
          <w:rFonts w:ascii="Arial" w:hAnsi="Arial" w:cs="Arial"/>
          <w:b/>
        </w:rPr>
        <w:t>Per</w:t>
      </w:r>
      <w:r w:rsidR="003F0768" w:rsidRPr="006A2621">
        <w:rPr>
          <w:rFonts w:ascii="Arial" w:hAnsi="Arial" w:cs="Arial"/>
          <w:b/>
        </w:rPr>
        <w:t xml:space="preserve">skambinimai užsiregistravusiems klientams </w:t>
      </w:r>
    </w:p>
    <w:p w14:paraId="5A064487" w14:textId="20F05C23" w:rsidR="008416B4" w:rsidRPr="006A2621" w:rsidRDefault="00D701D6" w:rsidP="004C49E5">
      <w:pPr>
        <w:tabs>
          <w:tab w:val="left" w:pos="426"/>
        </w:tabs>
        <w:spacing w:after="60"/>
        <w:ind w:firstLine="113"/>
        <w:rPr>
          <w:rFonts w:ascii="Arial" w:hAnsi="Arial" w:cs="Arial"/>
          <w:b/>
        </w:rPr>
      </w:pPr>
      <w:r w:rsidRPr="006A2621">
        <w:rPr>
          <w:noProof/>
        </w:rPr>
        <w:drawing>
          <wp:inline distT="0" distB="0" distL="0" distR="0" wp14:anchorId="400B7FFC" wp14:editId="7A7A90B0">
            <wp:extent cx="6120130" cy="12382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20130" cy="1238250"/>
                    </a:xfrm>
                    <a:prstGeom prst="rect">
                      <a:avLst/>
                    </a:prstGeom>
                  </pic:spPr>
                </pic:pic>
              </a:graphicData>
            </a:graphic>
          </wp:inline>
        </w:drawing>
      </w:r>
    </w:p>
    <w:p w14:paraId="5AF3ECCA" w14:textId="77777777" w:rsidR="00095257" w:rsidRPr="006A2621" w:rsidRDefault="00095257" w:rsidP="004C49E5">
      <w:pPr>
        <w:tabs>
          <w:tab w:val="left" w:pos="426"/>
        </w:tabs>
        <w:spacing w:after="60"/>
        <w:ind w:firstLine="113"/>
        <w:rPr>
          <w:rFonts w:ascii="Arial" w:hAnsi="Arial" w:cs="Arial"/>
        </w:rPr>
      </w:pPr>
    </w:p>
    <w:p w14:paraId="5EF9C933" w14:textId="6ABC57EB" w:rsidR="00EE6801" w:rsidRPr="006A2621" w:rsidRDefault="003F0768" w:rsidP="003F0768">
      <w:pPr>
        <w:tabs>
          <w:tab w:val="left" w:pos="426"/>
        </w:tabs>
        <w:spacing w:after="60"/>
        <w:jc w:val="both"/>
        <w:rPr>
          <w:rFonts w:ascii="Arial" w:hAnsi="Arial" w:cs="Arial"/>
        </w:rPr>
      </w:pPr>
      <w:r w:rsidRPr="006A2621">
        <w:rPr>
          <w:rFonts w:ascii="Arial" w:hAnsi="Arial" w:cs="Arial"/>
        </w:rPr>
        <w:t>PASTABA. Ataskaitų pjūviai: TOTAL ESO; kiekviena IVR linija (kaip pvz.: Elektros ar dujų įvedimo bei galios didinimo klausima; Tinklo eksploatavimo klausimai, Saulės elektrinių klausimai ir kt. veikiančios linijos). Ataskaitos intervalai –diena, savaitė, mėnuo, metai</w:t>
      </w:r>
      <w:r w:rsidR="001203F7">
        <w:rPr>
          <w:rFonts w:ascii="Arial" w:hAnsi="Arial" w:cs="Arial"/>
        </w:rPr>
        <w:t xml:space="preserve">. </w:t>
      </w:r>
      <w:r w:rsidR="001203F7" w:rsidRPr="00E823E1">
        <w:rPr>
          <w:rFonts w:ascii="Arial" w:hAnsi="Arial" w:cs="Arial"/>
          <w:color w:val="000000" w:themeColor="text1"/>
        </w:rPr>
        <w:t xml:space="preserve">Ataskaita gali būti keičiama pagal Kliento poreikį. Aktuali redakcija bus patikslinta per </w:t>
      </w:r>
      <w:r w:rsidR="001203F7" w:rsidRPr="00C75677">
        <w:rPr>
          <w:rFonts w:ascii="Arial" w:hAnsi="Arial" w:cs="Arial"/>
          <w:color w:val="000000" w:themeColor="text1"/>
        </w:rPr>
        <w:t>2 dienas nuo Sutarties įsigaliojimo</w:t>
      </w:r>
      <w:r w:rsidR="001203F7" w:rsidRPr="00E823E1">
        <w:rPr>
          <w:rFonts w:ascii="Arial" w:hAnsi="Arial" w:cs="Arial"/>
        </w:rPr>
        <w:t>.</w:t>
      </w:r>
    </w:p>
    <w:p w14:paraId="5C7B836C" w14:textId="202FA84D" w:rsidR="00B326C0" w:rsidRPr="009B027B" w:rsidRDefault="00B326C0" w:rsidP="003F0768">
      <w:pPr>
        <w:tabs>
          <w:tab w:val="left" w:pos="426"/>
        </w:tabs>
        <w:spacing w:after="60"/>
        <w:jc w:val="both"/>
        <w:rPr>
          <w:rFonts w:ascii="Arial" w:hAnsi="Arial" w:cs="Arial"/>
          <w:lang w:val="pt-BR"/>
        </w:rPr>
      </w:pPr>
      <w:r w:rsidRPr="006A2621">
        <w:rPr>
          <w:rFonts w:ascii="Arial" w:hAnsi="Arial" w:cs="Arial"/>
        </w:rPr>
        <w:t>Lentelė Nr. 2.1.</w:t>
      </w:r>
      <w:r w:rsidR="00C85947" w:rsidRPr="006A2621">
        <w:rPr>
          <w:rFonts w:ascii="Arial" w:hAnsi="Arial" w:cs="Arial"/>
        </w:rPr>
        <w:t xml:space="preserve"> Detali perskambinimo ataskaita</w:t>
      </w:r>
    </w:p>
    <w:p w14:paraId="5C836F60" w14:textId="18751604" w:rsidR="00C85947" w:rsidRDefault="000C64DE" w:rsidP="003F0768">
      <w:pPr>
        <w:tabs>
          <w:tab w:val="left" w:pos="426"/>
        </w:tabs>
        <w:spacing w:after="60"/>
        <w:jc w:val="both"/>
        <w:rPr>
          <w:noProof/>
        </w:rPr>
      </w:pPr>
      <w:r w:rsidRPr="000C64DE">
        <w:rPr>
          <w:noProof/>
        </w:rPr>
        <w:t xml:space="preserve"> </w:t>
      </w:r>
      <w:r w:rsidRPr="000C64DE">
        <w:rPr>
          <w:rFonts w:ascii="Arial" w:hAnsi="Arial" w:cs="Arial"/>
          <w:noProof/>
        </w:rPr>
        <w:drawing>
          <wp:inline distT="0" distB="0" distL="0" distR="0" wp14:anchorId="628F86C9" wp14:editId="58A010BE">
            <wp:extent cx="6120130" cy="1144905"/>
            <wp:effectExtent l="0" t="0" r="0" b="0"/>
            <wp:docPr id="15864327" name="Picture 1" descr="A green and white rectangular object with whit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4327" name="Picture 1" descr="A green and white rectangular object with white lines&#10;&#10;AI-generated content may be incorrect."/>
                    <pic:cNvPicPr/>
                  </pic:nvPicPr>
                  <pic:blipFill>
                    <a:blip r:embed="rId26"/>
                    <a:stretch>
                      <a:fillRect/>
                    </a:stretch>
                  </pic:blipFill>
                  <pic:spPr>
                    <a:xfrm>
                      <a:off x="0" y="0"/>
                      <a:ext cx="6120130" cy="1144905"/>
                    </a:xfrm>
                    <a:prstGeom prst="rect">
                      <a:avLst/>
                    </a:prstGeom>
                  </pic:spPr>
                </pic:pic>
              </a:graphicData>
            </a:graphic>
          </wp:inline>
        </w:drawing>
      </w:r>
    </w:p>
    <w:p w14:paraId="0DABE536" w14:textId="52FE4EF9" w:rsidR="000208A0" w:rsidRDefault="00DF5A7C" w:rsidP="0058555D">
      <w:pPr>
        <w:tabs>
          <w:tab w:val="left" w:pos="426"/>
        </w:tabs>
        <w:spacing w:after="60"/>
        <w:jc w:val="both"/>
        <w:rPr>
          <w:rFonts w:ascii="Arial" w:hAnsi="Arial" w:cs="Arial"/>
        </w:rPr>
      </w:pPr>
      <w:r w:rsidRPr="006A2621">
        <w:rPr>
          <w:rFonts w:ascii="Arial" w:hAnsi="Arial" w:cs="Arial"/>
        </w:rPr>
        <w:t>PASTABA. Ataskait</w:t>
      </w:r>
      <w:r>
        <w:rPr>
          <w:rFonts w:ascii="Arial" w:hAnsi="Arial" w:cs="Arial"/>
        </w:rPr>
        <w:t xml:space="preserve">a pateikiama už praėjusią dieną. </w:t>
      </w:r>
      <w:r w:rsidR="000208A0" w:rsidRPr="00E823E1">
        <w:rPr>
          <w:rFonts w:ascii="Arial" w:hAnsi="Arial" w:cs="Arial"/>
          <w:color w:val="000000" w:themeColor="text1"/>
        </w:rPr>
        <w:t xml:space="preserve">Ataskaita gali būti keičiama pagal Kliento poreikį. Aktuali redakcija bus patikslinta per </w:t>
      </w:r>
      <w:r w:rsidR="000208A0" w:rsidRPr="00C75677">
        <w:rPr>
          <w:rFonts w:ascii="Arial" w:hAnsi="Arial" w:cs="Arial"/>
          <w:color w:val="000000" w:themeColor="text1"/>
        </w:rPr>
        <w:t>2 dienas nuo Sutarties įsigaliojimo</w:t>
      </w:r>
      <w:r w:rsidR="000208A0" w:rsidRPr="00E823E1">
        <w:rPr>
          <w:rFonts w:ascii="Arial" w:hAnsi="Arial" w:cs="Arial"/>
        </w:rPr>
        <w:t>.</w:t>
      </w:r>
    </w:p>
    <w:p w14:paraId="7A323835" w14:textId="77777777" w:rsidR="00B12DD7" w:rsidRPr="006A2621" w:rsidRDefault="00B12DD7" w:rsidP="004C49E5">
      <w:pPr>
        <w:tabs>
          <w:tab w:val="left" w:pos="426"/>
        </w:tabs>
        <w:spacing w:after="60"/>
        <w:ind w:firstLine="113"/>
        <w:rPr>
          <w:rFonts w:ascii="Arial" w:hAnsi="Arial" w:cs="Arial"/>
        </w:rPr>
      </w:pPr>
    </w:p>
    <w:p w14:paraId="71441B76" w14:textId="77777777" w:rsidR="009371F5" w:rsidRDefault="009371F5" w:rsidP="004C49E5">
      <w:pPr>
        <w:tabs>
          <w:tab w:val="left" w:pos="426"/>
        </w:tabs>
        <w:spacing w:after="60"/>
        <w:ind w:firstLine="113"/>
        <w:rPr>
          <w:rFonts w:ascii="Arial" w:hAnsi="Arial" w:cs="Arial"/>
        </w:rPr>
      </w:pPr>
    </w:p>
    <w:p w14:paraId="7A91B14D" w14:textId="77777777" w:rsidR="009371F5" w:rsidRDefault="009371F5" w:rsidP="004C49E5">
      <w:pPr>
        <w:tabs>
          <w:tab w:val="left" w:pos="426"/>
        </w:tabs>
        <w:spacing w:after="60"/>
        <w:ind w:firstLine="113"/>
        <w:rPr>
          <w:rFonts w:ascii="Arial" w:hAnsi="Arial" w:cs="Arial"/>
        </w:rPr>
      </w:pPr>
    </w:p>
    <w:p w14:paraId="01BA1027" w14:textId="77777777" w:rsidR="009371F5" w:rsidRDefault="009371F5" w:rsidP="004C49E5">
      <w:pPr>
        <w:tabs>
          <w:tab w:val="left" w:pos="426"/>
        </w:tabs>
        <w:spacing w:after="60"/>
        <w:ind w:firstLine="113"/>
        <w:rPr>
          <w:rFonts w:ascii="Arial" w:hAnsi="Arial" w:cs="Arial"/>
        </w:rPr>
      </w:pPr>
    </w:p>
    <w:p w14:paraId="08BE75E5" w14:textId="1784B718" w:rsidR="004C49E5" w:rsidRPr="006A2621" w:rsidRDefault="004C49E5" w:rsidP="004C49E5">
      <w:pPr>
        <w:tabs>
          <w:tab w:val="left" w:pos="426"/>
        </w:tabs>
        <w:spacing w:after="60"/>
        <w:ind w:firstLine="113"/>
        <w:rPr>
          <w:rFonts w:ascii="Arial" w:hAnsi="Arial" w:cs="Arial"/>
        </w:rPr>
      </w:pPr>
      <w:r w:rsidRPr="006A2621">
        <w:rPr>
          <w:rFonts w:ascii="Arial" w:hAnsi="Arial" w:cs="Arial"/>
        </w:rPr>
        <w:lastRenderedPageBreak/>
        <w:t xml:space="preserve">Lentelė Nr. 3.  </w:t>
      </w:r>
      <w:r w:rsidRPr="006A2621">
        <w:rPr>
          <w:rFonts w:ascii="Arial" w:hAnsi="Arial" w:cs="Arial"/>
          <w:b/>
        </w:rPr>
        <w:t>IVR statistika</w:t>
      </w:r>
      <w:r w:rsidR="002978E3" w:rsidRPr="002978E3">
        <w:rPr>
          <w:noProof/>
        </w:rPr>
        <w:t xml:space="preserve"> </w:t>
      </w:r>
      <w:r w:rsidR="002978E3" w:rsidRPr="002978E3">
        <w:rPr>
          <w:rFonts w:ascii="Arial" w:hAnsi="Arial" w:cs="Arial"/>
          <w:noProof/>
        </w:rPr>
        <w:drawing>
          <wp:inline distT="0" distB="0" distL="0" distR="0" wp14:anchorId="37064440" wp14:editId="64E4AEEB">
            <wp:extent cx="6120130" cy="544830"/>
            <wp:effectExtent l="0" t="0" r="0" b="7620"/>
            <wp:docPr id="5555581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5558100" name=""/>
                    <pic:cNvPicPr/>
                  </pic:nvPicPr>
                  <pic:blipFill>
                    <a:blip r:embed="rId27"/>
                    <a:stretch>
                      <a:fillRect/>
                    </a:stretch>
                  </pic:blipFill>
                  <pic:spPr>
                    <a:xfrm>
                      <a:off x="0" y="0"/>
                      <a:ext cx="6120130" cy="544830"/>
                    </a:xfrm>
                    <a:prstGeom prst="rect">
                      <a:avLst/>
                    </a:prstGeom>
                  </pic:spPr>
                </pic:pic>
              </a:graphicData>
            </a:graphic>
          </wp:inline>
        </w:drawing>
      </w:r>
    </w:p>
    <w:p w14:paraId="1DB1DAE6" w14:textId="77777777" w:rsidR="002978E3" w:rsidRDefault="008416B4" w:rsidP="002978E3">
      <w:pPr>
        <w:tabs>
          <w:tab w:val="left" w:pos="426"/>
        </w:tabs>
        <w:spacing w:after="60"/>
        <w:ind w:firstLine="113"/>
        <w:rPr>
          <w:rFonts w:ascii="Arial" w:hAnsi="Arial" w:cs="Arial"/>
        </w:rPr>
      </w:pPr>
      <w:r w:rsidRPr="006A2621">
        <w:rPr>
          <w:rFonts w:ascii="Arial" w:hAnsi="Arial" w:cs="Arial"/>
        </w:rPr>
        <w:t>PASTABA. Ataskaitų pjūviai: TOTAL ESO; Elektros ir Dujų Gedimai; ESO Persiuntimo klausimai; kiekviena IVR linija- (kaip pvz.: Elektros ar dujų įvedimo bei galios didinimo klausima; Tinklo eksploatavimo klausimai, Saulės elektrinių klausimai ir kt. veikiančios linijos). Ataskaitos intervalai – 15 min., 30 min., diena, savaitė, mėnuo, metai</w:t>
      </w:r>
      <w:r w:rsidR="002978E3">
        <w:rPr>
          <w:rFonts w:ascii="Arial" w:hAnsi="Arial" w:cs="Arial"/>
        </w:rPr>
        <w:t xml:space="preserve">. </w:t>
      </w:r>
      <w:r w:rsidR="002978E3" w:rsidRPr="00E823E1">
        <w:rPr>
          <w:rFonts w:ascii="Arial" w:hAnsi="Arial" w:cs="Arial"/>
          <w:color w:val="000000" w:themeColor="text1"/>
        </w:rPr>
        <w:t xml:space="preserve">Ataskaita gali būti keičiama pagal Kliento poreikį. Aktuali redakcija bus patikslinta per </w:t>
      </w:r>
      <w:r w:rsidR="002978E3" w:rsidRPr="00C75677">
        <w:rPr>
          <w:rFonts w:ascii="Arial" w:hAnsi="Arial" w:cs="Arial"/>
          <w:color w:val="000000" w:themeColor="text1"/>
        </w:rPr>
        <w:t>2 dienas nuo Sutarties įsigaliojimo</w:t>
      </w:r>
      <w:r w:rsidR="002978E3" w:rsidRPr="00E823E1">
        <w:rPr>
          <w:rFonts w:ascii="Arial" w:hAnsi="Arial" w:cs="Arial"/>
        </w:rPr>
        <w:t>.</w:t>
      </w:r>
    </w:p>
    <w:p w14:paraId="3BCED682" w14:textId="2755D3D2" w:rsidR="004C49E5" w:rsidRPr="006A2621" w:rsidRDefault="004C49E5" w:rsidP="004C49E5">
      <w:pPr>
        <w:tabs>
          <w:tab w:val="left" w:pos="426"/>
        </w:tabs>
        <w:spacing w:after="60"/>
        <w:ind w:firstLine="113"/>
        <w:rPr>
          <w:rFonts w:ascii="Arial" w:hAnsi="Arial" w:cs="Arial"/>
        </w:rPr>
      </w:pPr>
    </w:p>
    <w:p w14:paraId="09080AC1" w14:textId="77777777" w:rsidR="004C49E5" w:rsidRPr="006A2621" w:rsidRDefault="004C49E5" w:rsidP="004C49E5">
      <w:pPr>
        <w:tabs>
          <w:tab w:val="left" w:pos="426"/>
        </w:tabs>
        <w:spacing w:after="60"/>
        <w:ind w:firstLine="113"/>
        <w:rPr>
          <w:rFonts w:ascii="Arial" w:hAnsi="Arial" w:cs="Arial"/>
        </w:rPr>
      </w:pPr>
      <w:r w:rsidRPr="006A2621">
        <w:rPr>
          <w:rFonts w:ascii="Arial" w:hAnsi="Arial" w:cs="Arial"/>
        </w:rPr>
        <w:t xml:space="preserve">Lentelė Nr. 4. </w:t>
      </w:r>
      <w:r w:rsidRPr="006A2621">
        <w:rPr>
          <w:rFonts w:ascii="Arial" w:hAnsi="Arial" w:cs="Arial"/>
          <w:b/>
        </w:rPr>
        <w:t>Periodų ataskaita</w:t>
      </w:r>
    </w:p>
    <w:p w14:paraId="14913335" w14:textId="77777777" w:rsidR="004C49E5" w:rsidRPr="006A2621" w:rsidRDefault="004C49E5" w:rsidP="004C49E5">
      <w:pPr>
        <w:tabs>
          <w:tab w:val="left" w:pos="426"/>
        </w:tabs>
        <w:spacing w:after="60"/>
        <w:ind w:firstLine="113"/>
        <w:rPr>
          <w:rFonts w:ascii="Arial" w:hAnsi="Arial" w:cs="Arial"/>
        </w:rPr>
      </w:pPr>
      <w:r w:rsidRPr="006A2621">
        <w:rPr>
          <w:rFonts w:ascii="Arial" w:hAnsi="Arial" w:cs="Arial"/>
          <w:noProof/>
          <w:lang w:eastAsia="lt-LT"/>
        </w:rPr>
        <w:drawing>
          <wp:inline distT="0" distB="0" distL="0" distR="0" wp14:anchorId="644163B3" wp14:editId="3B9ABACC">
            <wp:extent cx="6115685" cy="133858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5685" cy="1338580"/>
                    </a:xfrm>
                    <a:prstGeom prst="rect">
                      <a:avLst/>
                    </a:prstGeom>
                    <a:noFill/>
                    <a:ln>
                      <a:noFill/>
                    </a:ln>
                  </pic:spPr>
                </pic:pic>
              </a:graphicData>
            </a:graphic>
          </wp:inline>
        </w:drawing>
      </w:r>
    </w:p>
    <w:p w14:paraId="0A0D1522" w14:textId="357E2FF5" w:rsidR="004C49E5" w:rsidRDefault="008416B4" w:rsidP="005F47A6">
      <w:pPr>
        <w:tabs>
          <w:tab w:val="left" w:pos="426"/>
        </w:tabs>
        <w:spacing w:after="60"/>
        <w:ind w:firstLine="113"/>
        <w:rPr>
          <w:rFonts w:ascii="Arial" w:hAnsi="Arial" w:cs="Arial"/>
        </w:rPr>
      </w:pPr>
      <w:r w:rsidRPr="006A2621">
        <w:rPr>
          <w:rFonts w:ascii="Arial" w:hAnsi="Arial" w:cs="Arial"/>
        </w:rPr>
        <w:t>PASTABA. Ataskaitų pjūviai: TOTAL ESO; Elektros ir Dujų Gedimai; ESO Persiuntimo klausimai; kiekviena IVR linija- (kaip pvz.: Elektros ar dujų įvedimo bei galios didinimo klausima; Tinklo eksploatavimo klausimai, Saulės elektrinių klausimai ir kt. veikiančios linijos). Ataskaitos intervalai – 15 min., 30 min., diena, savaitė, mėnuo, metai</w:t>
      </w:r>
      <w:r w:rsidR="005F47A6">
        <w:rPr>
          <w:rFonts w:ascii="Arial" w:hAnsi="Arial" w:cs="Arial"/>
        </w:rPr>
        <w:t xml:space="preserve">. </w:t>
      </w:r>
      <w:r w:rsidR="005F47A6" w:rsidRPr="00E823E1">
        <w:rPr>
          <w:rFonts w:ascii="Arial" w:hAnsi="Arial" w:cs="Arial"/>
          <w:color w:val="000000" w:themeColor="text1"/>
        </w:rPr>
        <w:t xml:space="preserve">Ataskaita gali būti keičiama pagal Kliento poreikį. Aktuali redakcija bus patikslinta per </w:t>
      </w:r>
      <w:r w:rsidR="005F47A6" w:rsidRPr="00C75677">
        <w:rPr>
          <w:rFonts w:ascii="Arial" w:hAnsi="Arial" w:cs="Arial"/>
          <w:color w:val="000000" w:themeColor="text1"/>
        </w:rPr>
        <w:t>2 dienas nuo Sutarties įsigaliojimo</w:t>
      </w:r>
      <w:r w:rsidR="005F47A6" w:rsidRPr="00E823E1">
        <w:rPr>
          <w:rFonts w:ascii="Arial" w:hAnsi="Arial" w:cs="Arial"/>
        </w:rPr>
        <w:t>.</w:t>
      </w:r>
    </w:p>
    <w:p w14:paraId="004F8FDE" w14:textId="77777777" w:rsidR="005F47A6" w:rsidRPr="006A2621" w:rsidRDefault="005F47A6" w:rsidP="0058555D">
      <w:pPr>
        <w:tabs>
          <w:tab w:val="left" w:pos="426"/>
        </w:tabs>
        <w:spacing w:after="60"/>
        <w:ind w:firstLine="113"/>
        <w:rPr>
          <w:rFonts w:ascii="Arial" w:hAnsi="Arial" w:cs="Arial"/>
        </w:rPr>
      </w:pPr>
    </w:p>
    <w:p w14:paraId="32F063C3" w14:textId="77777777" w:rsidR="004C49E5" w:rsidRPr="006A2621" w:rsidRDefault="004C49E5" w:rsidP="004C49E5">
      <w:pPr>
        <w:tabs>
          <w:tab w:val="left" w:pos="426"/>
        </w:tabs>
        <w:spacing w:after="60"/>
        <w:ind w:firstLine="113"/>
        <w:rPr>
          <w:rFonts w:ascii="Arial" w:hAnsi="Arial" w:cs="Arial"/>
        </w:rPr>
      </w:pPr>
      <w:r w:rsidRPr="006A2621">
        <w:rPr>
          <w:rFonts w:ascii="Arial" w:hAnsi="Arial" w:cs="Arial"/>
        </w:rPr>
        <w:t xml:space="preserve">Lentelė Nr. 5. </w:t>
      </w:r>
      <w:r w:rsidRPr="006A2621">
        <w:rPr>
          <w:rFonts w:ascii="Arial" w:hAnsi="Arial" w:cs="Arial"/>
          <w:b/>
        </w:rPr>
        <w:t>Pokalbių trukmės ataskaita</w:t>
      </w:r>
    </w:p>
    <w:p w14:paraId="4B300256" w14:textId="77777777" w:rsidR="004C49E5" w:rsidRPr="006A2621" w:rsidRDefault="004C49E5" w:rsidP="00324D9C">
      <w:pPr>
        <w:tabs>
          <w:tab w:val="left" w:pos="426"/>
        </w:tabs>
        <w:spacing w:after="60"/>
        <w:ind w:firstLine="113"/>
        <w:rPr>
          <w:rFonts w:ascii="Arial" w:hAnsi="Arial" w:cs="Arial"/>
        </w:rPr>
      </w:pPr>
      <w:r w:rsidRPr="006A2621">
        <w:rPr>
          <w:rFonts w:ascii="Arial" w:hAnsi="Arial" w:cs="Arial"/>
          <w:noProof/>
          <w:lang w:eastAsia="lt-LT"/>
        </w:rPr>
        <w:drawing>
          <wp:inline distT="0" distB="0" distL="0" distR="0" wp14:anchorId="39FCE5BF" wp14:editId="0BAE5895">
            <wp:extent cx="4285589" cy="1988128"/>
            <wp:effectExtent l="0" t="0" r="127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326219" cy="2006976"/>
                    </a:xfrm>
                    <a:prstGeom prst="rect">
                      <a:avLst/>
                    </a:prstGeom>
                  </pic:spPr>
                </pic:pic>
              </a:graphicData>
            </a:graphic>
          </wp:inline>
        </w:drawing>
      </w:r>
    </w:p>
    <w:p w14:paraId="62CA72D5" w14:textId="73752370" w:rsidR="008416B4" w:rsidRPr="006A2621" w:rsidRDefault="008416B4" w:rsidP="00EE6801">
      <w:pPr>
        <w:tabs>
          <w:tab w:val="left" w:pos="426"/>
        </w:tabs>
        <w:spacing w:after="60"/>
        <w:jc w:val="both"/>
        <w:rPr>
          <w:rFonts w:ascii="Arial" w:hAnsi="Arial" w:cs="Arial"/>
        </w:rPr>
      </w:pPr>
      <w:r w:rsidRPr="006A2621">
        <w:rPr>
          <w:rFonts w:ascii="Arial" w:hAnsi="Arial" w:cs="Arial"/>
        </w:rPr>
        <w:t>PASTABA. Ataskaitų pjūviai: TOTAL ESO; Elektros ir Dujų Gedimai; ESO Persiuntimo klausimai; kiekviena IVR linija- (kaip pvz.: Elektros ar dujų įvedimo bei galios didinimo klausima; Tinklo eksploatavimo klausimai, Saulės elektrinių klausimai ir kt. veikiančios linijos). Ataskaitos intervalai – 15 min., 30 min., diena, savaitė, mėnuo, metai</w:t>
      </w:r>
      <w:r w:rsidR="003E6FE3">
        <w:rPr>
          <w:rFonts w:ascii="Arial" w:hAnsi="Arial" w:cs="Arial"/>
        </w:rPr>
        <w:t xml:space="preserve">. </w:t>
      </w:r>
      <w:r w:rsidR="003E6FE3" w:rsidRPr="00E823E1">
        <w:rPr>
          <w:rFonts w:ascii="Arial" w:hAnsi="Arial" w:cs="Arial"/>
          <w:color w:val="000000" w:themeColor="text1"/>
        </w:rPr>
        <w:t xml:space="preserve">Ataskaita gali būti keičiama pagal Kliento poreikį. Aktuali redakcija bus patikslinta per </w:t>
      </w:r>
      <w:r w:rsidR="003E6FE3" w:rsidRPr="00C75677">
        <w:rPr>
          <w:rFonts w:ascii="Arial" w:hAnsi="Arial" w:cs="Arial"/>
          <w:color w:val="000000" w:themeColor="text1"/>
        </w:rPr>
        <w:t>2 dienas nuo Sutarties įsigaliojimo</w:t>
      </w:r>
      <w:r w:rsidR="003E6FE3" w:rsidRPr="00E823E1">
        <w:rPr>
          <w:rFonts w:ascii="Arial" w:hAnsi="Arial" w:cs="Arial"/>
        </w:rPr>
        <w:t>.</w:t>
      </w:r>
    </w:p>
    <w:p w14:paraId="34E0A821" w14:textId="77777777" w:rsidR="004C49E5" w:rsidRDefault="004C49E5" w:rsidP="004C49E5">
      <w:pPr>
        <w:tabs>
          <w:tab w:val="left" w:pos="426"/>
        </w:tabs>
        <w:spacing w:after="60"/>
        <w:ind w:firstLine="113"/>
        <w:rPr>
          <w:rFonts w:ascii="Arial" w:hAnsi="Arial" w:cs="Arial"/>
        </w:rPr>
      </w:pPr>
    </w:p>
    <w:p w14:paraId="4696BCBE" w14:textId="77777777" w:rsidR="00B76BAC" w:rsidRDefault="00B76BAC" w:rsidP="004C49E5">
      <w:pPr>
        <w:tabs>
          <w:tab w:val="left" w:pos="426"/>
        </w:tabs>
        <w:spacing w:after="60"/>
        <w:ind w:firstLine="113"/>
        <w:rPr>
          <w:rFonts w:ascii="Arial" w:hAnsi="Arial" w:cs="Arial"/>
        </w:rPr>
      </w:pPr>
    </w:p>
    <w:p w14:paraId="0AA53E15" w14:textId="77777777" w:rsidR="00B76BAC" w:rsidRDefault="00B76BAC" w:rsidP="004C49E5">
      <w:pPr>
        <w:tabs>
          <w:tab w:val="left" w:pos="426"/>
        </w:tabs>
        <w:spacing w:after="60"/>
        <w:ind w:firstLine="113"/>
        <w:rPr>
          <w:rFonts w:ascii="Arial" w:hAnsi="Arial" w:cs="Arial"/>
        </w:rPr>
      </w:pPr>
    </w:p>
    <w:p w14:paraId="23B6F81D" w14:textId="77777777" w:rsidR="00B76BAC" w:rsidRDefault="00B76BAC" w:rsidP="004C49E5">
      <w:pPr>
        <w:tabs>
          <w:tab w:val="left" w:pos="426"/>
        </w:tabs>
        <w:spacing w:after="60"/>
        <w:ind w:firstLine="113"/>
        <w:rPr>
          <w:rFonts w:ascii="Arial" w:hAnsi="Arial" w:cs="Arial"/>
        </w:rPr>
      </w:pPr>
    </w:p>
    <w:p w14:paraId="76E8A030" w14:textId="77777777" w:rsidR="00B76BAC" w:rsidRDefault="00B76BAC" w:rsidP="004C49E5">
      <w:pPr>
        <w:tabs>
          <w:tab w:val="left" w:pos="426"/>
        </w:tabs>
        <w:spacing w:after="60"/>
        <w:ind w:firstLine="113"/>
        <w:rPr>
          <w:rFonts w:ascii="Arial" w:hAnsi="Arial" w:cs="Arial"/>
        </w:rPr>
      </w:pPr>
    </w:p>
    <w:p w14:paraId="4B79E1DB" w14:textId="77777777" w:rsidR="00B76BAC" w:rsidRDefault="00B76BAC" w:rsidP="004C49E5">
      <w:pPr>
        <w:tabs>
          <w:tab w:val="left" w:pos="426"/>
        </w:tabs>
        <w:spacing w:after="60"/>
        <w:ind w:firstLine="113"/>
        <w:rPr>
          <w:rFonts w:ascii="Arial" w:hAnsi="Arial" w:cs="Arial"/>
        </w:rPr>
      </w:pPr>
    </w:p>
    <w:p w14:paraId="0D5EFCC5" w14:textId="77777777" w:rsidR="00B76BAC" w:rsidRDefault="00B76BAC" w:rsidP="004C49E5">
      <w:pPr>
        <w:tabs>
          <w:tab w:val="left" w:pos="426"/>
        </w:tabs>
        <w:spacing w:after="60"/>
        <w:ind w:firstLine="113"/>
        <w:rPr>
          <w:rFonts w:ascii="Arial" w:hAnsi="Arial" w:cs="Arial"/>
        </w:rPr>
      </w:pPr>
    </w:p>
    <w:p w14:paraId="76DB45E7" w14:textId="77777777" w:rsidR="00B76BAC" w:rsidRPr="006A2621" w:rsidRDefault="00B76BAC" w:rsidP="004C49E5">
      <w:pPr>
        <w:tabs>
          <w:tab w:val="left" w:pos="426"/>
        </w:tabs>
        <w:spacing w:after="60"/>
        <w:ind w:firstLine="113"/>
        <w:rPr>
          <w:rFonts w:ascii="Arial" w:hAnsi="Arial" w:cs="Arial"/>
        </w:rPr>
      </w:pPr>
    </w:p>
    <w:p w14:paraId="6E19D784" w14:textId="77777777" w:rsidR="00B416EF" w:rsidRDefault="00B416EF" w:rsidP="004C49E5">
      <w:pPr>
        <w:tabs>
          <w:tab w:val="left" w:pos="426"/>
        </w:tabs>
        <w:spacing w:after="60"/>
        <w:ind w:firstLine="113"/>
        <w:rPr>
          <w:rFonts w:ascii="Arial" w:hAnsi="Arial" w:cs="Arial"/>
        </w:rPr>
      </w:pPr>
    </w:p>
    <w:p w14:paraId="299EC598" w14:textId="005F9669" w:rsidR="004C49E5" w:rsidRPr="006A2621" w:rsidRDefault="004C49E5" w:rsidP="004C49E5">
      <w:pPr>
        <w:tabs>
          <w:tab w:val="left" w:pos="426"/>
        </w:tabs>
        <w:spacing w:after="60"/>
        <w:ind w:firstLine="113"/>
        <w:rPr>
          <w:rFonts w:ascii="Arial" w:hAnsi="Arial" w:cs="Arial"/>
        </w:rPr>
      </w:pPr>
      <w:r w:rsidRPr="006A2621">
        <w:rPr>
          <w:rFonts w:ascii="Arial" w:hAnsi="Arial" w:cs="Arial"/>
        </w:rPr>
        <w:lastRenderedPageBreak/>
        <w:t xml:space="preserve">Lentelė Nr. 6. </w:t>
      </w:r>
      <w:r w:rsidR="00EF62FA">
        <w:rPr>
          <w:rFonts w:ascii="Arial" w:hAnsi="Arial" w:cs="Arial"/>
          <w:b/>
        </w:rPr>
        <w:t>Perskambinimo</w:t>
      </w:r>
      <w:r w:rsidRPr="006A2621">
        <w:rPr>
          <w:rFonts w:ascii="Arial" w:hAnsi="Arial" w:cs="Arial"/>
          <w:b/>
        </w:rPr>
        <w:t xml:space="preserve"> registravimo ir perskambinimų ataskaitos</w:t>
      </w:r>
    </w:p>
    <w:tbl>
      <w:tblPr>
        <w:tblW w:w="9628" w:type="dxa"/>
        <w:jc w:val="center"/>
        <w:tblLayout w:type="fixed"/>
        <w:tblLook w:val="04A0" w:firstRow="1" w:lastRow="0" w:firstColumn="1" w:lastColumn="0" w:noHBand="0" w:noVBand="1"/>
      </w:tblPr>
      <w:tblGrid>
        <w:gridCol w:w="1413"/>
        <w:gridCol w:w="1134"/>
        <w:gridCol w:w="1701"/>
        <w:gridCol w:w="2143"/>
        <w:gridCol w:w="1393"/>
        <w:gridCol w:w="1844"/>
      </w:tblGrid>
      <w:tr w:rsidR="007C68DC" w:rsidRPr="006A2621" w14:paraId="6FB3A267" w14:textId="77777777" w:rsidTr="007C68DC">
        <w:trPr>
          <w:trHeight w:val="408"/>
          <w:jc w:val="center"/>
        </w:trPr>
        <w:tc>
          <w:tcPr>
            <w:tcW w:w="1413" w:type="dxa"/>
            <w:vMerge w:val="restart"/>
            <w:tcBorders>
              <w:top w:val="single" w:sz="4" w:space="0" w:color="auto"/>
              <w:left w:val="single" w:sz="4" w:space="0" w:color="auto"/>
              <w:bottom w:val="single" w:sz="4" w:space="0" w:color="000000"/>
              <w:right w:val="single" w:sz="4" w:space="0" w:color="auto"/>
            </w:tcBorders>
            <w:shd w:val="clear" w:color="auto" w:fill="70AD47" w:themeFill="accent6"/>
            <w:vAlign w:val="bottom"/>
            <w:hideMark/>
          </w:tcPr>
          <w:p w14:paraId="4B0F1642" w14:textId="77777777" w:rsidR="004C49E5" w:rsidRPr="006A2621" w:rsidRDefault="004C49E5" w:rsidP="004C49E5">
            <w:pPr>
              <w:tabs>
                <w:tab w:val="left" w:pos="426"/>
              </w:tabs>
              <w:spacing w:after="60"/>
              <w:ind w:firstLine="113"/>
              <w:jc w:val="center"/>
              <w:rPr>
                <w:rFonts w:ascii="Arial" w:hAnsi="Arial" w:cs="Arial"/>
                <w:bCs/>
                <w:color w:val="FFFFFF" w:themeColor="background1"/>
                <w:lang w:eastAsia="lt-LT"/>
              </w:rPr>
            </w:pPr>
            <w:r w:rsidRPr="006A2621">
              <w:rPr>
                <w:rFonts w:ascii="Arial" w:hAnsi="Arial" w:cs="Arial"/>
                <w:bCs/>
                <w:color w:val="FFFFFF" w:themeColor="background1"/>
                <w:lang w:eastAsia="lt-LT"/>
              </w:rPr>
              <w:t>Laikotarpis</w:t>
            </w:r>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70AD47" w:themeFill="accent6"/>
            <w:vAlign w:val="bottom"/>
            <w:hideMark/>
          </w:tcPr>
          <w:p w14:paraId="1CD5CB1A" w14:textId="77777777" w:rsidR="004C49E5" w:rsidRPr="006A2621" w:rsidRDefault="004C49E5" w:rsidP="004C49E5">
            <w:pPr>
              <w:tabs>
                <w:tab w:val="left" w:pos="426"/>
              </w:tabs>
              <w:spacing w:after="60"/>
              <w:ind w:firstLine="113"/>
              <w:jc w:val="center"/>
              <w:rPr>
                <w:rFonts w:ascii="Arial" w:hAnsi="Arial" w:cs="Arial"/>
                <w:bCs/>
                <w:color w:val="FFFFFF" w:themeColor="background1"/>
                <w:lang w:eastAsia="lt-LT"/>
              </w:rPr>
            </w:pPr>
            <w:r w:rsidRPr="006A2621">
              <w:rPr>
                <w:rFonts w:ascii="Arial" w:hAnsi="Arial" w:cs="Arial"/>
                <w:bCs/>
                <w:color w:val="FFFFFF" w:themeColor="background1"/>
                <w:lang w:eastAsia="lt-LT"/>
              </w:rPr>
              <w:t>Registracijų kiekis, vnt.</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70AD47" w:themeFill="accent6"/>
            <w:vAlign w:val="bottom"/>
            <w:hideMark/>
          </w:tcPr>
          <w:p w14:paraId="50DD7837" w14:textId="77777777" w:rsidR="004C49E5" w:rsidRPr="006A2621" w:rsidRDefault="004C49E5" w:rsidP="004C49E5">
            <w:pPr>
              <w:tabs>
                <w:tab w:val="left" w:pos="426"/>
              </w:tabs>
              <w:spacing w:after="60"/>
              <w:ind w:firstLine="113"/>
              <w:jc w:val="center"/>
              <w:rPr>
                <w:rFonts w:ascii="Arial" w:hAnsi="Arial" w:cs="Arial"/>
                <w:bCs/>
                <w:color w:val="FFFFFF" w:themeColor="background1"/>
                <w:lang w:eastAsia="lt-LT"/>
              </w:rPr>
            </w:pPr>
            <w:r w:rsidRPr="006A2621">
              <w:rPr>
                <w:rFonts w:ascii="Arial" w:hAnsi="Arial" w:cs="Arial"/>
                <w:bCs/>
                <w:color w:val="FFFFFF" w:themeColor="background1"/>
                <w:lang w:eastAsia="lt-LT"/>
              </w:rPr>
              <w:t>Perskambinta, vnt.</w:t>
            </w:r>
          </w:p>
        </w:tc>
        <w:tc>
          <w:tcPr>
            <w:tcW w:w="2143" w:type="dxa"/>
            <w:vMerge w:val="restart"/>
            <w:tcBorders>
              <w:top w:val="single" w:sz="4" w:space="0" w:color="auto"/>
              <w:left w:val="single" w:sz="4" w:space="0" w:color="auto"/>
              <w:bottom w:val="single" w:sz="4" w:space="0" w:color="auto"/>
              <w:right w:val="single" w:sz="4" w:space="0" w:color="auto"/>
            </w:tcBorders>
            <w:shd w:val="clear" w:color="auto" w:fill="70AD47" w:themeFill="accent6"/>
            <w:vAlign w:val="bottom"/>
            <w:hideMark/>
          </w:tcPr>
          <w:p w14:paraId="5B59B2AA" w14:textId="77777777" w:rsidR="004C49E5" w:rsidRPr="006A2621" w:rsidRDefault="004C49E5" w:rsidP="004C49E5">
            <w:pPr>
              <w:tabs>
                <w:tab w:val="left" w:pos="426"/>
              </w:tabs>
              <w:spacing w:after="60"/>
              <w:ind w:firstLine="113"/>
              <w:jc w:val="center"/>
              <w:rPr>
                <w:rFonts w:ascii="Arial" w:hAnsi="Arial" w:cs="Arial"/>
                <w:bCs/>
                <w:color w:val="FFFFFF" w:themeColor="background1"/>
                <w:lang w:eastAsia="lt-LT"/>
              </w:rPr>
            </w:pPr>
            <w:r w:rsidRPr="006A2621">
              <w:rPr>
                <w:rFonts w:ascii="Arial" w:hAnsi="Arial" w:cs="Arial"/>
                <w:bCs/>
                <w:color w:val="FFFFFF" w:themeColor="background1"/>
                <w:lang w:eastAsia="lt-LT"/>
              </w:rPr>
              <w:t>Nepavyko prisiskambinti, vnt.</w:t>
            </w:r>
          </w:p>
        </w:tc>
        <w:tc>
          <w:tcPr>
            <w:tcW w:w="1393" w:type="dxa"/>
            <w:vMerge w:val="restart"/>
            <w:tcBorders>
              <w:top w:val="single" w:sz="4" w:space="0" w:color="auto"/>
              <w:left w:val="single" w:sz="4" w:space="0" w:color="auto"/>
              <w:bottom w:val="single" w:sz="4" w:space="0" w:color="000000"/>
              <w:right w:val="single" w:sz="4" w:space="0" w:color="auto"/>
            </w:tcBorders>
            <w:shd w:val="clear" w:color="auto" w:fill="70AD47" w:themeFill="accent6"/>
            <w:vAlign w:val="bottom"/>
            <w:hideMark/>
          </w:tcPr>
          <w:p w14:paraId="1B28180D" w14:textId="77777777" w:rsidR="004C49E5" w:rsidRPr="006A2621" w:rsidRDefault="004C49E5" w:rsidP="004C49E5">
            <w:pPr>
              <w:tabs>
                <w:tab w:val="left" w:pos="426"/>
              </w:tabs>
              <w:spacing w:after="60"/>
              <w:ind w:firstLine="113"/>
              <w:jc w:val="center"/>
              <w:rPr>
                <w:rFonts w:ascii="Arial" w:hAnsi="Arial" w:cs="Arial"/>
                <w:bCs/>
                <w:color w:val="FFFFFF" w:themeColor="background1"/>
                <w:lang w:eastAsia="lt-LT"/>
              </w:rPr>
            </w:pPr>
            <w:r w:rsidRPr="006A2621">
              <w:rPr>
                <w:rFonts w:ascii="Arial" w:hAnsi="Arial" w:cs="Arial"/>
                <w:bCs/>
                <w:color w:val="FFFFFF" w:themeColor="background1"/>
                <w:lang w:eastAsia="lt-LT"/>
              </w:rPr>
              <w:t>Skambučio trukmė, min</w:t>
            </w:r>
          </w:p>
        </w:tc>
        <w:tc>
          <w:tcPr>
            <w:tcW w:w="1844" w:type="dxa"/>
            <w:vMerge w:val="restart"/>
            <w:tcBorders>
              <w:top w:val="single" w:sz="4" w:space="0" w:color="auto"/>
              <w:left w:val="single" w:sz="4" w:space="0" w:color="auto"/>
              <w:bottom w:val="single" w:sz="4" w:space="0" w:color="auto"/>
              <w:right w:val="single" w:sz="4" w:space="0" w:color="auto"/>
            </w:tcBorders>
            <w:shd w:val="clear" w:color="auto" w:fill="70AD47" w:themeFill="accent6"/>
            <w:vAlign w:val="bottom"/>
            <w:hideMark/>
          </w:tcPr>
          <w:p w14:paraId="6C2F5A99" w14:textId="77777777" w:rsidR="004C49E5" w:rsidRPr="006A2621" w:rsidRDefault="004C49E5" w:rsidP="004C49E5">
            <w:pPr>
              <w:tabs>
                <w:tab w:val="left" w:pos="426"/>
              </w:tabs>
              <w:spacing w:after="60"/>
              <w:ind w:firstLine="113"/>
              <w:jc w:val="center"/>
              <w:rPr>
                <w:rFonts w:ascii="Arial" w:hAnsi="Arial" w:cs="Arial"/>
                <w:bCs/>
                <w:color w:val="FFFFFF" w:themeColor="background1"/>
                <w:lang w:eastAsia="lt-LT"/>
              </w:rPr>
            </w:pPr>
            <w:r w:rsidRPr="006A2621">
              <w:rPr>
                <w:rFonts w:ascii="Arial" w:hAnsi="Arial" w:cs="Arial"/>
                <w:bCs/>
                <w:color w:val="FFFFFF" w:themeColor="background1"/>
                <w:lang w:eastAsia="lt-LT"/>
              </w:rPr>
              <w:t>Vidutinis laikas, per kurį atliktas perskambinimas, val.</w:t>
            </w:r>
          </w:p>
        </w:tc>
      </w:tr>
      <w:tr w:rsidR="004C49E5" w:rsidRPr="006A2621" w14:paraId="092FB76C" w14:textId="77777777" w:rsidTr="007C68DC">
        <w:trPr>
          <w:trHeight w:val="705"/>
          <w:jc w:val="center"/>
        </w:trPr>
        <w:tc>
          <w:tcPr>
            <w:tcW w:w="1413" w:type="dxa"/>
            <w:vMerge/>
            <w:tcBorders>
              <w:top w:val="single" w:sz="4" w:space="0" w:color="auto"/>
              <w:left w:val="single" w:sz="4" w:space="0" w:color="auto"/>
              <w:bottom w:val="single" w:sz="4" w:space="0" w:color="000000"/>
              <w:right w:val="single" w:sz="4" w:space="0" w:color="auto"/>
            </w:tcBorders>
            <w:shd w:val="clear" w:color="auto" w:fill="70AD47" w:themeFill="accent6"/>
            <w:vAlign w:val="center"/>
            <w:hideMark/>
          </w:tcPr>
          <w:p w14:paraId="596A4F50" w14:textId="77777777" w:rsidR="004C49E5" w:rsidRPr="006A2621" w:rsidRDefault="004C49E5" w:rsidP="004C49E5">
            <w:pPr>
              <w:tabs>
                <w:tab w:val="left" w:pos="426"/>
              </w:tabs>
              <w:spacing w:after="60"/>
              <w:ind w:firstLine="113"/>
              <w:rPr>
                <w:rFonts w:ascii="Arial" w:hAnsi="Arial" w:cs="Arial"/>
                <w:bCs/>
                <w:lang w:eastAsia="lt-LT"/>
              </w:rPr>
            </w:pPr>
          </w:p>
        </w:tc>
        <w:tc>
          <w:tcPr>
            <w:tcW w:w="1134" w:type="dxa"/>
            <w:vMerge/>
            <w:tcBorders>
              <w:top w:val="single" w:sz="4" w:space="0" w:color="auto"/>
              <w:left w:val="single" w:sz="4" w:space="0" w:color="auto"/>
              <w:bottom w:val="single" w:sz="4" w:space="0" w:color="000000"/>
              <w:right w:val="single" w:sz="4" w:space="0" w:color="auto"/>
            </w:tcBorders>
            <w:shd w:val="clear" w:color="auto" w:fill="70AD47" w:themeFill="accent6"/>
            <w:vAlign w:val="center"/>
            <w:hideMark/>
          </w:tcPr>
          <w:p w14:paraId="5E71A0AE" w14:textId="77777777" w:rsidR="004C49E5" w:rsidRPr="006A2621" w:rsidRDefault="004C49E5" w:rsidP="004C49E5">
            <w:pPr>
              <w:tabs>
                <w:tab w:val="left" w:pos="426"/>
              </w:tabs>
              <w:spacing w:after="60"/>
              <w:ind w:firstLine="113"/>
              <w:rPr>
                <w:rFonts w:ascii="Arial" w:hAnsi="Arial" w:cs="Arial"/>
                <w:bCs/>
                <w:lang w:eastAsia="lt-LT"/>
              </w:rPr>
            </w:pPr>
          </w:p>
        </w:tc>
        <w:tc>
          <w:tcPr>
            <w:tcW w:w="1701" w:type="dxa"/>
            <w:vMerge/>
            <w:tcBorders>
              <w:top w:val="single" w:sz="4" w:space="0" w:color="auto"/>
              <w:left w:val="single" w:sz="4" w:space="0" w:color="auto"/>
              <w:bottom w:val="single" w:sz="4" w:space="0" w:color="auto"/>
              <w:right w:val="single" w:sz="4" w:space="0" w:color="auto"/>
            </w:tcBorders>
            <w:shd w:val="clear" w:color="auto" w:fill="70AD47" w:themeFill="accent6"/>
            <w:vAlign w:val="center"/>
            <w:hideMark/>
          </w:tcPr>
          <w:p w14:paraId="482E0D46" w14:textId="77777777" w:rsidR="004C49E5" w:rsidRPr="006A2621" w:rsidRDefault="004C49E5" w:rsidP="004C49E5">
            <w:pPr>
              <w:tabs>
                <w:tab w:val="left" w:pos="426"/>
              </w:tabs>
              <w:spacing w:after="60"/>
              <w:ind w:firstLine="113"/>
              <w:rPr>
                <w:rFonts w:ascii="Arial" w:hAnsi="Arial" w:cs="Arial"/>
                <w:bCs/>
                <w:lang w:eastAsia="lt-LT"/>
              </w:rPr>
            </w:pPr>
          </w:p>
        </w:tc>
        <w:tc>
          <w:tcPr>
            <w:tcW w:w="2143" w:type="dxa"/>
            <w:vMerge/>
            <w:tcBorders>
              <w:top w:val="single" w:sz="4" w:space="0" w:color="auto"/>
              <w:left w:val="single" w:sz="4" w:space="0" w:color="auto"/>
              <w:bottom w:val="single" w:sz="4" w:space="0" w:color="auto"/>
              <w:right w:val="single" w:sz="4" w:space="0" w:color="auto"/>
            </w:tcBorders>
            <w:shd w:val="clear" w:color="auto" w:fill="70AD47" w:themeFill="accent6"/>
            <w:vAlign w:val="center"/>
            <w:hideMark/>
          </w:tcPr>
          <w:p w14:paraId="29C01D02" w14:textId="77777777" w:rsidR="004C49E5" w:rsidRPr="006A2621" w:rsidRDefault="004C49E5" w:rsidP="004C49E5">
            <w:pPr>
              <w:tabs>
                <w:tab w:val="left" w:pos="426"/>
              </w:tabs>
              <w:spacing w:after="60"/>
              <w:ind w:firstLine="113"/>
              <w:rPr>
                <w:rFonts w:ascii="Arial" w:hAnsi="Arial" w:cs="Arial"/>
                <w:bCs/>
                <w:lang w:eastAsia="lt-LT"/>
              </w:rPr>
            </w:pPr>
          </w:p>
        </w:tc>
        <w:tc>
          <w:tcPr>
            <w:tcW w:w="1393" w:type="dxa"/>
            <w:vMerge/>
            <w:tcBorders>
              <w:top w:val="single" w:sz="4" w:space="0" w:color="auto"/>
              <w:left w:val="single" w:sz="4" w:space="0" w:color="auto"/>
              <w:bottom w:val="single" w:sz="4" w:space="0" w:color="000000"/>
              <w:right w:val="single" w:sz="4" w:space="0" w:color="auto"/>
            </w:tcBorders>
            <w:shd w:val="clear" w:color="auto" w:fill="70AD47" w:themeFill="accent6"/>
            <w:vAlign w:val="center"/>
            <w:hideMark/>
          </w:tcPr>
          <w:p w14:paraId="4A25A2C1" w14:textId="77777777" w:rsidR="004C49E5" w:rsidRPr="006A2621" w:rsidRDefault="004C49E5" w:rsidP="004C49E5">
            <w:pPr>
              <w:tabs>
                <w:tab w:val="left" w:pos="426"/>
              </w:tabs>
              <w:spacing w:after="60"/>
              <w:ind w:firstLine="113"/>
              <w:rPr>
                <w:rFonts w:ascii="Arial" w:hAnsi="Arial" w:cs="Arial"/>
                <w:bCs/>
                <w:lang w:eastAsia="lt-LT"/>
              </w:rPr>
            </w:pPr>
          </w:p>
        </w:tc>
        <w:tc>
          <w:tcPr>
            <w:tcW w:w="1844" w:type="dxa"/>
            <w:vMerge/>
            <w:tcBorders>
              <w:top w:val="single" w:sz="4" w:space="0" w:color="auto"/>
              <w:left w:val="single" w:sz="4" w:space="0" w:color="auto"/>
              <w:bottom w:val="single" w:sz="4" w:space="0" w:color="auto"/>
              <w:right w:val="single" w:sz="4" w:space="0" w:color="auto"/>
            </w:tcBorders>
            <w:shd w:val="clear" w:color="auto" w:fill="70AD47" w:themeFill="accent6"/>
            <w:vAlign w:val="center"/>
            <w:hideMark/>
          </w:tcPr>
          <w:p w14:paraId="20E19577" w14:textId="77777777" w:rsidR="004C49E5" w:rsidRPr="006A2621" w:rsidRDefault="004C49E5" w:rsidP="004C49E5">
            <w:pPr>
              <w:tabs>
                <w:tab w:val="left" w:pos="426"/>
              </w:tabs>
              <w:spacing w:after="60"/>
              <w:ind w:firstLine="113"/>
              <w:rPr>
                <w:rFonts w:ascii="Arial" w:hAnsi="Arial" w:cs="Arial"/>
                <w:bCs/>
                <w:lang w:eastAsia="lt-LT"/>
              </w:rPr>
            </w:pPr>
          </w:p>
        </w:tc>
      </w:tr>
      <w:tr w:rsidR="004C49E5" w:rsidRPr="006A2621" w14:paraId="2C79651D" w14:textId="77777777" w:rsidTr="004C49E5">
        <w:trPr>
          <w:trHeight w:val="240"/>
          <w:jc w:val="center"/>
        </w:trPr>
        <w:tc>
          <w:tcPr>
            <w:tcW w:w="1413" w:type="dxa"/>
            <w:tcBorders>
              <w:top w:val="nil"/>
              <w:left w:val="single" w:sz="4" w:space="0" w:color="auto"/>
              <w:bottom w:val="single" w:sz="4" w:space="0" w:color="auto"/>
              <w:right w:val="single" w:sz="4" w:space="0" w:color="auto"/>
            </w:tcBorders>
            <w:noWrap/>
            <w:vAlign w:val="bottom"/>
            <w:hideMark/>
          </w:tcPr>
          <w:p w14:paraId="069C5EC3"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1134" w:type="dxa"/>
            <w:tcBorders>
              <w:top w:val="nil"/>
              <w:left w:val="nil"/>
              <w:bottom w:val="single" w:sz="4" w:space="0" w:color="auto"/>
              <w:right w:val="single" w:sz="4" w:space="0" w:color="auto"/>
            </w:tcBorders>
            <w:noWrap/>
            <w:vAlign w:val="bottom"/>
            <w:hideMark/>
          </w:tcPr>
          <w:p w14:paraId="37EC1EFB"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1701" w:type="dxa"/>
            <w:tcBorders>
              <w:top w:val="nil"/>
              <w:left w:val="nil"/>
              <w:bottom w:val="single" w:sz="4" w:space="0" w:color="auto"/>
              <w:right w:val="single" w:sz="4" w:space="0" w:color="auto"/>
            </w:tcBorders>
            <w:noWrap/>
            <w:vAlign w:val="bottom"/>
            <w:hideMark/>
          </w:tcPr>
          <w:p w14:paraId="786D493D"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2143" w:type="dxa"/>
            <w:tcBorders>
              <w:top w:val="nil"/>
              <w:left w:val="nil"/>
              <w:bottom w:val="single" w:sz="4" w:space="0" w:color="auto"/>
              <w:right w:val="single" w:sz="4" w:space="0" w:color="auto"/>
            </w:tcBorders>
            <w:noWrap/>
            <w:vAlign w:val="bottom"/>
            <w:hideMark/>
          </w:tcPr>
          <w:p w14:paraId="139FA2FF"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1393" w:type="dxa"/>
            <w:tcBorders>
              <w:top w:val="nil"/>
              <w:left w:val="nil"/>
              <w:bottom w:val="single" w:sz="4" w:space="0" w:color="auto"/>
              <w:right w:val="single" w:sz="4" w:space="0" w:color="auto"/>
            </w:tcBorders>
            <w:noWrap/>
            <w:vAlign w:val="bottom"/>
            <w:hideMark/>
          </w:tcPr>
          <w:p w14:paraId="6E3CD199"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1844" w:type="dxa"/>
            <w:tcBorders>
              <w:top w:val="nil"/>
              <w:left w:val="nil"/>
              <w:bottom w:val="single" w:sz="4" w:space="0" w:color="auto"/>
              <w:right w:val="single" w:sz="4" w:space="0" w:color="auto"/>
            </w:tcBorders>
            <w:noWrap/>
            <w:vAlign w:val="bottom"/>
            <w:hideMark/>
          </w:tcPr>
          <w:p w14:paraId="2E41C6EE"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r>
      <w:tr w:rsidR="004C49E5" w:rsidRPr="006A2621" w14:paraId="5AE56E41" w14:textId="77777777" w:rsidTr="004C49E5">
        <w:trPr>
          <w:trHeight w:val="240"/>
          <w:jc w:val="center"/>
        </w:trPr>
        <w:tc>
          <w:tcPr>
            <w:tcW w:w="1413" w:type="dxa"/>
            <w:tcBorders>
              <w:top w:val="nil"/>
              <w:left w:val="single" w:sz="4" w:space="0" w:color="auto"/>
              <w:bottom w:val="single" w:sz="4" w:space="0" w:color="auto"/>
              <w:right w:val="single" w:sz="4" w:space="0" w:color="auto"/>
            </w:tcBorders>
            <w:noWrap/>
            <w:vAlign w:val="bottom"/>
            <w:hideMark/>
          </w:tcPr>
          <w:p w14:paraId="4828DC68" w14:textId="77777777" w:rsidR="004C49E5" w:rsidRPr="006A2621" w:rsidRDefault="004C49E5" w:rsidP="004C49E5">
            <w:pPr>
              <w:tabs>
                <w:tab w:val="left" w:pos="426"/>
              </w:tabs>
              <w:spacing w:after="60"/>
              <w:ind w:firstLine="113"/>
              <w:rPr>
                <w:rFonts w:ascii="Arial" w:hAnsi="Arial" w:cs="Arial"/>
                <w:bCs/>
                <w:lang w:eastAsia="lt-LT"/>
              </w:rPr>
            </w:pPr>
            <w:r w:rsidRPr="006A2621">
              <w:rPr>
                <w:rFonts w:ascii="Arial" w:hAnsi="Arial" w:cs="Arial"/>
                <w:bCs/>
                <w:lang w:eastAsia="lt-LT"/>
              </w:rPr>
              <w:t>TOTAL</w:t>
            </w:r>
          </w:p>
        </w:tc>
        <w:tc>
          <w:tcPr>
            <w:tcW w:w="1134" w:type="dxa"/>
            <w:tcBorders>
              <w:top w:val="nil"/>
              <w:left w:val="nil"/>
              <w:bottom w:val="single" w:sz="4" w:space="0" w:color="auto"/>
              <w:right w:val="single" w:sz="4" w:space="0" w:color="auto"/>
            </w:tcBorders>
            <w:noWrap/>
            <w:vAlign w:val="bottom"/>
            <w:hideMark/>
          </w:tcPr>
          <w:p w14:paraId="629C5793"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1701" w:type="dxa"/>
            <w:tcBorders>
              <w:top w:val="nil"/>
              <w:left w:val="nil"/>
              <w:bottom w:val="single" w:sz="4" w:space="0" w:color="auto"/>
              <w:right w:val="single" w:sz="4" w:space="0" w:color="auto"/>
            </w:tcBorders>
            <w:noWrap/>
            <w:vAlign w:val="bottom"/>
            <w:hideMark/>
          </w:tcPr>
          <w:p w14:paraId="22D87B6B"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2143" w:type="dxa"/>
            <w:tcBorders>
              <w:top w:val="nil"/>
              <w:left w:val="nil"/>
              <w:bottom w:val="single" w:sz="4" w:space="0" w:color="auto"/>
              <w:right w:val="single" w:sz="4" w:space="0" w:color="auto"/>
            </w:tcBorders>
            <w:noWrap/>
            <w:vAlign w:val="bottom"/>
            <w:hideMark/>
          </w:tcPr>
          <w:p w14:paraId="6603899E"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1393" w:type="dxa"/>
            <w:tcBorders>
              <w:top w:val="nil"/>
              <w:left w:val="nil"/>
              <w:bottom w:val="single" w:sz="4" w:space="0" w:color="auto"/>
              <w:right w:val="single" w:sz="4" w:space="0" w:color="auto"/>
            </w:tcBorders>
            <w:noWrap/>
            <w:vAlign w:val="bottom"/>
            <w:hideMark/>
          </w:tcPr>
          <w:p w14:paraId="30C352C2"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1844" w:type="dxa"/>
            <w:tcBorders>
              <w:top w:val="nil"/>
              <w:left w:val="nil"/>
              <w:bottom w:val="single" w:sz="4" w:space="0" w:color="auto"/>
              <w:right w:val="single" w:sz="4" w:space="0" w:color="auto"/>
            </w:tcBorders>
            <w:noWrap/>
            <w:vAlign w:val="bottom"/>
            <w:hideMark/>
          </w:tcPr>
          <w:p w14:paraId="504AA694"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r>
    </w:tbl>
    <w:p w14:paraId="223B489A" w14:textId="41A3A3D0" w:rsidR="004C49E5" w:rsidRDefault="004C49E5" w:rsidP="008C22F6">
      <w:pPr>
        <w:tabs>
          <w:tab w:val="left" w:pos="426"/>
        </w:tabs>
        <w:spacing w:after="60"/>
        <w:rPr>
          <w:rFonts w:ascii="Arial" w:hAnsi="Arial" w:cs="Arial"/>
        </w:rPr>
      </w:pPr>
      <w:r w:rsidRPr="006A2621">
        <w:rPr>
          <w:rFonts w:ascii="Arial" w:hAnsi="Arial" w:cs="Arial"/>
        </w:rPr>
        <w:t xml:space="preserve">PASTABA. Ataskaitos intervalai – </w:t>
      </w:r>
      <w:r w:rsidR="00D45989" w:rsidRPr="006A2621">
        <w:rPr>
          <w:rFonts w:ascii="Arial" w:hAnsi="Arial" w:cs="Arial"/>
        </w:rPr>
        <w:t xml:space="preserve">15 min., </w:t>
      </w:r>
      <w:r w:rsidRPr="006A2621">
        <w:rPr>
          <w:rFonts w:ascii="Arial" w:hAnsi="Arial" w:cs="Arial"/>
        </w:rPr>
        <w:t>30 min., diena, savaitė, mėnuo metai</w:t>
      </w:r>
      <w:r w:rsidR="008C22F6">
        <w:rPr>
          <w:rFonts w:ascii="Arial" w:hAnsi="Arial" w:cs="Arial"/>
        </w:rPr>
        <w:t>.</w:t>
      </w:r>
      <w:r w:rsidR="004E67E4">
        <w:rPr>
          <w:rFonts w:ascii="Arial" w:hAnsi="Arial" w:cs="Arial"/>
        </w:rPr>
        <w:t xml:space="preserve"> Ataskaita pateikiama bendra ir paprojekčiui (ESO Perskambinimai</w:t>
      </w:r>
      <w:r w:rsidR="007E74D9">
        <w:rPr>
          <w:rFonts w:ascii="Arial" w:hAnsi="Arial" w:cs="Arial"/>
        </w:rPr>
        <w:t xml:space="preserve">, Saulės </w:t>
      </w:r>
      <w:r w:rsidR="00B22002">
        <w:rPr>
          <w:rFonts w:ascii="Arial" w:hAnsi="Arial" w:cs="Arial"/>
        </w:rPr>
        <w:t>elektrinės</w:t>
      </w:r>
      <w:r w:rsidR="007E74D9">
        <w:rPr>
          <w:rFonts w:ascii="Arial" w:hAnsi="Arial" w:cs="Arial"/>
        </w:rPr>
        <w:t xml:space="preserve"> linijos perskambinimai, </w:t>
      </w:r>
      <w:r w:rsidR="00CD4530">
        <w:rPr>
          <w:rFonts w:ascii="Arial" w:hAnsi="Arial" w:cs="Arial"/>
        </w:rPr>
        <w:t xml:space="preserve"> Persiuntimas RU, Persiuntimas EN, Gedimai RU, Gedimai EN</w:t>
      </w:r>
      <w:r w:rsidR="005A58EA">
        <w:rPr>
          <w:rFonts w:ascii="Arial" w:hAnsi="Arial" w:cs="Arial"/>
        </w:rPr>
        <w:t xml:space="preserve">). </w:t>
      </w:r>
      <w:r w:rsidR="008C22F6" w:rsidRPr="00E823E1">
        <w:rPr>
          <w:rFonts w:ascii="Arial" w:hAnsi="Arial" w:cs="Arial"/>
          <w:color w:val="000000" w:themeColor="text1"/>
        </w:rPr>
        <w:t xml:space="preserve">Ataskaita gali būti keičiama pagal Kliento poreikį. Aktuali redakcija bus patikslinta per </w:t>
      </w:r>
      <w:r w:rsidR="008C22F6" w:rsidRPr="00C75677">
        <w:rPr>
          <w:rFonts w:ascii="Arial" w:hAnsi="Arial" w:cs="Arial"/>
          <w:color w:val="000000" w:themeColor="text1"/>
        </w:rPr>
        <w:t>2 dienas nuo Sutarties įsigaliojimo</w:t>
      </w:r>
      <w:r w:rsidR="008C22F6" w:rsidRPr="00E823E1">
        <w:rPr>
          <w:rFonts w:ascii="Arial" w:hAnsi="Arial" w:cs="Arial"/>
        </w:rPr>
        <w:t>.</w:t>
      </w:r>
    </w:p>
    <w:p w14:paraId="530EB7CF" w14:textId="77777777" w:rsidR="008C22F6" w:rsidRPr="006A2621" w:rsidRDefault="008C22F6" w:rsidP="0058555D">
      <w:pPr>
        <w:tabs>
          <w:tab w:val="left" w:pos="426"/>
        </w:tabs>
        <w:spacing w:after="60"/>
        <w:rPr>
          <w:rFonts w:ascii="Arial" w:hAnsi="Arial" w:cs="Arial"/>
        </w:rPr>
      </w:pPr>
    </w:p>
    <w:p w14:paraId="6FC6B663" w14:textId="18E38B11" w:rsidR="004C49E5" w:rsidRPr="006A2621" w:rsidRDefault="004C49E5" w:rsidP="004C49E5">
      <w:pPr>
        <w:tabs>
          <w:tab w:val="left" w:pos="426"/>
        </w:tabs>
        <w:spacing w:after="60"/>
        <w:ind w:firstLine="113"/>
        <w:rPr>
          <w:rFonts w:ascii="Arial" w:hAnsi="Arial" w:cs="Arial"/>
        </w:rPr>
      </w:pPr>
      <w:r w:rsidRPr="006A2621">
        <w:rPr>
          <w:rFonts w:ascii="Arial" w:hAnsi="Arial" w:cs="Arial"/>
        </w:rPr>
        <w:t xml:space="preserve">Lentelė Nr. </w:t>
      </w:r>
      <w:r w:rsidR="008416B4" w:rsidRPr="006A2621">
        <w:rPr>
          <w:rFonts w:ascii="Arial" w:hAnsi="Arial" w:cs="Arial"/>
        </w:rPr>
        <w:t>7</w:t>
      </w:r>
      <w:r w:rsidRPr="006A2621">
        <w:rPr>
          <w:rFonts w:ascii="Arial" w:hAnsi="Arial" w:cs="Arial"/>
        </w:rPr>
        <w:t xml:space="preserve">. </w:t>
      </w:r>
      <w:r w:rsidRPr="006A2621">
        <w:rPr>
          <w:rFonts w:ascii="Arial" w:hAnsi="Arial" w:cs="Arial"/>
          <w:b/>
        </w:rPr>
        <w:t>Sujungimų su Kliento darbuotojais ataskaita</w:t>
      </w:r>
    </w:p>
    <w:tbl>
      <w:tblPr>
        <w:tblW w:w="9322" w:type="dxa"/>
        <w:jc w:val="center"/>
        <w:tblLook w:val="04A0" w:firstRow="1" w:lastRow="0" w:firstColumn="1" w:lastColumn="0" w:noHBand="0" w:noVBand="1"/>
      </w:tblPr>
      <w:tblGrid>
        <w:gridCol w:w="1396"/>
        <w:gridCol w:w="1263"/>
        <w:gridCol w:w="1496"/>
        <w:gridCol w:w="2077"/>
        <w:gridCol w:w="2410"/>
        <w:gridCol w:w="952"/>
      </w:tblGrid>
      <w:tr w:rsidR="007C68DC" w:rsidRPr="006A2621" w14:paraId="4970784D" w14:textId="77777777" w:rsidTr="007C68DC">
        <w:trPr>
          <w:trHeight w:val="60"/>
          <w:jc w:val="center"/>
        </w:trPr>
        <w:tc>
          <w:tcPr>
            <w:tcW w:w="1396" w:type="dxa"/>
            <w:tcBorders>
              <w:top w:val="single" w:sz="4" w:space="0" w:color="auto"/>
              <w:left w:val="single" w:sz="4" w:space="0" w:color="auto"/>
              <w:bottom w:val="single" w:sz="4" w:space="0" w:color="auto"/>
              <w:right w:val="single" w:sz="4" w:space="0" w:color="auto"/>
            </w:tcBorders>
            <w:shd w:val="clear" w:color="auto" w:fill="70AD47" w:themeFill="accent6"/>
            <w:noWrap/>
            <w:vAlign w:val="center"/>
            <w:hideMark/>
          </w:tcPr>
          <w:p w14:paraId="354FF1C5" w14:textId="77777777" w:rsidR="004C49E5" w:rsidRPr="006A2621" w:rsidRDefault="004C49E5" w:rsidP="004C49E5">
            <w:pPr>
              <w:tabs>
                <w:tab w:val="left" w:pos="426"/>
              </w:tabs>
              <w:spacing w:after="60"/>
              <w:ind w:firstLine="113"/>
              <w:jc w:val="center"/>
              <w:rPr>
                <w:rFonts w:ascii="Arial" w:hAnsi="Arial" w:cs="Arial"/>
                <w:b/>
                <w:bCs/>
                <w:color w:val="FFFFFF" w:themeColor="background1"/>
                <w:lang w:eastAsia="lt-LT"/>
              </w:rPr>
            </w:pPr>
            <w:r w:rsidRPr="006A2621">
              <w:rPr>
                <w:rFonts w:ascii="Arial" w:hAnsi="Arial" w:cs="Arial"/>
                <w:b/>
                <w:bCs/>
                <w:color w:val="FFFFFF" w:themeColor="background1"/>
                <w:lang w:eastAsia="lt-LT"/>
              </w:rPr>
              <w:t>Laikotarpis</w:t>
            </w:r>
          </w:p>
        </w:tc>
        <w:tc>
          <w:tcPr>
            <w:tcW w:w="1263" w:type="dxa"/>
            <w:tcBorders>
              <w:top w:val="single" w:sz="4" w:space="0" w:color="auto"/>
              <w:left w:val="nil"/>
              <w:bottom w:val="single" w:sz="4" w:space="0" w:color="auto"/>
              <w:right w:val="single" w:sz="4" w:space="0" w:color="auto"/>
            </w:tcBorders>
            <w:shd w:val="clear" w:color="auto" w:fill="70AD47" w:themeFill="accent6"/>
            <w:noWrap/>
            <w:vAlign w:val="center"/>
            <w:hideMark/>
          </w:tcPr>
          <w:p w14:paraId="56FAEB81" w14:textId="77777777" w:rsidR="004C49E5" w:rsidRPr="006A2621" w:rsidRDefault="004C49E5" w:rsidP="004C49E5">
            <w:pPr>
              <w:tabs>
                <w:tab w:val="left" w:pos="426"/>
              </w:tabs>
              <w:spacing w:after="60"/>
              <w:ind w:firstLine="113"/>
              <w:jc w:val="center"/>
              <w:rPr>
                <w:rFonts w:ascii="Arial" w:hAnsi="Arial" w:cs="Arial"/>
                <w:b/>
                <w:bCs/>
                <w:color w:val="FFFFFF" w:themeColor="background1"/>
                <w:lang w:eastAsia="lt-LT"/>
              </w:rPr>
            </w:pPr>
            <w:r w:rsidRPr="006A2621">
              <w:rPr>
                <w:rFonts w:ascii="Arial" w:hAnsi="Arial" w:cs="Arial"/>
                <w:b/>
                <w:bCs/>
                <w:color w:val="FFFFFF" w:themeColor="background1"/>
                <w:lang w:eastAsia="lt-LT"/>
              </w:rPr>
              <w:t>Padalinys</w:t>
            </w:r>
          </w:p>
        </w:tc>
        <w:tc>
          <w:tcPr>
            <w:tcW w:w="1496" w:type="dxa"/>
            <w:tcBorders>
              <w:top w:val="single" w:sz="4" w:space="0" w:color="auto"/>
              <w:left w:val="nil"/>
              <w:bottom w:val="single" w:sz="4" w:space="0" w:color="auto"/>
              <w:right w:val="single" w:sz="4" w:space="0" w:color="auto"/>
            </w:tcBorders>
            <w:shd w:val="clear" w:color="auto" w:fill="70AD47" w:themeFill="accent6"/>
            <w:vAlign w:val="center"/>
            <w:hideMark/>
          </w:tcPr>
          <w:p w14:paraId="7329A501" w14:textId="77777777" w:rsidR="004C49E5" w:rsidRPr="006A2621" w:rsidRDefault="004C49E5" w:rsidP="004C49E5">
            <w:pPr>
              <w:tabs>
                <w:tab w:val="left" w:pos="426"/>
              </w:tabs>
              <w:spacing w:after="60"/>
              <w:ind w:firstLine="113"/>
              <w:jc w:val="center"/>
              <w:rPr>
                <w:rFonts w:ascii="Arial" w:hAnsi="Arial" w:cs="Arial"/>
                <w:b/>
                <w:bCs/>
                <w:color w:val="FFFFFF" w:themeColor="background1"/>
                <w:lang w:eastAsia="lt-LT"/>
              </w:rPr>
            </w:pPr>
            <w:r w:rsidRPr="006A2621">
              <w:rPr>
                <w:rFonts w:ascii="Arial" w:hAnsi="Arial" w:cs="Arial"/>
                <w:b/>
                <w:bCs/>
                <w:color w:val="FFFFFF" w:themeColor="background1"/>
                <w:lang w:eastAsia="lt-LT"/>
              </w:rPr>
              <w:t>Darbuotojas</w:t>
            </w:r>
          </w:p>
        </w:tc>
        <w:tc>
          <w:tcPr>
            <w:tcW w:w="2077" w:type="dxa"/>
            <w:tcBorders>
              <w:top w:val="single" w:sz="4" w:space="0" w:color="auto"/>
              <w:left w:val="nil"/>
              <w:bottom w:val="single" w:sz="4" w:space="0" w:color="auto"/>
              <w:right w:val="single" w:sz="4" w:space="0" w:color="auto"/>
            </w:tcBorders>
            <w:shd w:val="clear" w:color="auto" w:fill="70AD47" w:themeFill="accent6"/>
            <w:vAlign w:val="center"/>
            <w:hideMark/>
          </w:tcPr>
          <w:p w14:paraId="1FABFBD8" w14:textId="77777777" w:rsidR="004C49E5" w:rsidRPr="006A2621" w:rsidRDefault="004C49E5" w:rsidP="004C49E5">
            <w:pPr>
              <w:tabs>
                <w:tab w:val="left" w:pos="426"/>
              </w:tabs>
              <w:spacing w:after="60"/>
              <w:ind w:firstLine="113"/>
              <w:jc w:val="center"/>
              <w:rPr>
                <w:rFonts w:ascii="Arial" w:hAnsi="Arial" w:cs="Arial"/>
                <w:b/>
                <w:bCs/>
                <w:color w:val="FFFFFF" w:themeColor="background1"/>
                <w:lang w:eastAsia="lt-LT"/>
              </w:rPr>
            </w:pPr>
            <w:r w:rsidRPr="006A2621">
              <w:rPr>
                <w:rFonts w:ascii="Arial" w:hAnsi="Arial" w:cs="Arial"/>
                <w:b/>
                <w:bCs/>
                <w:color w:val="FFFFFF" w:themeColor="background1"/>
                <w:lang w:eastAsia="lt-LT"/>
              </w:rPr>
              <w:t>Telefono numeris</w:t>
            </w:r>
          </w:p>
        </w:tc>
        <w:tc>
          <w:tcPr>
            <w:tcW w:w="2410" w:type="dxa"/>
            <w:tcBorders>
              <w:top w:val="single" w:sz="4" w:space="0" w:color="auto"/>
              <w:left w:val="nil"/>
              <w:bottom w:val="single" w:sz="4" w:space="0" w:color="auto"/>
              <w:right w:val="single" w:sz="4" w:space="0" w:color="auto"/>
            </w:tcBorders>
            <w:shd w:val="clear" w:color="auto" w:fill="70AD47" w:themeFill="accent6"/>
            <w:vAlign w:val="center"/>
            <w:hideMark/>
          </w:tcPr>
          <w:p w14:paraId="23E95746" w14:textId="77777777" w:rsidR="004C49E5" w:rsidRPr="006A2621" w:rsidRDefault="004C49E5" w:rsidP="004C49E5">
            <w:pPr>
              <w:tabs>
                <w:tab w:val="left" w:pos="426"/>
              </w:tabs>
              <w:spacing w:after="60"/>
              <w:ind w:firstLine="113"/>
              <w:jc w:val="center"/>
              <w:rPr>
                <w:rFonts w:ascii="Arial" w:hAnsi="Arial" w:cs="Arial"/>
                <w:b/>
                <w:bCs/>
                <w:color w:val="FFFFFF" w:themeColor="background1"/>
                <w:lang w:eastAsia="lt-LT"/>
              </w:rPr>
            </w:pPr>
            <w:r w:rsidRPr="006A2621">
              <w:rPr>
                <w:rFonts w:ascii="Arial" w:hAnsi="Arial" w:cs="Arial"/>
                <w:b/>
                <w:bCs/>
                <w:color w:val="FFFFFF" w:themeColor="background1"/>
                <w:lang w:eastAsia="lt-LT"/>
              </w:rPr>
              <w:t>Sujungimo statusas</w:t>
            </w:r>
          </w:p>
        </w:tc>
        <w:tc>
          <w:tcPr>
            <w:tcW w:w="680" w:type="dxa"/>
            <w:tcBorders>
              <w:top w:val="single" w:sz="4" w:space="0" w:color="auto"/>
              <w:left w:val="nil"/>
              <w:bottom w:val="single" w:sz="4" w:space="0" w:color="auto"/>
              <w:right w:val="single" w:sz="4" w:space="0" w:color="auto"/>
            </w:tcBorders>
            <w:shd w:val="clear" w:color="auto" w:fill="70AD47" w:themeFill="accent6"/>
            <w:noWrap/>
            <w:vAlign w:val="center"/>
            <w:hideMark/>
          </w:tcPr>
          <w:p w14:paraId="49C5EF0C" w14:textId="77777777" w:rsidR="004C49E5" w:rsidRPr="006A2621" w:rsidRDefault="004C49E5" w:rsidP="004C49E5">
            <w:pPr>
              <w:tabs>
                <w:tab w:val="left" w:pos="426"/>
              </w:tabs>
              <w:spacing w:after="60"/>
              <w:ind w:firstLine="113"/>
              <w:jc w:val="center"/>
              <w:rPr>
                <w:rFonts w:ascii="Arial" w:hAnsi="Arial" w:cs="Arial"/>
                <w:b/>
                <w:bCs/>
                <w:color w:val="FFFFFF" w:themeColor="background1"/>
                <w:lang w:eastAsia="lt-LT"/>
              </w:rPr>
            </w:pPr>
            <w:r w:rsidRPr="006A2621">
              <w:rPr>
                <w:rFonts w:ascii="Arial" w:hAnsi="Arial" w:cs="Arial"/>
                <w:b/>
                <w:bCs/>
                <w:color w:val="FFFFFF" w:themeColor="background1"/>
                <w:lang w:eastAsia="lt-LT"/>
              </w:rPr>
              <w:t>Laikas</w:t>
            </w:r>
          </w:p>
        </w:tc>
      </w:tr>
      <w:tr w:rsidR="004C49E5" w:rsidRPr="006A2621" w14:paraId="5BF597E1" w14:textId="77777777" w:rsidTr="004C49E5">
        <w:trPr>
          <w:trHeight w:val="240"/>
          <w:jc w:val="center"/>
        </w:trPr>
        <w:tc>
          <w:tcPr>
            <w:tcW w:w="1396" w:type="dxa"/>
            <w:tcBorders>
              <w:top w:val="nil"/>
              <w:left w:val="single" w:sz="4" w:space="0" w:color="auto"/>
              <w:bottom w:val="single" w:sz="4" w:space="0" w:color="auto"/>
              <w:right w:val="single" w:sz="4" w:space="0" w:color="auto"/>
            </w:tcBorders>
            <w:noWrap/>
            <w:vAlign w:val="bottom"/>
            <w:hideMark/>
          </w:tcPr>
          <w:p w14:paraId="7AC3ECBF"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1263" w:type="dxa"/>
            <w:tcBorders>
              <w:top w:val="nil"/>
              <w:left w:val="nil"/>
              <w:bottom w:val="single" w:sz="4" w:space="0" w:color="auto"/>
              <w:right w:val="single" w:sz="4" w:space="0" w:color="auto"/>
            </w:tcBorders>
            <w:noWrap/>
            <w:vAlign w:val="bottom"/>
            <w:hideMark/>
          </w:tcPr>
          <w:p w14:paraId="495E663B"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1496" w:type="dxa"/>
            <w:tcBorders>
              <w:top w:val="nil"/>
              <w:left w:val="nil"/>
              <w:bottom w:val="single" w:sz="4" w:space="0" w:color="auto"/>
              <w:right w:val="single" w:sz="4" w:space="0" w:color="auto"/>
            </w:tcBorders>
            <w:noWrap/>
            <w:vAlign w:val="bottom"/>
            <w:hideMark/>
          </w:tcPr>
          <w:p w14:paraId="4584AF3D"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2077" w:type="dxa"/>
            <w:tcBorders>
              <w:top w:val="nil"/>
              <w:left w:val="nil"/>
              <w:bottom w:val="single" w:sz="4" w:space="0" w:color="auto"/>
              <w:right w:val="single" w:sz="4" w:space="0" w:color="auto"/>
            </w:tcBorders>
            <w:noWrap/>
            <w:vAlign w:val="bottom"/>
            <w:hideMark/>
          </w:tcPr>
          <w:p w14:paraId="0E438DC8"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2410" w:type="dxa"/>
            <w:tcBorders>
              <w:top w:val="nil"/>
              <w:left w:val="nil"/>
              <w:bottom w:val="single" w:sz="4" w:space="0" w:color="auto"/>
              <w:right w:val="single" w:sz="4" w:space="0" w:color="auto"/>
            </w:tcBorders>
            <w:noWrap/>
            <w:vAlign w:val="bottom"/>
            <w:hideMark/>
          </w:tcPr>
          <w:p w14:paraId="50A2E43B"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680" w:type="dxa"/>
            <w:tcBorders>
              <w:top w:val="nil"/>
              <w:left w:val="nil"/>
              <w:bottom w:val="single" w:sz="4" w:space="0" w:color="auto"/>
              <w:right w:val="single" w:sz="4" w:space="0" w:color="auto"/>
            </w:tcBorders>
            <w:noWrap/>
            <w:vAlign w:val="bottom"/>
            <w:hideMark/>
          </w:tcPr>
          <w:p w14:paraId="141A9C94"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r>
      <w:tr w:rsidR="004C49E5" w:rsidRPr="006A2621" w14:paraId="61FDA7F1" w14:textId="77777777" w:rsidTr="004C49E5">
        <w:trPr>
          <w:trHeight w:val="240"/>
          <w:jc w:val="center"/>
        </w:trPr>
        <w:tc>
          <w:tcPr>
            <w:tcW w:w="1396" w:type="dxa"/>
            <w:tcBorders>
              <w:top w:val="nil"/>
              <w:left w:val="single" w:sz="4" w:space="0" w:color="auto"/>
              <w:bottom w:val="single" w:sz="4" w:space="0" w:color="auto"/>
              <w:right w:val="single" w:sz="4" w:space="0" w:color="auto"/>
            </w:tcBorders>
            <w:noWrap/>
            <w:vAlign w:val="bottom"/>
            <w:hideMark/>
          </w:tcPr>
          <w:p w14:paraId="77D082D4" w14:textId="77777777" w:rsidR="004C49E5" w:rsidRPr="006A2621" w:rsidRDefault="004C49E5" w:rsidP="004C49E5">
            <w:pPr>
              <w:tabs>
                <w:tab w:val="left" w:pos="426"/>
              </w:tabs>
              <w:spacing w:after="60"/>
              <w:ind w:firstLine="113"/>
              <w:rPr>
                <w:rFonts w:ascii="Arial" w:hAnsi="Arial" w:cs="Arial"/>
                <w:b/>
                <w:bCs/>
                <w:lang w:eastAsia="lt-LT"/>
              </w:rPr>
            </w:pPr>
            <w:r w:rsidRPr="006A2621">
              <w:rPr>
                <w:rFonts w:ascii="Arial" w:hAnsi="Arial" w:cs="Arial"/>
                <w:b/>
                <w:bCs/>
                <w:lang w:eastAsia="lt-LT"/>
              </w:rPr>
              <w:t>TOTAL</w:t>
            </w:r>
          </w:p>
        </w:tc>
        <w:tc>
          <w:tcPr>
            <w:tcW w:w="1263" w:type="dxa"/>
            <w:tcBorders>
              <w:top w:val="nil"/>
              <w:left w:val="nil"/>
              <w:bottom w:val="single" w:sz="4" w:space="0" w:color="auto"/>
              <w:right w:val="single" w:sz="4" w:space="0" w:color="auto"/>
            </w:tcBorders>
            <w:noWrap/>
            <w:vAlign w:val="bottom"/>
            <w:hideMark/>
          </w:tcPr>
          <w:p w14:paraId="1537F508"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1496" w:type="dxa"/>
            <w:tcBorders>
              <w:top w:val="nil"/>
              <w:left w:val="nil"/>
              <w:bottom w:val="single" w:sz="4" w:space="0" w:color="auto"/>
              <w:right w:val="single" w:sz="4" w:space="0" w:color="auto"/>
            </w:tcBorders>
            <w:noWrap/>
            <w:vAlign w:val="bottom"/>
            <w:hideMark/>
          </w:tcPr>
          <w:p w14:paraId="1EBFEAAE"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2077" w:type="dxa"/>
            <w:tcBorders>
              <w:top w:val="nil"/>
              <w:left w:val="nil"/>
              <w:bottom w:val="single" w:sz="4" w:space="0" w:color="auto"/>
              <w:right w:val="single" w:sz="4" w:space="0" w:color="auto"/>
            </w:tcBorders>
            <w:noWrap/>
            <w:vAlign w:val="bottom"/>
            <w:hideMark/>
          </w:tcPr>
          <w:p w14:paraId="439AE695"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2410" w:type="dxa"/>
            <w:tcBorders>
              <w:top w:val="nil"/>
              <w:left w:val="nil"/>
              <w:bottom w:val="single" w:sz="4" w:space="0" w:color="auto"/>
              <w:right w:val="single" w:sz="4" w:space="0" w:color="auto"/>
            </w:tcBorders>
            <w:noWrap/>
            <w:vAlign w:val="bottom"/>
            <w:hideMark/>
          </w:tcPr>
          <w:p w14:paraId="288CC603"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680" w:type="dxa"/>
            <w:tcBorders>
              <w:top w:val="nil"/>
              <w:left w:val="nil"/>
              <w:bottom w:val="single" w:sz="4" w:space="0" w:color="auto"/>
              <w:right w:val="single" w:sz="4" w:space="0" w:color="auto"/>
            </w:tcBorders>
            <w:noWrap/>
            <w:vAlign w:val="bottom"/>
            <w:hideMark/>
          </w:tcPr>
          <w:p w14:paraId="3B951970"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r>
    </w:tbl>
    <w:p w14:paraId="5B20A29D" w14:textId="2C756614" w:rsidR="004C49E5" w:rsidRPr="006A2621" w:rsidRDefault="004C49E5" w:rsidP="004C49E5">
      <w:pPr>
        <w:tabs>
          <w:tab w:val="left" w:pos="426"/>
        </w:tabs>
        <w:spacing w:after="60"/>
        <w:ind w:firstLine="113"/>
        <w:rPr>
          <w:rFonts w:ascii="Arial" w:hAnsi="Arial" w:cs="Arial"/>
        </w:rPr>
      </w:pPr>
      <w:r w:rsidRPr="006A2621">
        <w:rPr>
          <w:rFonts w:ascii="Arial" w:hAnsi="Arial" w:cs="Arial"/>
        </w:rPr>
        <w:t xml:space="preserve">PASTABA. Ataskaitos intervalai – </w:t>
      </w:r>
      <w:r w:rsidR="00D45989" w:rsidRPr="006A2621">
        <w:rPr>
          <w:rFonts w:ascii="Arial" w:hAnsi="Arial" w:cs="Arial"/>
        </w:rPr>
        <w:t xml:space="preserve">15 min., </w:t>
      </w:r>
      <w:r w:rsidRPr="006A2621">
        <w:rPr>
          <w:rFonts w:ascii="Arial" w:hAnsi="Arial" w:cs="Arial"/>
        </w:rPr>
        <w:t>30 min., diena, savaitė, mėnuo, metai</w:t>
      </w:r>
    </w:p>
    <w:p w14:paraId="0E0B479E" w14:textId="77777777" w:rsidR="004C49E5" w:rsidRPr="006A2621" w:rsidRDefault="004C49E5" w:rsidP="004C49E5">
      <w:pPr>
        <w:tabs>
          <w:tab w:val="left" w:pos="426"/>
        </w:tabs>
        <w:spacing w:after="60"/>
        <w:ind w:firstLine="113"/>
        <w:jc w:val="center"/>
        <w:rPr>
          <w:rFonts w:ascii="Arial" w:hAnsi="Arial" w:cs="Arial"/>
          <w:b/>
          <w:color w:val="000000"/>
        </w:rPr>
      </w:pPr>
    </w:p>
    <w:p w14:paraId="61C71F0F" w14:textId="6C5AC624" w:rsidR="004C49E5" w:rsidRPr="006A2621" w:rsidRDefault="004C49E5" w:rsidP="004C49E5">
      <w:pPr>
        <w:tabs>
          <w:tab w:val="left" w:pos="426"/>
        </w:tabs>
        <w:spacing w:after="60"/>
        <w:ind w:firstLine="113"/>
        <w:rPr>
          <w:rFonts w:ascii="Arial" w:hAnsi="Arial" w:cs="Arial"/>
        </w:rPr>
      </w:pPr>
      <w:r w:rsidRPr="006A2621">
        <w:rPr>
          <w:rFonts w:ascii="Arial" w:hAnsi="Arial" w:cs="Arial"/>
        </w:rPr>
        <w:t>Lentelė Nr.</w:t>
      </w:r>
      <w:r w:rsidR="008416B4" w:rsidRPr="006A2621">
        <w:rPr>
          <w:rFonts w:ascii="Arial" w:hAnsi="Arial" w:cs="Arial"/>
        </w:rPr>
        <w:t>8</w:t>
      </w:r>
      <w:r w:rsidRPr="006A2621">
        <w:rPr>
          <w:rFonts w:ascii="Arial" w:hAnsi="Arial" w:cs="Arial"/>
        </w:rPr>
        <w:t xml:space="preserve">. </w:t>
      </w:r>
      <w:r w:rsidRPr="006A2621">
        <w:rPr>
          <w:rFonts w:ascii="Arial" w:hAnsi="Arial" w:cs="Arial"/>
          <w:b/>
        </w:rPr>
        <w:t xml:space="preserve">SMS siuntimo ataskaita </w:t>
      </w:r>
    </w:p>
    <w:tbl>
      <w:tblPr>
        <w:tblW w:w="9628" w:type="dxa"/>
        <w:jc w:val="center"/>
        <w:tblLook w:val="04A0" w:firstRow="1" w:lastRow="0" w:firstColumn="1" w:lastColumn="0" w:noHBand="0" w:noVBand="1"/>
      </w:tblPr>
      <w:tblGrid>
        <w:gridCol w:w="1548"/>
        <w:gridCol w:w="1278"/>
        <w:gridCol w:w="1279"/>
        <w:gridCol w:w="1627"/>
        <w:gridCol w:w="1496"/>
        <w:gridCol w:w="2400"/>
      </w:tblGrid>
      <w:tr w:rsidR="007C68DC" w:rsidRPr="006A2621" w14:paraId="02586516" w14:textId="77777777" w:rsidTr="007C68DC">
        <w:trPr>
          <w:trHeight w:val="164"/>
          <w:jc w:val="center"/>
        </w:trPr>
        <w:tc>
          <w:tcPr>
            <w:tcW w:w="1549" w:type="dxa"/>
            <w:tcBorders>
              <w:top w:val="single" w:sz="4" w:space="0" w:color="auto"/>
              <w:left w:val="single" w:sz="4" w:space="0" w:color="auto"/>
              <w:bottom w:val="single" w:sz="4" w:space="0" w:color="auto"/>
              <w:right w:val="single" w:sz="4" w:space="0" w:color="auto"/>
            </w:tcBorders>
            <w:shd w:val="clear" w:color="auto" w:fill="70AD47" w:themeFill="accent6"/>
            <w:noWrap/>
            <w:vAlign w:val="center"/>
            <w:hideMark/>
          </w:tcPr>
          <w:p w14:paraId="2EFF782A" w14:textId="77777777" w:rsidR="004C49E5" w:rsidRPr="006A2621" w:rsidRDefault="004C49E5" w:rsidP="004C49E5">
            <w:pPr>
              <w:tabs>
                <w:tab w:val="left" w:pos="426"/>
              </w:tabs>
              <w:spacing w:after="60"/>
              <w:ind w:firstLine="113"/>
              <w:jc w:val="center"/>
              <w:rPr>
                <w:rFonts w:ascii="Arial" w:hAnsi="Arial" w:cs="Arial"/>
                <w:b/>
                <w:bCs/>
                <w:color w:val="FFFFFF" w:themeColor="background1"/>
                <w:lang w:eastAsia="lt-LT"/>
              </w:rPr>
            </w:pPr>
            <w:r w:rsidRPr="006A2621">
              <w:rPr>
                <w:rFonts w:ascii="Arial" w:hAnsi="Arial" w:cs="Arial"/>
                <w:b/>
                <w:bCs/>
                <w:color w:val="FFFFFF" w:themeColor="background1"/>
                <w:lang w:eastAsia="lt-LT"/>
              </w:rPr>
              <w:t>Laikotarpis</w:t>
            </w:r>
          </w:p>
        </w:tc>
        <w:tc>
          <w:tcPr>
            <w:tcW w:w="1278" w:type="dxa"/>
            <w:tcBorders>
              <w:top w:val="single" w:sz="4" w:space="0" w:color="auto"/>
              <w:left w:val="nil"/>
              <w:bottom w:val="single" w:sz="4" w:space="0" w:color="auto"/>
              <w:right w:val="single" w:sz="4" w:space="0" w:color="auto"/>
            </w:tcBorders>
            <w:shd w:val="clear" w:color="auto" w:fill="70AD47" w:themeFill="accent6"/>
            <w:noWrap/>
            <w:vAlign w:val="center"/>
            <w:hideMark/>
          </w:tcPr>
          <w:p w14:paraId="19B1A473" w14:textId="77777777" w:rsidR="004C49E5" w:rsidRPr="006A2621" w:rsidRDefault="004C49E5" w:rsidP="004C49E5">
            <w:pPr>
              <w:tabs>
                <w:tab w:val="left" w:pos="426"/>
              </w:tabs>
              <w:spacing w:after="60"/>
              <w:ind w:firstLine="113"/>
              <w:jc w:val="center"/>
              <w:rPr>
                <w:rFonts w:ascii="Arial" w:hAnsi="Arial" w:cs="Arial"/>
                <w:b/>
                <w:bCs/>
                <w:color w:val="FFFFFF" w:themeColor="background1"/>
                <w:lang w:eastAsia="lt-LT"/>
              </w:rPr>
            </w:pPr>
            <w:r w:rsidRPr="006A2621">
              <w:rPr>
                <w:rFonts w:ascii="Arial" w:hAnsi="Arial" w:cs="Arial"/>
                <w:b/>
                <w:bCs/>
                <w:color w:val="FFFFFF" w:themeColor="background1"/>
                <w:lang w:eastAsia="lt-LT"/>
              </w:rPr>
              <w:t>SMS kiekis</w:t>
            </w:r>
          </w:p>
        </w:tc>
        <w:tc>
          <w:tcPr>
            <w:tcW w:w="1279" w:type="dxa"/>
            <w:tcBorders>
              <w:top w:val="single" w:sz="4" w:space="0" w:color="auto"/>
              <w:left w:val="nil"/>
              <w:bottom w:val="single" w:sz="4" w:space="0" w:color="auto"/>
              <w:right w:val="single" w:sz="4" w:space="0" w:color="auto"/>
            </w:tcBorders>
            <w:shd w:val="clear" w:color="auto" w:fill="70AD47" w:themeFill="accent6"/>
            <w:vAlign w:val="center"/>
            <w:hideMark/>
          </w:tcPr>
          <w:p w14:paraId="4EFE844D" w14:textId="77777777" w:rsidR="004C49E5" w:rsidRPr="006A2621" w:rsidRDefault="004C49E5" w:rsidP="004C49E5">
            <w:pPr>
              <w:tabs>
                <w:tab w:val="left" w:pos="426"/>
              </w:tabs>
              <w:spacing w:after="60"/>
              <w:ind w:firstLine="113"/>
              <w:jc w:val="center"/>
              <w:rPr>
                <w:rFonts w:ascii="Arial" w:hAnsi="Arial" w:cs="Arial"/>
                <w:b/>
                <w:bCs/>
                <w:color w:val="FFFFFF" w:themeColor="background1"/>
                <w:lang w:eastAsia="lt-LT"/>
              </w:rPr>
            </w:pPr>
            <w:r w:rsidRPr="006A2621">
              <w:rPr>
                <w:rFonts w:ascii="Arial" w:hAnsi="Arial" w:cs="Arial"/>
                <w:b/>
                <w:bCs/>
                <w:color w:val="FFFFFF" w:themeColor="background1"/>
                <w:lang w:eastAsia="lt-LT"/>
              </w:rPr>
              <w:t>Išsiųstų kiekis, vnt.</w:t>
            </w:r>
          </w:p>
        </w:tc>
        <w:tc>
          <w:tcPr>
            <w:tcW w:w="1627" w:type="dxa"/>
            <w:tcBorders>
              <w:top w:val="single" w:sz="4" w:space="0" w:color="auto"/>
              <w:left w:val="nil"/>
              <w:bottom w:val="single" w:sz="4" w:space="0" w:color="auto"/>
              <w:right w:val="single" w:sz="4" w:space="0" w:color="auto"/>
            </w:tcBorders>
            <w:shd w:val="clear" w:color="auto" w:fill="70AD47" w:themeFill="accent6"/>
            <w:vAlign w:val="center"/>
            <w:hideMark/>
          </w:tcPr>
          <w:p w14:paraId="1526647A" w14:textId="77777777" w:rsidR="004C49E5" w:rsidRPr="006A2621" w:rsidRDefault="004C49E5" w:rsidP="004C49E5">
            <w:pPr>
              <w:tabs>
                <w:tab w:val="left" w:pos="426"/>
              </w:tabs>
              <w:spacing w:after="60"/>
              <w:ind w:firstLine="113"/>
              <w:jc w:val="center"/>
              <w:rPr>
                <w:rFonts w:ascii="Arial" w:hAnsi="Arial" w:cs="Arial"/>
                <w:b/>
                <w:bCs/>
                <w:color w:val="FFFFFF" w:themeColor="background1"/>
                <w:lang w:eastAsia="lt-LT"/>
              </w:rPr>
            </w:pPr>
            <w:r w:rsidRPr="006A2621">
              <w:rPr>
                <w:rFonts w:ascii="Arial" w:hAnsi="Arial" w:cs="Arial"/>
                <w:b/>
                <w:bCs/>
                <w:color w:val="FFFFFF" w:themeColor="background1"/>
                <w:lang w:eastAsia="lt-LT"/>
              </w:rPr>
              <w:t>Pristatytų kiekis, vnt.</w:t>
            </w:r>
          </w:p>
        </w:tc>
        <w:tc>
          <w:tcPr>
            <w:tcW w:w="1495" w:type="dxa"/>
            <w:tcBorders>
              <w:top w:val="single" w:sz="4" w:space="0" w:color="auto"/>
              <w:left w:val="nil"/>
              <w:bottom w:val="single" w:sz="4" w:space="0" w:color="auto"/>
              <w:right w:val="single" w:sz="4" w:space="0" w:color="auto"/>
            </w:tcBorders>
            <w:shd w:val="clear" w:color="auto" w:fill="70AD47" w:themeFill="accent6"/>
            <w:vAlign w:val="center"/>
            <w:hideMark/>
          </w:tcPr>
          <w:p w14:paraId="7CE96260" w14:textId="77777777" w:rsidR="004C49E5" w:rsidRPr="006A2621" w:rsidRDefault="004C49E5" w:rsidP="004C49E5">
            <w:pPr>
              <w:tabs>
                <w:tab w:val="left" w:pos="426"/>
              </w:tabs>
              <w:spacing w:after="60"/>
              <w:ind w:firstLine="113"/>
              <w:jc w:val="center"/>
              <w:rPr>
                <w:rFonts w:ascii="Arial" w:hAnsi="Arial" w:cs="Arial"/>
                <w:b/>
                <w:bCs/>
                <w:color w:val="FFFFFF" w:themeColor="background1"/>
                <w:lang w:eastAsia="lt-LT"/>
              </w:rPr>
            </w:pPr>
            <w:r w:rsidRPr="006A2621">
              <w:rPr>
                <w:rFonts w:ascii="Arial" w:hAnsi="Arial" w:cs="Arial"/>
                <w:b/>
                <w:bCs/>
                <w:color w:val="FFFFFF" w:themeColor="background1"/>
                <w:lang w:eastAsia="lt-LT"/>
              </w:rPr>
              <w:t>Nepristatytų kiekis, vnt.</w:t>
            </w:r>
          </w:p>
        </w:tc>
        <w:tc>
          <w:tcPr>
            <w:tcW w:w="2400" w:type="dxa"/>
            <w:tcBorders>
              <w:top w:val="single" w:sz="4" w:space="0" w:color="auto"/>
              <w:left w:val="nil"/>
              <w:bottom w:val="single" w:sz="4" w:space="0" w:color="auto"/>
              <w:right w:val="single" w:sz="4" w:space="0" w:color="auto"/>
            </w:tcBorders>
            <w:shd w:val="clear" w:color="auto" w:fill="70AD47" w:themeFill="accent6"/>
            <w:noWrap/>
            <w:vAlign w:val="center"/>
            <w:hideMark/>
          </w:tcPr>
          <w:p w14:paraId="206FF6B6" w14:textId="77777777" w:rsidR="004C49E5" w:rsidRPr="006A2621" w:rsidRDefault="004C49E5" w:rsidP="004C49E5">
            <w:pPr>
              <w:tabs>
                <w:tab w:val="left" w:pos="426"/>
              </w:tabs>
              <w:spacing w:after="60"/>
              <w:ind w:firstLine="113"/>
              <w:jc w:val="center"/>
              <w:rPr>
                <w:rFonts w:ascii="Arial" w:hAnsi="Arial" w:cs="Arial"/>
                <w:b/>
                <w:bCs/>
                <w:color w:val="FFFFFF" w:themeColor="background1"/>
                <w:lang w:eastAsia="lt-LT"/>
              </w:rPr>
            </w:pPr>
            <w:r w:rsidRPr="006A2621">
              <w:rPr>
                <w:rFonts w:ascii="Arial" w:hAnsi="Arial" w:cs="Arial"/>
                <w:b/>
                <w:bCs/>
                <w:color w:val="FFFFFF" w:themeColor="background1"/>
                <w:lang w:eastAsia="lt-LT"/>
              </w:rPr>
              <w:t>Paketo gavimo data, laikas</w:t>
            </w:r>
          </w:p>
        </w:tc>
      </w:tr>
      <w:tr w:rsidR="004C49E5" w:rsidRPr="006A2621" w14:paraId="2C1F2151" w14:textId="77777777" w:rsidTr="004C49E5">
        <w:trPr>
          <w:trHeight w:val="240"/>
          <w:jc w:val="center"/>
        </w:trPr>
        <w:tc>
          <w:tcPr>
            <w:tcW w:w="1549" w:type="dxa"/>
            <w:tcBorders>
              <w:top w:val="nil"/>
              <w:left w:val="single" w:sz="4" w:space="0" w:color="auto"/>
              <w:bottom w:val="single" w:sz="4" w:space="0" w:color="auto"/>
              <w:right w:val="single" w:sz="4" w:space="0" w:color="auto"/>
            </w:tcBorders>
            <w:noWrap/>
            <w:vAlign w:val="bottom"/>
            <w:hideMark/>
          </w:tcPr>
          <w:p w14:paraId="142A9C9D"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1278" w:type="dxa"/>
            <w:tcBorders>
              <w:top w:val="nil"/>
              <w:left w:val="nil"/>
              <w:bottom w:val="single" w:sz="4" w:space="0" w:color="auto"/>
              <w:right w:val="single" w:sz="4" w:space="0" w:color="auto"/>
            </w:tcBorders>
            <w:noWrap/>
            <w:vAlign w:val="bottom"/>
            <w:hideMark/>
          </w:tcPr>
          <w:p w14:paraId="41C6FF8A"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1279" w:type="dxa"/>
            <w:tcBorders>
              <w:top w:val="nil"/>
              <w:left w:val="nil"/>
              <w:bottom w:val="single" w:sz="4" w:space="0" w:color="auto"/>
              <w:right w:val="single" w:sz="4" w:space="0" w:color="auto"/>
            </w:tcBorders>
            <w:noWrap/>
            <w:vAlign w:val="bottom"/>
            <w:hideMark/>
          </w:tcPr>
          <w:p w14:paraId="0A462D13"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1627" w:type="dxa"/>
            <w:tcBorders>
              <w:top w:val="nil"/>
              <w:left w:val="nil"/>
              <w:bottom w:val="single" w:sz="4" w:space="0" w:color="auto"/>
              <w:right w:val="single" w:sz="4" w:space="0" w:color="auto"/>
            </w:tcBorders>
            <w:noWrap/>
            <w:vAlign w:val="bottom"/>
            <w:hideMark/>
          </w:tcPr>
          <w:p w14:paraId="413BE082"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1495" w:type="dxa"/>
            <w:tcBorders>
              <w:top w:val="nil"/>
              <w:left w:val="nil"/>
              <w:bottom w:val="single" w:sz="4" w:space="0" w:color="auto"/>
              <w:right w:val="single" w:sz="4" w:space="0" w:color="auto"/>
            </w:tcBorders>
            <w:noWrap/>
            <w:vAlign w:val="bottom"/>
            <w:hideMark/>
          </w:tcPr>
          <w:p w14:paraId="3120B451"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2400" w:type="dxa"/>
            <w:tcBorders>
              <w:top w:val="nil"/>
              <w:left w:val="nil"/>
              <w:bottom w:val="single" w:sz="4" w:space="0" w:color="auto"/>
              <w:right w:val="single" w:sz="4" w:space="0" w:color="auto"/>
            </w:tcBorders>
            <w:noWrap/>
            <w:vAlign w:val="bottom"/>
            <w:hideMark/>
          </w:tcPr>
          <w:p w14:paraId="4EB26024"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r>
      <w:tr w:rsidR="004C49E5" w:rsidRPr="006A2621" w14:paraId="7BC4431C" w14:textId="77777777" w:rsidTr="004C49E5">
        <w:trPr>
          <w:trHeight w:val="240"/>
          <w:jc w:val="center"/>
        </w:trPr>
        <w:tc>
          <w:tcPr>
            <w:tcW w:w="1549" w:type="dxa"/>
            <w:tcBorders>
              <w:top w:val="nil"/>
              <w:left w:val="single" w:sz="4" w:space="0" w:color="auto"/>
              <w:bottom w:val="single" w:sz="4" w:space="0" w:color="auto"/>
              <w:right w:val="single" w:sz="4" w:space="0" w:color="auto"/>
            </w:tcBorders>
            <w:noWrap/>
            <w:vAlign w:val="bottom"/>
            <w:hideMark/>
          </w:tcPr>
          <w:p w14:paraId="414DEAE8" w14:textId="77777777" w:rsidR="004C49E5" w:rsidRPr="006A2621" w:rsidRDefault="004C49E5" w:rsidP="004C49E5">
            <w:pPr>
              <w:tabs>
                <w:tab w:val="left" w:pos="426"/>
              </w:tabs>
              <w:spacing w:after="60"/>
              <w:ind w:firstLine="113"/>
              <w:rPr>
                <w:rFonts w:ascii="Arial" w:hAnsi="Arial" w:cs="Arial"/>
                <w:b/>
                <w:bCs/>
                <w:lang w:eastAsia="lt-LT"/>
              </w:rPr>
            </w:pPr>
            <w:r w:rsidRPr="006A2621">
              <w:rPr>
                <w:rFonts w:ascii="Arial" w:hAnsi="Arial" w:cs="Arial"/>
                <w:b/>
                <w:bCs/>
                <w:lang w:eastAsia="lt-LT"/>
              </w:rPr>
              <w:t>TOTAL</w:t>
            </w:r>
          </w:p>
        </w:tc>
        <w:tc>
          <w:tcPr>
            <w:tcW w:w="1278" w:type="dxa"/>
            <w:tcBorders>
              <w:top w:val="nil"/>
              <w:left w:val="nil"/>
              <w:bottom w:val="single" w:sz="4" w:space="0" w:color="auto"/>
              <w:right w:val="single" w:sz="4" w:space="0" w:color="auto"/>
            </w:tcBorders>
            <w:noWrap/>
            <w:vAlign w:val="bottom"/>
            <w:hideMark/>
          </w:tcPr>
          <w:p w14:paraId="65398EE3"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1279" w:type="dxa"/>
            <w:tcBorders>
              <w:top w:val="nil"/>
              <w:left w:val="nil"/>
              <w:bottom w:val="single" w:sz="4" w:space="0" w:color="auto"/>
              <w:right w:val="single" w:sz="4" w:space="0" w:color="auto"/>
            </w:tcBorders>
            <w:noWrap/>
            <w:vAlign w:val="bottom"/>
            <w:hideMark/>
          </w:tcPr>
          <w:p w14:paraId="6C2B74AD"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1627" w:type="dxa"/>
            <w:tcBorders>
              <w:top w:val="nil"/>
              <w:left w:val="nil"/>
              <w:bottom w:val="single" w:sz="4" w:space="0" w:color="auto"/>
              <w:right w:val="single" w:sz="4" w:space="0" w:color="auto"/>
            </w:tcBorders>
            <w:noWrap/>
            <w:vAlign w:val="bottom"/>
            <w:hideMark/>
          </w:tcPr>
          <w:p w14:paraId="5A28055C"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1495" w:type="dxa"/>
            <w:tcBorders>
              <w:top w:val="nil"/>
              <w:left w:val="nil"/>
              <w:bottom w:val="single" w:sz="4" w:space="0" w:color="auto"/>
              <w:right w:val="single" w:sz="4" w:space="0" w:color="auto"/>
            </w:tcBorders>
            <w:noWrap/>
            <w:vAlign w:val="bottom"/>
            <w:hideMark/>
          </w:tcPr>
          <w:p w14:paraId="4C6285A5"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2400" w:type="dxa"/>
            <w:tcBorders>
              <w:top w:val="nil"/>
              <w:left w:val="nil"/>
              <w:bottom w:val="single" w:sz="4" w:space="0" w:color="auto"/>
              <w:right w:val="single" w:sz="4" w:space="0" w:color="auto"/>
            </w:tcBorders>
            <w:noWrap/>
            <w:vAlign w:val="bottom"/>
            <w:hideMark/>
          </w:tcPr>
          <w:p w14:paraId="7AADE201"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r>
    </w:tbl>
    <w:p w14:paraId="334F8807" w14:textId="2ED9C563" w:rsidR="004C49E5" w:rsidRPr="006A2621" w:rsidRDefault="004C49E5" w:rsidP="004C49E5">
      <w:pPr>
        <w:tabs>
          <w:tab w:val="left" w:pos="426"/>
        </w:tabs>
        <w:spacing w:after="60"/>
        <w:ind w:firstLine="113"/>
        <w:rPr>
          <w:rFonts w:ascii="Arial" w:hAnsi="Arial" w:cs="Arial"/>
        </w:rPr>
      </w:pPr>
      <w:r w:rsidRPr="006A2621">
        <w:rPr>
          <w:rFonts w:ascii="Arial" w:hAnsi="Arial" w:cs="Arial"/>
        </w:rPr>
        <w:t>PASTABA. Ataskaitos intervalai - diena, savaitė, mėnuo,  metai</w:t>
      </w:r>
    </w:p>
    <w:p w14:paraId="0D223BF4" w14:textId="77777777" w:rsidR="004C49E5" w:rsidRPr="006A2621" w:rsidRDefault="004C49E5" w:rsidP="004C49E5">
      <w:pPr>
        <w:tabs>
          <w:tab w:val="left" w:pos="426"/>
        </w:tabs>
        <w:spacing w:after="60"/>
        <w:rPr>
          <w:rFonts w:ascii="Arial" w:hAnsi="Arial" w:cs="Arial"/>
        </w:rPr>
      </w:pPr>
    </w:p>
    <w:p w14:paraId="7562B716" w14:textId="71705168" w:rsidR="004C49E5" w:rsidRPr="006A2621" w:rsidRDefault="004C49E5" w:rsidP="004C49E5">
      <w:pPr>
        <w:tabs>
          <w:tab w:val="left" w:pos="426"/>
        </w:tabs>
        <w:spacing w:after="60"/>
        <w:ind w:firstLine="113"/>
        <w:rPr>
          <w:rFonts w:ascii="Arial" w:hAnsi="Arial" w:cs="Arial"/>
        </w:rPr>
      </w:pPr>
      <w:r w:rsidRPr="006A2621">
        <w:rPr>
          <w:rFonts w:ascii="Arial" w:hAnsi="Arial" w:cs="Arial"/>
        </w:rPr>
        <w:t xml:space="preserve">Lentelė Nr. </w:t>
      </w:r>
      <w:r w:rsidR="008416B4" w:rsidRPr="006A2621">
        <w:rPr>
          <w:rFonts w:ascii="Arial" w:hAnsi="Arial" w:cs="Arial"/>
        </w:rPr>
        <w:t>9</w:t>
      </w:r>
      <w:r w:rsidRPr="006A2621">
        <w:rPr>
          <w:rFonts w:ascii="Arial" w:hAnsi="Arial" w:cs="Arial"/>
        </w:rPr>
        <w:t xml:space="preserve">. </w:t>
      </w:r>
      <w:r w:rsidRPr="006A2621">
        <w:rPr>
          <w:rFonts w:ascii="Arial" w:hAnsi="Arial" w:cs="Arial"/>
          <w:b/>
        </w:rPr>
        <w:t xml:space="preserve">Detali SMS siuntimo ataskaita </w:t>
      </w:r>
    </w:p>
    <w:tbl>
      <w:tblPr>
        <w:tblW w:w="9600" w:type="dxa"/>
        <w:jc w:val="center"/>
        <w:tblLook w:val="04A0" w:firstRow="1" w:lastRow="0" w:firstColumn="1" w:lastColumn="0" w:noHBand="0" w:noVBand="1"/>
      </w:tblPr>
      <w:tblGrid>
        <w:gridCol w:w="1555"/>
        <w:gridCol w:w="1275"/>
        <w:gridCol w:w="1560"/>
        <w:gridCol w:w="1239"/>
        <w:gridCol w:w="1990"/>
        <w:gridCol w:w="1981"/>
      </w:tblGrid>
      <w:tr w:rsidR="007C68DC" w:rsidRPr="006A2621" w14:paraId="14D33AFF" w14:textId="77777777" w:rsidTr="007C68DC">
        <w:trPr>
          <w:trHeight w:val="60"/>
          <w:jc w:val="center"/>
        </w:trPr>
        <w:tc>
          <w:tcPr>
            <w:tcW w:w="1555" w:type="dxa"/>
            <w:tcBorders>
              <w:top w:val="single" w:sz="4" w:space="0" w:color="auto"/>
              <w:left w:val="single" w:sz="4" w:space="0" w:color="auto"/>
              <w:bottom w:val="single" w:sz="4" w:space="0" w:color="auto"/>
              <w:right w:val="single" w:sz="4" w:space="0" w:color="auto"/>
            </w:tcBorders>
            <w:shd w:val="clear" w:color="auto" w:fill="70AD47" w:themeFill="accent6"/>
            <w:vAlign w:val="center"/>
            <w:hideMark/>
          </w:tcPr>
          <w:p w14:paraId="6716B0B7" w14:textId="77777777" w:rsidR="004C49E5" w:rsidRPr="006A2621" w:rsidRDefault="004C49E5" w:rsidP="004C49E5">
            <w:pPr>
              <w:tabs>
                <w:tab w:val="left" w:pos="426"/>
              </w:tabs>
              <w:spacing w:after="60"/>
              <w:ind w:firstLine="113"/>
              <w:jc w:val="center"/>
              <w:rPr>
                <w:rFonts w:ascii="Arial" w:hAnsi="Arial" w:cs="Arial"/>
                <w:b/>
                <w:bCs/>
                <w:color w:val="FFFFFF" w:themeColor="background1"/>
                <w:lang w:eastAsia="lt-LT"/>
              </w:rPr>
            </w:pPr>
            <w:r w:rsidRPr="006A2621">
              <w:rPr>
                <w:rFonts w:ascii="Arial" w:hAnsi="Arial" w:cs="Arial"/>
                <w:b/>
                <w:bCs/>
                <w:color w:val="FFFFFF" w:themeColor="background1"/>
                <w:lang w:eastAsia="lt-LT"/>
              </w:rPr>
              <w:t>Failo pavadinimas</w:t>
            </w:r>
          </w:p>
        </w:tc>
        <w:tc>
          <w:tcPr>
            <w:tcW w:w="1275" w:type="dxa"/>
            <w:tcBorders>
              <w:top w:val="single" w:sz="4" w:space="0" w:color="auto"/>
              <w:left w:val="nil"/>
              <w:bottom w:val="single" w:sz="4" w:space="0" w:color="auto"/>
              <w:right w:val="single" w:sz="4" w:space="0" w:color="auto"/>
            </w:tcBorders>
            <w:shd w:val="clear" w:color="auto" w:fill="70AD47" w:themeFill="accent6"/>
            <w:vAlign w:val="center"/>
            <w:hideMark/>
          </w:tcPr>
          <w:p w14:paraId="6C8641B5" w14:textId="77777777" w:rsidR="004C49E5" w:rsidRPr="006A2621" w:rsidRDefault="004C49E5" w:rsidP="004C49E5">
            <w:pPr>
              <w:tabs>
                <w:tab w:val="left" w:pos="426"/>
              </w:tabs>
              <w:spacing w:after="60"/>
              <w:ind w:firstLine="113"/>
              <w:jc w:val="center"/>
              <w:rPr>
                <w:rFonts w:ascii="Arial" w:hAnsi="Arial" w:cs="Arial"/>
                <w:b/>
                <w:bCs/>
                <w:color w:val="FFFFFF" w:themeColor="background1"/>
                <w:lang w:eastAsia="lt-LT"/>
              </w:rPr>
            </w:pPr>
            <w:r w:rsidRPr="006A2621">
              <w:rPr>
                <w:rFonts w:ascii="Arial" w:hAnsi="Arial" w:cs="Arial"/>
                <w:b/>
                <w:bCs/>
                <w:color w:val="FFFFFF" w:themeColor="background1"/>
                <w:lang w:eastAsia="lt-LT"/>
              </w:rPr>
              <w:t>Telefono numeris</w:t>
            </w:r>
          </w:p>
        </w:tc>
        <w:tc>
          <w:tcPr>
            <w:tcW w:w="1560" w:type="dxa"/>
            <w:tcBorders>
              <w:top w:val="single" w:sz="4" w:space="0" w:color="auto"/>
              <w:left w:val="nil"/>
              <w:bottom w:val="single" w:sz="4" w:space="0" w:color="auto"/>
              <w:right w:val="single" w:sz="4" w:space="0" w:color="auto"/>
            </w:tcBorders>
            <w:shd w:val="clear" w:color="auto" w:fill="70AD47" w:themeFill="accent6"/>
            <w:vAlign w:val="center"/>
            <w:hideMark/>
          </w:tcPr>
          <w:p w14:paraId="7593A5CD" w14:textId="77777777" w:rsidR="004C49E5" w:rsidRPr="006A2621" w:rsidRDefault="004C49E5" w:rsidP="004C49E5">
            <w:pPr>
              <w:tabs>
                <w:tab w:val="left" w:pos="426"/>
              </w:tabs>
              <w:spacing w:after="60"/>
              <w:ind w:firstLine="113"/>
              <w:jc w:val="center"/>
              <w:rPr>
                <w:rFonts w:ascii="Arial" w:hAnsi="Arial" w:cs="Arial"/>
                <w:b/>
                <w:bCs/>
                <w:color w:val="FFFFFF" w:themeColor="background1"/>
                <w:lang w:eastAsia="lt-LT"/>
              </w:rPr>
            </w:pPr>
            <w:r w:rsidRPr="006A2621">
              <w:rPr>
                <w:rFonts w:ascii="Arial" w:hAnsi="Arial" w:cs="Arial"/>
                <w:b/>
                <w:bCs/>
                <w:color w:val="FFFFFF" w:themeColor="background1"/>
                <w:lang w:eastAsia="lt-LT"/>
              </w:rPr>
              <w:t>Išsiųsto SMS tekstas</w:t>
            </w:r>
          </w:p>
        </w:tc>
        <w:tc>
          <w:tcPr>
            <w:tcW w:w="1134" w:type="dxa"/>
            <w:tcBorders>
              <w:top w:val="single" w:sz="4" w:space="0" w:color="auto"/>
              <w:left w:val="nil"/>
              <w:bottom w:val="single" w:sz="4" w:space="0" w:color="auto"/>
              <w:right w:val="single" w:sz="4" w:space="0" w:color="auto"/>
            </w:tcBorders>
            <w:shd w:val="clear" w:color="auto" w:fill="70AD47" w:themeFill="accent6"/>
            <w:vAlign w:val="center"/>
            <w:hideMark/>
          </w:tcPr>
          <w:p w14:paraId="3C4C9CCA" w14:textId="46618584" w:rsidR="004C49E5" w:rsidRPr="006A2621" w:rsidRDefault="004C49E5" w:rsidP="004C49E5">
            <w:pPr>
              <w:tabs>
                <w:tab w:val="left" w:pos="426"/>
              </w:tabs>
              <w:spacing w:after="60"/>
              <w:ind w:firstLine="113"/>
              <w:jc w:val="center"/>
              <w:rPr>
                <w:rFonts w:ascii="Arial" w:hAnsi="Arial" w:cs="Arial"/>
                <w:b/>
                <w:bCs/>
                <w:color w:val="FFFFFF" w:themeColor="background1"/>
                <w:lang w:eastAsia="lt-LT"/>
              </w:rPr>
            </w:pPr>
            <w:r w:rsidRPr="006A2621">
              <w:rPr>
                <w:rFonts w:ascii="Arial" w:hAnsi="Arial" w:cs="Arial"/>
                <w:b/>
                <w:bCs/>
                <w:color w:val="FFFFFF" w:themeColor="background1"/>
                <w:lang w:eastAsia="lt-LT"/>
              </w:rPr>
              <w:t>SMS</w:t>
            </w:r>
            <w:r w:rsidR="00CD359C" w:rsidRPr="006A2621">
              <w:rPr>
                <w:rFonts w:ascii="Arial" w:hAnsi="Arial" w:cs="Arial"/>
                <w:b/>
                <w:bCs/>
                <w:color w:val="FFFFFF" w:themeColor="background1"/>
                <w:lang w:eastAsia="lt-LT"/>
              </w:rPr>
              <w:t xml:space="preserve"> pristatymo</w:t>
            </w:r>
            <w:r w:rsidRPr="006A2621">
              <w:rPr>
                <w:rFonts w:ascii="Arial" w:hAnsi="Arial" w:cs="Arial"/>
                <w:b/>
                <w:bCs/>
                <w:color w:val="FFFFFF" w:themeColor="background1"/>
                <w:lang w:eastAsia="lt-LT"/>
              </w:rPr>
              <w:t xml:space="preserve"> statusas</w:t>
            </w:r>
          </w:p>
        </w:tc>
        <w:tc>
          <w:tcPr>
            <w:tcW w:w="1990" w:type="dxa"/>
            <w:tcBorders>
              <w:top w:val="single" w:sz="4" w:space="0" w:color="auto"/>
              <w:left w:val="nil"/>
              <w:bottom w:val="single" w:sz="4" w:space="0" w:color="auto"/>
              <w:right w:val="single" w:sz="4" w:space="0" w:color="auto"/>
            </w:tcBorders>
            <w:shd w:val="clear" w:color="auto" w:fill="70AD47" w:themeFill="accent6"/>
            <w:vAlign w:val="center"/>
            <w:hideMark/>
          </w:tcPr>
          <w:p w14:paraId="6227B9D6" w14:textId="77777777" w:rsidR="004C49E5" w:rsidRPr="006A2621" w:rsidRDefault="004C49E5" w:rsidP="004C49E5">
            <w:pPr>
              <w:tabs>
                <w:tab w:val="left" w:pos="426"/>
              </w:tabs>
              <w:spacing w:after="60"/>
              <w:ind w:firstLine="113"/>
              <w:jc w:val="center"/>
              <w:rPr>
                <w:rFonts w:ascii="Arial" w:hAnsi="Arial" w:cs="Arial"/>
                <w:b/>
                <w:bCs/>
                <w:color w:val="FFFFFF" w:themeColor="background1"/>
                <w:lang w:eastAsia="lt-LT"/>
              </w:rPr>
            </w:pPr>
            <w:r w:rsidRPr="006A2621">
              <w:rPr>
                <w:rFonts w:ascii="Arial" w:hAnsi="Arial" w:cs="Arial"/>
                <w:b/>
                <w:bCs/>
                <w:color w:val="FFFFFF" w:themeColor="background1"/>
                <w:lang w:eastAsia="lt-LT"/>
              </w:rPr>
              <w:t>Paketo gavimo data/laikas</w:t>
            </w:r>
          </w:p>
        </w:tc>
        <w:tc>
          <w:tcPr>
            <w:tcW w:w="2086" w:type="dxa"/>
            <w:tcBorders>
              <w:top w:val="single" w:sz="4" w:space="0" w:color="auto"/>
              <w:left w:val="nil"/>
              <w:bottom w:val="single" w:sz="4" w:space="0" w:color="auto"/>
              <w:right w:val="single" w:sz="4" w:space="0" w:color="auto"/>
            </w:tcBorders>
            <w:shd w:val="clear" w:color="auto" w:fill="70AD47" w:themeFill="accent6"/>
            <w:vAlign w:val="center"/>
          </w:tcPr>
          <w:p w14:paraId="29113962" w14:textId="77777777" w:rsidR="004C49E5" w:rsidRPr="006A2621" w:rsidRDefault="004C49E5" w:rsidP="004C49E5">
            <w:pPr>
              <w:tabs>
                <w:tab w:val="left" w:pos="426"/>
              </w:tabs>
              <w:spacing w:after="60"/>
              <w:ind w:firstLine="113"/>
              <w:jc w:val="center"/>
              <w:rPr>
                <w:rFonts w:ascii="Arial" w:hAnsi="Arial" w:cs="Arial"/>
                <w:b/>
                <w:bCs/>
                <w:color w:val="FFFFFF" w:themeColor="background1"/>
                <w:lang w:eastAsia="lt-LT"/>
              </w:rPr>
            </w:pPr>
            <w:r w:rsidRPr="006A2621">
              <w:rPr>
                <w:rFonts w:ascii="Arial" w:hAnsi="Arial" w:cs="Arial"/>
                <w:b/>
                <w:bCs/>
                <w:color w:val="FFFFFF" w:themeColor="background1"/>
                <w:lang w:eastAsia="lt-LT"/>
              </w:rPr>
              <w:t>Paketo išsiuntimo data/laikas</w:t>
            </w:r>
          </w:p>
        </w:tc>
      </w:tr>
      <w:tr w:rsidR="004C49E5" w:rsidRPr="006A2621" w14:paraId="027E831B" w14:textId="77777777" w:rsidTr="004C49E5">
        <w:trPr>
          <w:trHeight w:val="240"/>
          <w:jc w:val="center"/>
        </w:trPr>
        <w:tc>
          <w:tcPr>
            <w:tcW w:w="1555" w:type="dxa"/>
            <w:tcBorders>
              <w:top w:val="nil"/>
              <w:left w:val="single" w:sz="4" w:space="0" w:color="auto"/>
              <w:bottom w:val="single" w:sz="4" w:space="0" w:color="auto"/>
              <w:right w:val="single" w:sz="4" w:space="0" w:color="auto"/>
            </w:tcBorders>
            <w:noWrap/>
            <w:vAlign w:val="bottom"/>
            <w:hideMark/>
          </w:tcPr>
          <w:p w14:paraId="068B0CAD"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1275" w:type="dxa"/>
            <w:tcBorders>
              <w:top w:val="nil"/>
              <w:left w:val="nil"/>
              <w:bottom w:val="single" w:sz="4" w:space="0" w:color="auto"/>
              <w:right w:val="single" w:sz="4" w:space="0" w:color="auto"/>
            </w:tcBorders>
            <w:noWrap/>
            <w:vAlign w:val="bottom"/>
            <w:hideMark/>
          </w:tcPr>
          <w:p w14:paraId="1F71F9A1"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1560" w:type="dxa"/>
            <w:tcBorders>
              <w:top w:val="nil"/>
              <w:left w:val="nil"/>
              <w:bottom w:val="single" w:sz="4" w:space="0" w:color="auto"/>
              <w:right w:val="single" w:sz="4" w:space="0" w:color="auto"/>
            </w:tcBorders>
            <w:noWrap/>
            <w:vAlign w:val="bottom"/>
            <w:hideMark/>
          </w:tcPr>
          <w:p w14:paraId="7282527A"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1134" w:type="dxa"/>
            <w:tcBorders>
              <w:top w:val="nil"/>
              <w:left w:val="nil"/>
              <w:bottom w:val="single" w:sz="4" w:space="0" w:color="auto"/>
              <w:right w:val="single" w:sz="4" w:space="0" w:color="auto"/>
            </w:tcBorders>
            <w:noWrap/>
            <w:vAlign w:val="bottom"/>
            <w:hideMark/>
          </w:tcPr>
          <w:p w14:paraId="0CA30CFB"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1990" w:type="dxa"/>
            <w:tcBorders>
              <w:top w:val="nil"/>
              <w:left w:val="nil"/>
              <w:bottom w:val="single" w:sz="4" w:space="0" w:color="auto"/>
              <w:right w:val="single" w:sz="4" w:space="0" w:color="auto"/>
            </w:tcBorders>
            <w:noWrap/>
            <w:vAlign w:val="bottom"/>
            <w:hideMark/>
          </w:tcPr>
          <w:p w14:paraId="6635B9FF"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2086" w:type="dxa"/>
            <w:tcBorders>
              <w:top w:val="nil"/>
              <w:left w:val="nil"/>
              <w:bottom w:val="single" w:sz="4" w:space="0" w:color="auto"/>
              <w:right w:val="single" w:sz="4" w:space="0" w:color="auto"/>
            </w:tcBorders>
            <w:vAlign w:val="bottom"/>
          </w:tcPr>
          <w:p w14:paraId="362D4A0C"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r>
      <w:tr w:rsidR="004C49E5" w:rsidRPr="006A2621" w14:paraId="6503E665" w14:textId="77777777" w:rsidTr="004C49E5">
        <w:trPr>
          <w:trHeight w:val="240"/>
          <w:jc w:val="center"/>
        </w:trPr>
        <w:tc>
          <w:tcPr>
            <w:tcW w:w="1555" w:type="dxa"/>
            <w:tcBorders>
              <w:top w:val="nil"/>
              <w:left w:val="single" w:sz="4" w:space="0" w:color="auto"/>
              <w:bottom w:val="single" w:sz="4" w:space="0" w:color="auto"/>
              <w:right w:val="single" w:sz="4" w:space="0" w:color="auto"/>
            </w:tcBorders>
            <w:noWrap/>
            <w:vAlign w:val="bottom"/>
            <w:hideMark/>
          </w:tcPr>
          <w:p w14:paraId="4A7866FE" w14:textId="77777777" w:rsidR="004C49E5" w:rsidRPr="006A2621" w:rsidRDefault="004C49E5" w:rsidP="004C49E5">
            <w:pPr>
              <w:tabs>
                <w:tab w:val="left" w:pos="426"/>
              </w:tabs>
              <w:spacing w:after="60"/>
              <w:ind w:firstLine="113"/>
              <w:rPr>
                <w:rFonts w:ascii="Arial" w:hAnsi="Arial" w:cs="Arial"/>
                <w:b/>
                <w:bCs/>
                <w:lang w:eastAsia="lt-LT"/>
              </w:rPr>
            </w:pPr>
            <w:r w:rsidRPr="006A2621">
              <w:rPr>
                <w:rFonts w:ascii="Arial" w:hAnsi="Arial" w:cs="Arial"/>
                <w:b/>
                <w:bCs/>
                <w:lang w:eastAsia="lt-LT"/>
              </w:rPr>
              <w:t>TOTAL</w:t>
            </w:r>
          </w:p>
        </w:tc>
        <w:tc>
          <w:tcPr>
            <w:tcW w:w="1275" w:type="dxa"/>
            <w:tcBorders>
              <w:top w:val="nil"/>
              <w:left w:val="nil"/>
              <w:bottom w:val="single" w:sz="4" w:space="0" w:color="auto"/>
              <w:right w:val="single" w:sz="4" w:space="0" w:color="auto"/>
            </w:tcBorders>
            <w:noWrap/>
            <w:vAlign w:val="bottom"/>
            <w:hideMark/>
          </w:tcPr>
          <w:p w14:paraId="0814035C"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1560" w:type="dxa"/>
            <w:tcBorders>
              <w:top w:val="nil"/>
              <w:left w:val="nil"/>
              <w:bottom w:val="single" w:sz="4" w:space="0" w:color="auto"/>
              <w:right w:val="single" w:sz="4" w:space="0" w:color="auto"/>
            </w:tcBorders>
            <w:noWrap/>
            <w:vAlign w:val="bottom"/>
            <w:hideMark/>
          </w:tcPr>
          <w:p w14:paraId="02D185D1"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1134" w:type="dxa"/>
            <w:tcBorders>
              <w:top w:val="nil"/>
              <w:left w:val="nil"/>
              <w:bottom w:val="single" w:sz="4" w:space="0" w:color="auto"/>
              <w:right w:val="single" w:sz="4" w:space="0" w:color="auto"/>
            </w:tcBorders>
            <w:noWrap/>
            <w:vAlign w:val="bottom"/>
            <w:hideMark/>
          </w:tcPr>
          <w:p w14:paraId="3B07488A"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1990" w:type="dxa"/>
            <w:tcBorders>
              <w:top w:val="nil"/>
              <w:left w:val="nil"/>
              <w:bottom w:val="single" w:sz="4" w:space="0" w:color="auto"/>
              <w:right w:val="single" w:sz="4" w:space="0" w:color="auto"/>
            </w:tcBorders>
            <w:noWrap/>
            <w:vAlign w:val="bottom"/>
            <w:hideMark/>
          </w:tcPr>
          <w:p w14:paraId="2176B705"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c>
          <w:tcPr>
            <w:tcW w:w="2086" w:type="dxa"/>
            <w:tcBorders>
              <w:top w:val="nil"/>
              <w:left w:val="nil"/>
              <w:bottom w:val="single" w:sz="4" w:space="0" w:color="auto"/>
              <w:right w:val="single" w:sz="4" w:space="0" w:color="auto"/>
            </w:tcBorders>
            <w:vAlign w:val="bottom"/>
          </w:tcPr>
          <w:p w14:paraId="6257FFF9" w14:textId="77777777" w:rsidR="004C49E5" w:rsidRPr="006A2621" w:rsidRDefault="004C49E5" w:rsidP="004C49E5">
            <w:pPr>
              <w:tabs>
                <w:tab w:val="left" w:pos="426"/>
              </w:tabs>
              <w:spacing w:after="60"/>
              <w:ind w:firstLine="113"/>
              <w:rPr>
                <w:rFonts w:ascii="Arial" w:hAnsi="Arial" w:cs="Arial"/>
                <w:lang w:eastAsia="lt-LT"/>
              </w:rPr>
            </w:pPr>
            <w:r w:rsidRPr="006A2621">
              <w:rPr>
                <w:rFonts w:ascii="Arial" w:hAnsi="Arial" w:cs="Arial"/>
                <w:lang w:eastAsia="lt-LT"/>
              </w:rPr>
              <w:t> </w:t>
            </w:r>
          </w:p>
        </w:tc>
      </w:tr>
    </w:tbl>
    <w:p w14:paraId="61AAA2F5" w14:textId="77777777" w:rsidR="004C49E5" w:rsidRPr="006A2621" w:rsidRDefault="004C49E5" w:rsidP="004C49E5">
      <w:pPr>
        <w:tabs>
          <w:tab w:val="left" w:pos="426"/>
        </w:tabs>
        <w:spacing w:after="60"/>
        <w:jc w:val="both"/>
        <w:rPr>
          <w:rFonts w:ascii="Arial" w:hAnsi="Arial" w:cs="Arial"/>
        </w:rPr>
      </w:pPr>
    </w:p>
    <w:p w14:paraId="43DC7EA7" w14:textId="4E8CAB39" w:rsidR="00E93164" w:rsidRPr="006A2621" w:rsidRDefault="00E93164" w:rsidP="00E93164">
      <w:pPr>
        <w:tabs>
          <w:tab w:val="left" w:pos="426"/>
        </w:tabs>
        <w:spacing w:after="60"/>
        <w:ind w:firstLine="113"/>
        <w:rPr>
          <w:rFonts w:ascii="Arial" w:hAnsi="Arial" w:cs="Arial"/>
          <w:b/>
        </w:rPr>
      </w:pPr>
      <w:r w:rsidRPr="006A2621">
        <w:rPr>
          <w:rFonts w:ascii="Arial" w:hAnsi="Arial" w:cs="Arial"/>
        </w:rPr>
        <w:t xml:space="preserve">Lentelė Nr. 10. </w:t>
      </w:r>
      <w:r w:rsidR="005B6C46" w:rsidRPr="006A2621">
        <w:rPr>
          <w:rFonts w:ascii="Arial" w:hAnsi="Arial" w:cs="Arial"/>
          <w:b/>
        </w:rPr>
        <w:t>Mėnesinė</w:t>
      </w:r>
      <w:r w:rsidRPr="006A2621">
        <w:rPr>
          <w:rFonts w:ascii="Arial" w:hAnsi="Arial" w:cs="Arial"/>
          <w:b/>
        </w:rPr>
        <w:t xml:space="preserve"> </w:t>
      </w:r>
      <w:r w:rsidR="00CD3840" w:rsidRPr="006A2621">
        <w:rPr>
          <w:rFonts w:ascii="Arial" w:hAnsi="Arial" w:cs="Arial"/>
          <w:b/>
        </w:rPr>
        <w:t>Užduočių vykdymo</w:t>
      </w:r>
      <w:r w:rsidRPr="006A2621">
        <w:rPr>
          <w:rFonts w:ascii="Arial" w:hAnsi="Arial" w:cs="Arial"/>
          <w:b/>
        </w:rPr>
        <w:t xml:space="preserve"> ataskaita </w:t>
      </w:r>
    </w:p>
    <w:p w14:paraId="6B587823" w14:textId="213E7AA1" w:rsidR="001A2288" w:rsidRPr="006A2621" w:rsidRDefault="001A2288" w:rsidP="00E93164">
      <w:pPr>
        <w:tabs>
          <w:tab w:val="left" w:pos="426"/>
        </w:tabs>
        <w:spacing w:after="60"/>
        <w:ind w:firstLine="113"/>
        <w:rPr>
          <w:rFonts w:ascii="Arial" w:hAnsi="Arial" w:cs="Arial"/>
        </w:rPr>
      </w:pPr>
      <w:r w:rsidRPr="006A2621">
        <w:rPr>
          <w:noProof/>
        </w:rPr>
        <w:drawing>
          <wp:inline distT="0" distB="0" distL="0" distR="0" wp14:anchorId="74F33C71" wp14:editId="7D504A70">
            <wp:extent cx="6120130" cy="154368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130" cy="1543685"/>
                    </a:xfrm>
                    <a:prstGeom prst="rect">
                      <a:avLst/>
                    </a:prstGeom>
                  </pic:spPr>
                </pic:pic>
              </a:graphicData>
            </a:graphic>
          </wp:inline>
        </w:drawing>
      </w:r>
    </w:p>
    <w:p w14:paraId="7A8567DD" w14:textId="21088DD4" w:rsidR="00155348" w:rsidRPr="006A2621" w:rsidRDefault="00155348" w:rsidP="006A71E8">
      <w:pPr>
        <w:tabs>
          <w:tab w:val="left" w:pos="426"/>
        </w:tabs>
        <w:spacing w:after="60"/>
        <w:rPr>
          <w:rFonts w:ascii="Arial" w:hAnsi="Arial" w:cs="Arial"/>
          <w:b/>
          <w:bCs/>
        </w:rPr>
      </w:pPr>
    </w:p>
    <w:p w14:paraId="3C626D7F" w14:textId="77777777" w:rsidR="00B76BAC" w:rsidRDefault="00B76BAC" w:rsidP="006A71E8">
      <w:pPr>
        <w:tabs>
          <w:tab w:val="left" w:pos="426"/>
        </w:tabs>
        <w:spacing w:after="60"/>
        <w:rPr>
          <w:rFonts w:ascii="Arial" w:hAnsi="Arial" w:cs="Arial"/>
        </w:rPr>
      </w:pPr>
    </w:p>
    <w:p w14:paraId="4B3CCB5E" w14:textId="77777777" w:rsidR="00B76BAC" w:rsidRDefault="00B76BAC" w:rsidP="006A71E8">
      <w:pPr>
        <w:tabs>
          <w:tab w:val="left" w:pos="426"/>
        </w:tabs>
        <w:spacing w:after="60"/>
        <w:rPr>
          <w:rFonts w:ascii="Arial" w:hAnsi="Arial" w:cs="Arial"/>
        </w:rPr>
      </w:pPr>
    </w:p>
    <w:p w14:paraId="5CC25513" w14:textId="77777777" w:rsidR="00B76BAC" w:rsidRDefault="00B76BAC" w:rsidP="006A71E8">
      <w:pPr>
        <w:tabs>
          <w:tab w:val="left" w:pos="426"/>
        </w:tabs>
        <w:spacing w:after="60"/>
        <w:rPr>
          <w:rFonts w:ascii="Arial" w:hAnsi="Arial" w:cs="Arial"/>
        </w:rPr>
      </w:pPr>
    </w:p>
    <w:p w14:paraId="723DAD55" w14:textId="77777777" w:rsidR="00B76BAC" w:rsidRDefault="00B76BAC" w:rsidP="006A71E8">
      <w:pPr>
        <w:tabs>
          <w:tab w:val="left" w:pos="426"/>
        </w:tabs>
        <w:spacing w:after="60"/>
        <w:rPr>
          <w:rFonts w:ascii="Arial" w:hAnsi="Arial" w:cs="Arial"/>
        </w:rPr>
      </w:pPr>
    </w:p>
    <w:p w14:paraId="14A309AF" w14:textId="77777777" w:rsidR="00B76BAC" w:rsidRDefault="00B76BAC" w:rsidP="006A71E8">
      <w:pPr>
        <w:tabs>
          <w:tab w:val="left" w:pos="426"/>
        </w:tabs>
        <w:spacing w:after="60"/>
        <w:rPr>
          <w:rFonts w:ascii="Arial" w:hAnsi="Arial" w:cs="Arial"/>
        </w:rPr>
      </w:pPr>
    </w:p>
    <w:p w14:paraId="29EAE43B" w14:textId="77777777" w:rsidR="00B76BAC" w:rsidRDefault="00B76BAC" w:rsidP="006A71E8">
      <w:pPr>
        <w:tabs>
          <w:tab w:val="left" w:pos="426"/>
        </w:tabs>
        <w:spacing w:after="60"/>
        <w:rPr>
          <w:rFonts w:ascii="Arial" w:hAnsi="Arial" w:cs="Arial"/>
        </w:rPr>
      </w:pPr>
    </w:p>
    <w:p w14:paraId="462AB3BF" w14:textId="165DDCC3" w:rsidR="00EA1EAC" w:rsidRPr="006A2621" w:rsidRDefault="00711BCC" w:rsidP="006A71E8">
      <w:pPr>
        <w:tabs>
          <w:tab w:val="left" w:pos="426"/>
        </w:tabs>
        <w:spacing w:after="60"/>
        <w:rPr>
          <w:rFonts w:ascii="Arial" w:hAnsi="Arial" w:cs="Arial"/>
          <w:b/>
          <w:bCs/>
        </w:rPr>
      </w:pPr>
      <w:r w:rsidRPr="006A2621">
        <w:rPr>
          <w:rFonts w:ascii="Arial" w:hAnsi="Arial" w:cs="Arial"/>
        </w:rPr>
        <w:lastRenderedPageBreak/>
        <w:t>Lentelė Nr. 11</w:t>
      </w:r>
      <w:r w:rsidRPr="006A2621">
        <w:rPr>
          <w:rFonts w:ascii="Arial" w:hAnsi="Arial" w:cs="Arial"/>
          <w:b/>
          <w:bCs/>
        </w:rPr>
        <w:t xml:space="preserve"> </w:t>
      </w:r>
      <w:r w:rsidR="00EA1EAC" w:rsidRPr="006A2621">
        <w:rPr>
          <w:rFonts w:ascii="Arial" w:hAnsi="Arial" w:cs="Arial"/>
          <w:b/>
          <w:bCs/>
        </w:rPr>
        <w:t xml:space="preserve">Automatizuota </w:t>
      </w:r>
      <w:r w:rsidR="001765CF" w:rsidRPr="006A2621">
        <w:rPr>
          <w:rFonts w:ascii="Arial" w:hAnsi="Arial" w:cs="Arial"/>
          <w:b/>
          <w:bCs/>
        </w:rPr>
        <w:t>Gedimų registravimo ataskaita</w:t>
      </w:r>
    </w:p>
    <w:p w14:paraId="72700108" w14:textId="065F05C2" w:rsidR="00B71DD6" w:rsidRPr="006A2621" w:rsidRDefault="00B71DD6" w:rsidP="006A71E8">
      <w:pPr>
        <w:tabs>
          <w:tab w:val="left" w:pos="426"/>
        </w:tabs>
        <w:spacing w:after="60"/>
        <w:rPr>
          <w:rFonts w:ascii="Arial" w:hAnsi="Arial" w:cs="Arial"/>
          <w:b/>
          <w:bCs/>
        </w:rPr>
      </w:pPr>
      <w:r w:rsidRPr="00B71DD6">
        <w:rPr>
          <w:rFonts w:ascii="Arial" w:hAnsi="Arial" w:cs="Arial"/>
          <w:b/>
          <w:bCs/>
          <w:noProof/>
        </w:rPr>
        <w:drawing>
          <wp:inline distT="0" distB="0" distL="0" distR="0" wp14:anchorId="066C9455" wp14:editId="2E86E833">
            <wp:extent cx="6120130" cy="1050925"/>
            <wp:effectExtent l="0" t="0" r="0" b="0"/>
            <wp:docPr id="1892862186" name="Picture 1" descr="A green scree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862186" name="Picture 1" descr="A green screen with white text&#10;&#10;AI-generated content may be incorrect."/>
                    <pic:cNvPicPr/>
                  </pic:nvPicPr>
                  <pic:blipFill>
                    <a:blip r:embed="rId31"/>
                    <a:stretch>
                      <a:fillRect/>
                    </a:stretch>
                  </pic:blipFill>
                  <pic:spPr>
                    <a:xfrm>
                      <a:off x="0" y="0"/>
                      <a:ext cx="6120130" cy="1050925"/>
                    </a:xfrm>
                    <a:prstGeom prst="rect">
                      <a:avLst/>
                    </a:prstGeom>
                  </pic:spPr>
                </pic:pic>
              </a:graphicData>
            </a:graphic>
          </wp:inline>
        </w:drawing>
      </w:r>
    </w:p>
    <w:p w14:paraId="43F30C9A" w14:textId="719E4DFA" w:rsidR="00D60ECA" w:rsidRPr="006A2621" w:rsidRDefault="00D60ECA" w:rsidP="00D60ECA">
      <w:pPr>
        <w:tabs>
          <w:tab w:val="left" w:pos="426"/>
        </w:tabs>
        <w:spacing w:after="60"/>
        <w:ind w:firstLine="113"/>
        <w:jc w:val="right"/>
        <w:rPr>
          <w:rFonts w:ascii="Arial" w:hAnsi="Arial" w:cs="Arial"/>
        </w:rPr>
      </w:pPr>
      <w:r w:rsidRPr="006A2621">
        <w:rPr>
          <w:rFonts w:ascii="Arial" w:hAnsi="Arial" w:cs="Arial"/>
        </w:rPr>
        <w:t>PASTABA. Ataskaitos intervalai – 15 min., 30 min., diena, savaitė, mėnuo, metai</w:t>
      </w:r>
      <w:r w:rsidR="00490AF5">
        <w:rPr>
          <w:rFonts w:ascii="Arial" w:hAnsi="Arial" w:cs="Arial"/>
        </w:rPr>
        <w:t xml:space="preserve">. Ataskaita </w:t>
      </w:r>
      <w:r w:rsidR="001B63A6">
        <w:rPr>
          <w:rFonts w:ascii="Arial" w:hAnsi="Arial" w:cs="Arial"/>
        </w:rPr>
        <w:t xml:space="preserve">taip pat pateikiama ir per </w:t>
      </w:r>
    </w:p>
    <w:p w14:paraId="261B75ED" w14:textId="77777777" w:rsidR="00B71DD6" w:rsidRDefault="00B71DD6" w:rsidP="00B71DD6">
      <w:pPr>
        <w:tabs>
          <w:tab w:val="left" w:pos="426"/>
        </w:tabs>
        <w:spacing w:after="60"/>
        <w:rPr>
          <w:rFonts w:ascii="Arial" w:hAnsi="Arial" w:cs="Arial"/>
        </w:rPr>
      </w:pPr>
      <w:r w:rsidRPr="00E823E1">
        <w:rPr>
          <w:rFonts w:ascii="Arial" w:hAnsi="Arial" w:cs="Arial"/>
          <w:color w:val="000000" w:themeColor="text1"/>
        </w:rPr>
        <w:t xml:space="preserve">Ataskaita gali būti keičiama pagal Kliento poreikį. Aktuali redakcija bus patikslinta per </w:t>
      </w:r>
      <w:r w:rsidRPr="00C75677">
        <w:rPr>
          <w:rFonts w:ascii="Arial" w:hAnsi="Arial" w:cs="Arial"/>
          <w:color w:val="000000" w:themeColor="text1"/>
        </w:rPr>
        <w:t>2 dienas nuo Sutarties įsigaliojimo</w:t>
      </w:r>
      <w:r w:rsidRPr="00E823E1">
        <w:rPr>
          <w:rFonts w:ascii="Arial" w:hAnsi="Arial" w:cs="Arial"/>
        </w:rPr>
        <w:t>.</w:t>
      </w:r>
    </w:p>
    <w:p w14:paraId="06EABE8A" w14:textId="77777777" w:rsidR="00E87B76" w:rsidRDefault="00E87B76" w:rsidP="00B71DD6">
      <w:pPr>
        <w:tabs>
          <w:tab w:val="left" w:pos="426"/>
        </w:tabs>
        <w:spacing w:after="60"/>
        <w:rPr>
          <w:rFonts w:ascii="Arial" w:hAnsi="Arial" w:cs="Arial"/>
        </w:rPr>
      </w:pPr>
    </w:p>
    <w:p w14:paraId="4B59EEB4" w14:textId="4556514E" w:rsidR="00C0338B" w:rsidRDefault="001911AC" w:rsidP="006A71E8">
      <w:pPr>
        <w:tabs>
          <w:tab w:val="left" w:pos="426"/>
        </w:tabs>
        <w:spacing w:after="60"/>
        <w:rPr>
          <w:rFonts w:ascii="Arial" w:hAnsi="Arial" w:cs="Arial"/>
          <w:b/>
          <w:bCs/>
        </w:rPr>
      </w:pPr>
      <w:r>
        <w:rPr>
          <w:rFonts w:ascii="Arial" w:hAnsi="Arial" w:cs="Arial"/>
          <w:b/>
          <w:bCs/>
        </w:rPr>
        <w:t>Le</w:t>
      </w:r>
      <w:r w:rsidR="00C0338B">
        <w:rPr>
          <w:rFonts w:ascii="Arial" w:hAnsi="Arial" w:cs="Arial"/>
          <w:b/>
          <w:bCs/>
        </w:rPr>
        <w:t>ntelė Nr. 11.1</w:t>
      </w:r>
      <w:r w:rsidR="00C0338B" w:rsidRPr="00C0338B">
        <w:rPr>
          <w:rFonts w:ascii="Arial" w:hAnsi="Arial" w:cs="Arial"/>
          <w:b/>
          <w:bCs/>
        </w:rPr>
        <w:t xml:space="preserve"> </w:t>
      </w:r>
      <w:r w:rsidR="00C0338B" w:rsidRPr="006A2621">
        <w:rPr>
          <w:rFonts w:ascii="Arial" w:hAnsi="Arial" w:cs="Arial"/>
          <w:b/>
          <w:bCs/>
        </w:rPr>
        <w:t>Automatizuota Gedimų registravimo ataskaita</w:t>
      </w:r>
      <w:r w:rsidR="00735097">
        <w:rPr>
          <w:rFonts w:ascii="Arial" w:hAnsi="Arial" w:cs="Arial"/>
          <w:b/>
          <w:bCs/>
        </w:rPr>
        <w:t xml:space="preserve"> detali už dieną</w:t>
      </w:r>
      <w:r w:rsidR="00D17A54" w:rsidRPr="00D17A54">
        <w:rPr>
          <w:rFonts w:ascii="Arial" w:hAnsi="Arial" w:cs="Arial"/>
          <w:b/>
          <w:bCs/>
          <w:noProof/>
        </w:rPr>
        <w:drawing>
          <wp:inline distT="0" distB="0" distL="0" distR="0" wp14:anchorId="12AC408C" wp14:editId="5ED5659B">
            <wp:extent cx="6120130" cy="760095"/>
            <wp:effectExtent l="0" t="0" r="0" b="1905"/>
            <wp:docPr id="1630149934" name="Picture 1" descr="A green scree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149934" name="Picture 1" descr="A green screen with white text&#10;&#10;AI-generated content may be incorrect."/>
                    <pic:cNvPicPr/>
                  </pic:nvPicPr>
                  <pic:blipFill>
                    <a:blip r:embed="rId32"/>
                    <a:stretch>
                      <a:fillRect/>
                    </a:stretch>
                  </pic:blipFill>
                  <pic:spPr>
                    <a:xfrm>
                      <a:off x="0" y="0"/>
                      <a:ext cx="6120130" cy="760095"/>
                    </a:xfrm>
                    <a:prstGeom prst="rect">
                      <a:avLst/>
                    </a:prstGeom>
                  </pic:spPr>
                </pic:pic>
              </a:graphicData>
            </a:graphic>
          </wp:inline>
        </w:drawing>
      </w:r>
    </w:p>
    <w:p w14:paraId="7198771D" w14:textId="77777777" w:rsidR="00C0338B" w:rsidRPr="006A2621" w:rsidRDefault="00C0338B" w:rsidP="006A71E8">
      <w:pPr>
        <w:tabs>
          <w:tab w:val="left" w:pos="426"/>
        </w:tabs>
        <w:spacing w:after="60"/>
        <w:rPr>
          <w:rFonts w:ascii="Arial" w:hAnsi="Arial" w:cs="Arial"/>
          <w:b/>
          <w:bCs/>
        </w:rPr>
      </w:pPr>
    </w:p>
    <w:p w14:paraId="4DF39EDA" w14:textId="60F4E625" w:rsidR="002019A1" w:rsidRPr="006A2621" w:rsidRDefault="00B56265">
      <w:pPr>
        <w:spacing w:after="160" w:line="259" w:lineRule="auto"/>
        <w:rPr>
          <w:rFonts w:ascii="Arial" w:hAnsi="Arial" w:cs="Arial"/>
          <w:b/>
          <w:bCs/>
        </w:rPr>
      </w:pPr>
      <w:r w:rsidRPr="006A2621">
        <w:rPr>
          <w:rFonts w:ascii="Arial" w:hAnsi="Arial" w:cs="Arial"/>
        </w:rPr>
        <w:t xml:space="preserve">Lentelė Nr. </w:t>
      </w:r>
      <w:r w:rsidRPr="0058555D">
        <w:rPr>
          <w:rFonts w:ascii="Arial" w:hAnsi="Arial" w:cs="Arial"/>
          <w:lang w:val="pt-BR"/>
        </w:rPr>
        <w:t>1</w:t>
      </w:r>
      <w:r w:rsidR="00B81FEF" w:rsidRPr="0058555D">
        <w:rPr>
          <w:rFonts w:ascii="Arial" w:hAnsi="Arial" w:cs="Arial"/>
          <w:lang w:val="pt-BR"/>
        </w:rPr>
        <w:t>2</w:t>
      </w:r>
      <w:r w:rsidR="00B81FEF" w:rsidRPr="0058555D">
        <w:rPr>
          <w:rFonts w:ascii="Arial" w:hAnsi="Arial" w:cs="Arial"/>
          <w:b/>
          <w:bCs/>
          <w:lang w:val="pt-BR"/>
        </w:rPr>
        <w:t xml:space="preserve"> </w:t>
      </w:r>
      <w:r w:rsidR="00F61806" w:rsidRPr="0058555D">
        <w:rPr>
          <w:rFonts w:ascii="Arial" w:hAnsi="Arial" w:cs="Arial"/>
          <w:b/>
          <w:bCs/>
          <w:lang w:val="pt-BR"/>
        </w:rPr>
        <w:t xml:space="preserve">IVR </w:t>
      </w:r>
      <w:r w:rsidR="00B81FEF" w:rsidRPr="0058555D">
        <w:rPr>
          <w:rFonts w:ascii="Arial" w:hAnsi="Arial" w:cs="Arial"/>
          <w:b/>
          <w:bCs/>
          <w:lang w:val="pt-BR"/>
        </w:rPr>
        <w:t xml:space="preserve">Deklaravimo </w:t>
      </w:r>
      <w:r w:rsidR="00986C94" w:rsidRPr="0058555D">
        <w:rPr>
          <w:rFonts w:ascii="Arial" w:hAnsi="Arial" w:cs="Arial"/>
          <w:b/>
          <w:bCs/>
          <w:lang w:val="pt-BR"/>
        </w:rPr>
        <w:t>ataskaita</w:t>
      </w:r>
      <w:r w:rsidR="00CE2DA9" w:rsidRPr="006A2621">
        <w:rPr>
          <w:noProof/>
        </w:rPr>
        <w:drawing>
          <wp:inline distT="0" distB="0" distL="0" distR="0" wp14:anchorId="19705E77" wp14:editId="08D57511">
            <wp:extent cx="6120130" cy="639445"/>
            <wp:effectExtent l="0" t="0" r="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0130" cy="639445"/>
                    </a:xfrm>
                    <a:prstGeom prst="rect">
                      <a:avLst/>
                    </a:prstGeom>
                  </pic:spPr>
                </pic:pic>
              </a:graphicData>
            </a:graphic>
          </wp:inline>
        </w:drawing>
      </w:r>
    </w:p>
    <w:p w14:paraId="4241CDA9" w14:textId="61156937" w:rsidR="00CE2DA9" w:rsidRDefault="00CE2DA9" w:rsidP="00CE2DA9">
      <w:pPr>
        <w:tabs>
          <w:tab w:val="left" w:pos="426"/>
        </w:tabs>
        <w:spacing w:after="60"/>
        <w:ind w:firstLine="113"/>
        <w:jc w:val="right"/>
        <w:rPr>
          <w:rFonts w:ascii="Arial" w:hAnsi="Arial" w:cs="Arial"/>
        </w:rPr>
      </w:pPr>
      <w:r w:rsidRPr="006A2621">
        <w:rPr>
          <w:rFonts w:ascii="Arial" w:hAnsi="Arial" w:cs="Arial"/>
        </w:rPr>
        <w:t xml:space="preserve">PASTABA. Ataskaitos </w:t>
      </w:r>
      <w:r w:rsidR="008F364F" w:rsidRPr="006A2621">
        <w:rPr>
          <w:rFonts w:ascii="Arial" w:hAnsi="Arial" w:cs="Arial"/>
        </w:rPr>
        <w:t xml:space="preserve"> intervalai</w:t>
      </w:r>
      <w:r w:rsidR="001C4C74" w:rsidRPr="006A2621">
        <w:rPr>
          <w:rFonts w:ascii="Arial" w:hAnsi="Arial" w:cs="Arial"/>
        </w:rPr>
        <w:t xml:space="preserve"> – diena, mėnuo.</w:t>
      </w:r>
    </w:p>
    <w:p w14:paraId="74EF5579" w14:textId="77777777" w:rsidR="00B71DD6" w:rsidRDefault="00B71DD6" w:rsidP="00B71DD6">
      <w:pPr>
        <w:tabs>
          <w:tab w:val="left" w:pos="426"/>
        </w:tabs>
        <w:spacing w:after="60"/>
        <w:rPr>
          <w:rFonts w:ascii="Arial" w:hAnsi="Arial" w:cs="Arial"/>
        </w:rPr>
      </w:pPr>
      <w:r w:rsidRPr="00E823E1">
        <w:rPr>
          <w:rFonts w:ascii="Arial" w:hAnsi="Arial" w:cs="Arial"/>
          <w:color w:val="000000" w:themeColor="text1"/>
        </w:rPr>
        <w:t xml:space="preserve">Ataskaita gali būti keičiama pagal Kliento poreikį. Aktuali redakcija bus patikslinta per </w:t>
      </w:r>
      <w:r w:rsidRPr="00C75677">
        <w:rPr>
          <w:rFonts w:ascii="Arial" w:hAnsi="Arial" w:cs="Arial"/>
          <w:color w:val="000000" w:themeColor="text1"/>
        </w:rPr>
        <w:t>2 dienas nuo Sutarties įsigaliojimo</w:t>
      </w:r>
      <w:r w:rsidRPr="00E823E1">
        <w:rPr>
          <w:rFonts w:ascii="Arial" w:hAnsi="Arial" w:cs="Arial"/>
        </w:rPr>
        <w:t>.</w:t>
      </w:r>
    </w:p>
    <w:p w14:paraId="770F025B" w14:textId="77777777" w:rsidR="001C4C74" w:rsidRPr="006A2621" w:rsidRDefault="001C4C74" w:rsidP="00CE2DA9">
      <w:pPr>
        <w:tabs>
          <w:tab w:val="left" w:pos="426"/>
        </w:tabs>
        <w:spacing w:after="60"/>
        <w:ind w:firstLine="113"/>
        <w:jc w:val="right"/>
        <w:rPr>
          <w:rFonts w:ascii="Arial" w:hAnsi="Arial" w:cs="Arial"/>
        </w:rPr>
      </w:pPr>
    </w:p>
    <w:p w14:paraId="75F37C9A" w14:textId="10178144" w:rsidR="001C4C74" w:rsidRPr="005F13C9" w:rsidRDefault="001C4C74" w:rsidP="001C4C74">
      <w:pPr>
        <w:spacing w:after="160" w:line="259" w:lineRule="auto"/>
        <w:rPr>
          <w:rFonts w:ascii="Arial" w:hAnsi="Arial" w:cs="Arial"/>
          <w:b/>
          <w:bCs/>
          <w:lang w:val="pt-BR"/>
        </w:rPr>
      </w:pPr>
      <w:r w:rsidRPr="006A2621">
        <w:rPr>
          <w:rFonts w:ascii="Arial" w:hAnsi="Arial" w:cs="Arial"/>
        </w:rPr>
        <w:t xml:space="preserve">Lentelė Nr. </w:t>
      </w:r>
      <w:r w:rsidRPr="005F13C9">
        <w:rPr>
          <w:rFonts w:ascii="Arial" w:hAnsi="Arial" w:cs="Arial"/>
          <w:lang w:val="pt-BR"/>
        </w:rPr>
        <w:t>13</w:t>
      </w:r>
      <w:r w:rsidRPr="005F13C9">
        <w:rPr>
          <w:rFonts w:ascii="Arial" w:hAnsi="Arial" w:cs="Arial"/>
          <w:b/>
          <w:bCs/>
          <w:lang w:val="pt-BR"/>
        </w:rPr>
        <w:t xml:space="preserve"> </w:t>
      </w:r>
      <w:r w:rsidR="00AC388E" w:rsidRPr="005F13C9">
        <w:rPr>
          <w:rFonts w:ascii="Arial" w:hAnsi="Arial" w:cs="Arial"/>
          <w:b/>
          <w:bCs/>
          <w:lang w:val="pt-BR"/>
        </w:rPr>
        <w:t>Detali a</w:t>
      </w:r>
      <w:r w:rsidRPr="005F13C9">
        <w:rPr>
          <w:rFonts w:ascii="Arial" w:hAnsi="Arial" w:cs="Arial"/>
          <w:b/>
          <w:bCs/>
          <w:lang w:val="pt-BR"/>
        </w:rPr>
        <w:t xml:space="preserve">utomatinio </w:t>
      </w:r>
      <w:r w:rsidR="00986C94" w:rsidRPr="005F13C9">
        <w:rPr>
          <w:rFonts w:ascii="Arial" w:hAnsi="Arial" w:cs="Arial"/>
          <w:b/>
          <w:bCs/>
          <w:lang w:val="pt-BR"/>
        </w:rPr>
        <w:t xml:space="preserve">skambintuvo </w:t>
      </w:r>
      <w:r w:rsidRPr="005F13C9">
        <w:rPr>
          <w:rFonts w:ascii="Arial" w:hAnsi="Arial" w:cs="Arial"/>
          <w:b/>
          <w:bCs/>
          <w:lang w:val="pt-BR"/>
        </w:rPr>
        <w:t>ataskaita</w:t>
      </w:r>
    </w:p>
    <w:tbl>
      <w:tblPr>
        <w:tblW w:w="10095" w:type="dxa"/>
        <w:tblInd w:w="-436" w:type="dxa"/>
        <w:tblLook w:val="04A0" w:firstRow="1" w:lastRow="0" w:firstColumn="1" w:lastColumn="0" w:noHBand="0" w:noVBand="1"/>
      </w:tblPr>
      <w:tblGrid>
        <w:gridCol w:w="563"/>
        <w:gridCol w:w="715"/>
        <w:gridCol w:w="839"/>
        <w:gridCol w:w="1070"/>
        <w:gridCol w:w="883"/>
        <w:gridCol w:w="1017"/>
        <w:gridCol w:w="1035"/>
        <w:gridCol w:w="1337"/>
        <w:gridCol w:w="1292"/>
        <w:gridCol w:w="1168"/>
        <w:gridCol w:w="222"/>
      </w:tblGrid>
      <w:tr w:rsidR="00154757" w:rsidRPr="006A2621" w14:paraId="7967F3DD" w14:textId="77777777" w:rsidTr="00154757">
        <w:trPr>
          <w:gridAfter w:val="1"/>
          <w:wAfter w:w="202" w:type="dxa"/>
          <w:trHeight w:val="940"/>
        </w:trPr>
        <w:tc>
          <w:tcPr>
            <w:tcW w:w="1259" w:type="dxa"/>
            <w:vMerge w:val="restart"/>
            <w:tcBorders>
              <w:top w:val="single" w:sz="8" w:space="0" w:color="auto"/>
              <w:left w:val="single" w:sz="8" w:space="0" w:color="auto"/>
              <w:bottom w:val="single" w:sz="4" w:space="0" w:color="000000"/>
              <w:right w:val="single" w:sz="4" w:space="0" w:color="auto"/>
            </w:tcBorders>
            <w:shd w:val="clear" w:color="000000" w:fill="74C042"/>
            <w:vAlign w:val="center"/>
            <w:hideMark/>
          </w:tcPr>
          <w:p w14:paraId="7FCEA6DA" w14:textId="77777777" w:rsidR="003F52E0" w:rsidRPr="006A2621" w:rsidRDefault="003F52E0" w:rsidP="003F52E0">
            <w:pPr>
              <w:jc w:val="center"/>
              <w:rPr>
                <w:rFonts w:ascii="Arial" w:hAnsi="Arial" w:cs="Arial"/>
                <w:b/>
                <w:bCs/>
                <w:color w:val="FFFFFF"/>
                <w:sz w:val="16"/>
                <w:szCs w:val="16"/>
                <w:lang w:eastAsia="lt-LT"/>
              </w:rPr>
            </w:pPr>
            <w:r w:rsidRPr="006A2621">
              <w:rPr>
                <w:rFonts w:ascii="Arial" w:hAnsi="Arial" w:cs="Arial"/>
                <w:b/>
                <w:bCs/>
                <w:color w:val="FFFFFF"/>
                <w:sz w:val="16"/>
                <w:szCs w:val="16"/>
                <w:lang w:eastAsia="lt-LT"/>
              </w:rPr>
              <w:t>Data</w:t>
            </w:r>
          </w:p>
        </w:tc>
        <w:tc>
          <w:tcPr>
            <w:tcW w:w="650" w:type="dxa"/>
            <w:vMerge w:val="restart"/>
            <w:tcBorders>
              <w:top w:val="single" w:sz="8" w:space="0" w:color="auto"/>
              <w:left w:val="single" w:sz="4" w:space="0" w:color="auto"/>
              <w:bottom w:val="single" w:sz="4" w:space="0" w:color="000000"/>
              <w:right w:val="single" w:sz="8" w:space="0" w:color="auto"/>
            </w:tcBorders>
            <w:shd w:val="clear" w:color="000000" w:fill="74C042"/>
            <w:vAlign w:val="center"/>
            <w:hideMark/>
          </w:tcPr>
          <w:p w14:paraId="35E3EE76" w14:textId="77777777" w:rsidR="003F52E0" w:rsidRPr="006A2621" w:rsidRDefault="003F52E0" w:rsidP="003F52E0">
            <w:pPr>
              <w:jc w:val="center"/>
              <w:rPr>
                <w:rFonts w:ascii="Arial" w:hAnsi="Arial" w:cs="Arial"/>
                <w:b/>
                <w:bCs/>
                <w:color w:val="FFFFFF"/>
                <w:sz w:val="16"/>
                <w:szCs w:val="16"/>
                <w:lang w:eastAsia="lt-LT"/>
              </w:rPr>
            </w:pPr>
            <w:r w:rsidRPr="006A2621">
              <w:rPr>
                <w:rFonts w:ascii="Arial" w:hAnsi="Arial" w:cs="Arial"/>
                <w:b/>
                <w:bCs/>
                <w:color w:val="FFFFFF"/>
                <w:sz w:val="16"/>
                <w:szCs w:val="16"/>
                <w:lang w:eastAsia="lt-LT"/>
              </w:rPr>
              <w:t>Laikas</w:t>
            </w:r>
          </w:p>
        </w:tc>
        <w:tc>
          <w:tcPr>
            <w:tcW w:w="786" w:type="dxa"/>
            <w:vMerge w:val="restart"/>
            <w:tcBorders>
              <w:top w:val="single" w:sz="8" w:space="0" w:color="auto"/>
              <w:left w:val="single" w:sz="4" w:space="0" w:color="auto"/>
              <w:bottom w:val="single" w:sz="4" w:space="0" w:color="000000"/>
              <w:right w:val="single" w:sz="8" w:space="0" w:color="auto"/>
            </w:tcBorders>
            <w:shd w:val="clear" w:color="000000" w:fill="74C042"/>
            <w:vAlign w:val="center"/>
            <w:hideMark/>
          </w:tcPr>
          <w:p w14:paraId="043FE2B0" w14:textId="77777777" w:rsidR="003F52E0" w:rsidRPr="006A2621" w:rsidRDefault="003F52E0" w:rsidP="003F52E0">
            <w:pPr>
              <w:jc w:val="center"/>
              <w:rPr>
                <w:rFonts w:ascii="Arial" w:hAnsi="Arial" w:cs="Arial"/>
                <w:b/>
                <w:bCs/>
                <w:color w:val="FFFFFF"/>
                <w:sz w:val="16"/>
                <w:szCs w:val="16"/>
                <w:lang w:eastAsia="lt-LT"/>
              </w:rPr>
            </w:pPr>
            <w:r w:rsidRPr="006A2621">
              <w:rPr>
                <w:rFonts w:ascii="Arial" w:hAnsi="Arial" w:cs="Arial"/>
                <w:b/>
                <w:bCs/>
                <w:color w:val="FFFFFF"/>
                <w:sz w:val="16"/>
                <w:szCs w:val="16"/>
                <w:lang w:eastAsia="lt-LT"/>
              </w:rPr>
              <w:t>Tel numeris</w:t>
            </w:r>
          </w:p>
        </w:tc>
        <w:tc>
          <w:tcPr>
            <w:tcW w:w="973" w:type="dxa"/>
            <w:vMerge w:val="restart"/>
            <w:tcBorders>
              <w:top w:val="single" w:sz="8" w:space="0" w:color="auto"/>
              <w:left w:val="single" w:sz="4" w:space="0" w:color="auto"/>
              <w:bottom w:val="single" w:sz="4" w:space="0" w:color="000000"/>
              <w:right w:val="single" w:sz="8" w:space="0" w:color="auto"/>
            </w:tcBorders>
            <w:shd w:val="clear" w:color="000000" w:fill="74C042"/>
            <w:vAlign w:val="center"/>
            <w:hideMark/>
          </w:tcPr>
          <w:p w14:paraId="21E827CC" w14:textId="77777777" w:rsidR="003F52E0" w:rsidRPr="006A2621" w:rsidRDefault="003F52E0" w:rsidP="003F52E0">
            <w:pPr>
              <w:jc w:val="center"/>
              <w:rPr>
                <w:rFonts w:ascii="Arial" w:hAnsi="Arial" w:cs="Arial"/>
                <w:b/>
                <w:bCs/>
                <w:color w:val="FFFFFF"/>
                <w:sz w:val="16"/>
                <w:szCs w:val="16"/>
                <w:lang w:eastAsia="lt-LT"/>
              </w:rPr>
            </w:pPr>
            <w:r w:rsidRPr="006A2621">
              <w:rPr>
                <w:rFonts w:ascii="Arial" w:hAnsi="Arial" w:cs="Arial"/>
                <w:b/>
                <w:bCs/>
                <w:color w:val="FFFFFF"/>
                <w:sz w:val="16"/>
                <w:szCs w:val="16"/>
                <w:lang w:eastAsia="lt-LT"/>
              </w:rPr>
              <w:t>Skambučio trukmė,s</w:t>
            </w:r>
          </w:p>
        </w:tc>
        <w:tc>
          <w:tcPr>
            <w:tcW w:w="817" w:type="dxa"/>
            <w:vMerge w:val="restart"/>
            <w:tcBorders>
              <w:top w:val="single" w:sz="8" w:space="0" w:color="auto"/>
              <w:left w:val="single" w:sz="4" w:space="0" w:color="auto"/>
              <w:bottom w:val="single" w:sz="4" w:space="0" w:color="000000"/>
              <w:right w:val="single" w:sz="8" w:space="0" w:color="auto"/>
            </w:tcBorders>
            <w:shd w:val="clear" w:color="000000" w:fill="74C042"/>
            <w:vAlign w:val="center"/>
            <w:hideMark/>
          </w:tcPr>
          <w:p w14:paraId="624B76E1" w14:textId="77777777" w:rsidR="003F52E0" w:rsidRPr="006A2621" w:rsidRDefault="003F52E0" w:rsidP="003F52E0">
            <w:pPr>
              <w:jc w:val="center"/>
              <w:rPr>
                <w:rFonts w:ascii="Arial" w:hAnsi="Arial" w:cs="Arial"/>
                <w:b/>
                <w:bCs/>
                <w:color w:val="FFFFFF"/>
                <w:sz w:val="16"/>
                <w:szCs w:val="16"/>
                <w:lang w:eastAsia="lt-LT"/>
              </w:rPr>
            </w:pPr>
            <w:r w:rsidRPr="006A2621">
              <w:rPr>
                <w:rFonts w:ascii="Arial" w:hAnsi="Arial" w:cs="Arial"/>
                <w:b/>
                <w:bCs/>
                <w:color w:val="FFFFFF"/>
                <w:sz w:val="16"/>
                <w:szCs w:val="16"/>
                <w:lang w:eastAsia="lt-LT"/>
              </w:rPr>
              <w:t>Įvardinta suma, Eur</w:t>
            </w:r>
          </w:p>
        </w:tc>
        <w:tc>
          <w:tcPr>
            <w:tcW w:w="925" w:type="dxa"/>
            <w:vMerge w:val="restart"/>
            <w:tcBorders>
              <w:top w:val="single" w:sz="8" w:space="0" w:color="auto"/>
              <w:left w:val="single" w:sz="4" w:space="0" w:color="auto"/>
              <w:bottom w:val="single" w:sz="4" w:space="0" w:color="000000"/>
              <w:right w:val="single" w:sz="8" w:space="0" w:color="auto"/>
            </w:tcBorders>
            <w:shd w:val="clear" w:color="000000" w:fill="74C042"/>
            <w:vAlign w:val="center"/>
            <w:hideMark/>
          </w:tcPr>
          <w:p w14:paraId="041C714E" w14:textId="77777777" w:rsidR="003F52E0" w:rsidRPr="006A2621" w:rsidRDefault="003F52E0" w:rsidP="003F52E0">
            <w:pPr>
              <w:jc w:val="center"/>
              <w:rPr>
                <w:rFonts w:ascii="Arial" w:hAnsi="Arial" w:cs="Arial"/>
                <w:b/>
                <w:bCs/>
                <w:color w:val="FFFFFF"/>
                <w:sz w:val="16"/>
                <w:szCs w:val="16"/>
                <w:lang w:eastAsia="lt-LT"/>
              </w:rPr>
            </w:pPr>
            <w:r w:rsidRPr="006A2621">
              <w:rPr>
                <w:rFonts w:ascii="Arial" w:hAnsi="Arial" w:cs="Arial"/>
                <w:b/>
                <w:bCs/>
                <w:color w:val="FFFFFF"/>
                <w:sz w:val="16"/>
                <w:szCs w:val="16"/>
                <w:lang w:eastAsia="lt-LT"/>
              </w:rPr>
              <w:t>Klientas išklausė pranešimą ( &gt; = 90 proc.)</w:t>
            </w:r>
          </w:p>
        </w:tc>
        <w:tc>
          <w:tcPr>
            <w:tcW w:w="942" w:type="dxa"/>
            <w:vMerge w:val="restart"/>
            <w:tcBorders>
              <w:top w:val="single" w:sz="8" w:space="0" w:color="auto"/>
              <w:left w:val="single" w:sz="4" w:space="0" w:color="auto"/>
              <w:bottom w:val="single" w:sz="4" w:space="0" w:color="000000"/>
              <w:right w:val="single" w:sz="8" w:space="0" w:color="auto"/>
            </w:tcBorders>
            <w:shd w:val="clear" w:color="000000" w:fill="74C042"/>
            <w:vAlign w:val="center"/>
            <w:hideMark/>
          </w:tcPr>
          <w:p w14:paraId="52336F76" w14:textId="77777777" w:rsidR="003F52E0" w:rsidRPr="006A2621" w:rsidRDefault="003F52E0" w:rsidP="003F52E0">
            <w:pPr>
              <w:jc w:val="center"/>
              <w:rPr>
                <w:rFonts w:ascii="Arial" w:hAnsi="Arial" w:cs="Arial"/>
                <w:b/>
                <w:bCs/>
                <w:color w:val="FFFFFF"/>
                <w:sz w:val="16"/>
                <w:szCs w:val="16"/>
                <w:lang w:eastAsia="lt-LT"/>
              </w:rPr>
            </w:pPr>
            <w:r w:rsidRPr="006A2621">
              <w:rPr>
                <w:rFonts w:ascii="Arial" w:hAnsi="Arial" w:cs="Arial"/>
                <w:b/>
                <w:bCs/>
                <w:color w:val="FFFFFF"/>
                <w:sz w:val="16"/>
                <w:szCs w:val="16"/>
                <w:lang w:eastAsia="lt-LT"/>
              </w:rPr>
              <w:t>Klientas neišklausė pranešimo (jei išklausė mažiau nei 90 proc.)</w:t>
            </w:r>
          </w:p>
        </w:tc>
        <w:tc>
          <w:tcPr>
            <w:tcW w:w="1217" w:type="dxa"/>
            <w:vMerge w:val="restart"/>
            <w:tcBorders>
              <w:top w:val="single" w:sz="8" w:space="0" w:color="auto"/>
              <w:left w:val="single" w:sz="4" w:space="0" w:color="auto"/>
              <w:bottom w:val="single" w:sz="4" w:space="0" w:color="000000"/>
              <w:right w:val="single" w:sz="8" w:space="0" w:color="auto"/>
            </w:tcBorders>
            <w:shd w:val="clear" w:color="000000" w:fill="74C042"/>
            <w:vAlign w:val="center"/>
            <w:hideMark/>
          </w:tcPr>
          <w:p w14:paraId="1A47EF91" w14:textId="77777777" w:rsidR="003F52E0" w:rsidRPr="006A2621" w:rsidRDefault="003F52E0" w:rsidP="003F52E0">
            <w:pPr>
              <w:jc w:val="center"/>
              <w:rPr>
                <w:rFonts w:ascii="Arial" w:hAnsi="Arial" w:cs="Arial"/>
                <w:b/>
                <w:bCs/>
                <w:color w:val="FFFFFF"/>
                <w:sz w:val="16"/>
                <w:szCs w:val="16"/>
                <w:lang w:eastAsia="lt-LT"/>
              </w:rPr>
            </w:pPr>
            <w:r w:rsidRPr="006A2621">
              <w:rPr>
                <w:rFonts w:ascii="Arial" w:hAnsi="Arial" w:cs="Arial"/>
                <w:b/>
                <w:bCs/>
                <w:color w:val="FFFFFF"/>
                <w:sz w:val="16"/>
                <w:szCs w:val="16"/>
                <w:lang w:eastAsia="lt-LT"/>
              </w:rPr>
              <w:t>Kelintą kartą skambina ( OUT skambintuvas)</w:t>
            </w:r>
          </w:p>
        </w:tc>
        <w:tc>
          <w:tcPr>
            <w:tcW w:w="1176" w:type="dxa"/>
            <w:vMerge w:val="restart"/>
            <w:tcBorders>
              <w:top w:val="single" w:sz="8" w:space="0" w:color="auto"/>
              <w:left w:val="single" w:sz="4" w:space="0" w:color="auto"/>
              <w:bottom w:val="single" w:sz="4" w:space="0" w:color="000000"/>
              <w:right w:val="single" w:sz="8" w:space="0" w:color="auto"/>
            </w:tcBorders>
            <w:shd w:val="clear" w:color="000000" w:fill="74C042"/>
            <w:vAlign w:val="center"/>
            <w:hideMark/>
          </w:tcPr>
          <w:p w14:paraId="54BE3E27" w14:textId="77777777" w:rsidR="003F52E0" w:rsidRPr="006A2621" w:rsidRDefault="003F52E0" w:rsidP="003F52E0">
            <w:pPr>
              <w:jc w:val="center"/>
              <w:rPr>
                <w:rFonts w:ascii="Arial" w:hAnsi="Arial" w:cs="Arial"/>
                <w:b/>
                <w:bCs/>
                <w:color w:val="FFFFFF"/>
                <w:sz w:val="16"/>
                <w:szCs w:val="16"/>
                <w:lang w:eastAsia="lt-LT"/>
              </w:rPr>
            </w:pPr>
            <w:r w:rsidRPr="006A2621">
              <w:rPr>
                <w:rFonts w:ascii="Arial" w:hAnsi="Arial" w:cs="Arial"/>
                <w:b/>
                <w:bCs/>
                <w:color w:val="FFFFFF"/>
                <w:sz w:val="16"/>
                <w:szCs w:val="16"/>
                <w:lang w:eastAsia="lt-LT"/>
              </w:rPr>
              <w:t>Klientas perskambino skambintuvui/ laikas</w:t>
            </w:r>
          </w:p>
        </w:tc>
        <w:tc>
          <w:tcPr>
            <w:tcW w:w="1148" w:type="dxa"/>
            <w:vMerge w:val="restart"/>
            <w:tcBorders>
              <w:top w:val="single" w:sz="8" w:space="0" w:color="auto"/>
              <w:left w:val="single" w:sz="4" w:space="0" w:color="auto"/>
              <w:bottom w:val="single" w:sz="4" w:space="0" w:color="000000"/>
              <w:right w:val="single" w:sz="8" w:space="0" w:color="auto"/>
            </w:tcBorders>
            <w:shd w:val="clear" w:color="000000" w:fill="74C042"/>
            <w:vAlign w:val="center"/>
            <w:hideMark/>
          </w:tcPr>
          <w:p w14:paraId="21634C04" w14:textId="77777777" w:rsidR="003F52E0" w:rsidRPr="006A2621" w:rsidRDefault="003F52E0" w:rsidP="003F52E0">
            <w:pPr>
              <w:jc w:val="center"/>
              <w:rPr>
                <w:rFonts w:ascii="Arial" w:hAnsi="Arial" w:cs="Arial"/>
                <w:b/>
                <w:bCs/>
                <w:color w:val="FFFFFF"/>
                <w:sz w:val="16"/>
                <w:szCs w:val="16"/>
                <w:lang w:eastAsia="lt-LT"/>
              </w:rPr>
            </w:pPr>
            <w:r w:rsidRPr="006A2621">
              <w:rPr>
                <w:rFonts w:ascii="Arial" w:hAnsi="Arial" w:cs="Arial"/>
                <w:b/>
                <w:bCs/>
                <w:color w:val="FFFFFF"/>
                <w:sz w:val="16"/>
                <w:szCs w:val="16"/>
                <w:lang w:eastAsia="lt-LT"/>
              </w:rPr>
              <w:t>Klientas skambino ESO klientų aptarnavimo numeriu</w:t>
            </w:r>
          </w:p>
        </w:tc>
      </w:tr>
      <w:tr w:rsidR="003F52E0" w:rsidRPr="006A2621" w14:paraId="10F5143B" w14:textId="77777777" w:rsidTr="00154757">
        <w:trPr>
          <w:trHeight w:val="760"/>
        </w:trPr>
        <w:tc>
          <w:tcPr>
            <w:tcW w:w="1259" w:type="dxa"/>
            <w:vMerge/>
            <w:tcBorders>
              <w:top w:val="single" w:sz="8" w:space="0" w:color="auto"/>
              <w:left w:val="single" w:sz="8" w:space="0" w:color="auto"/>
              <w:bottom w:val="single" w:sz="4" w:space="0" w:color="000000"/>
              <w:right w:val="single" w:sz="4" w:space="0" w:color="auto"/>
            </w:tcBorders>
            <w:vAlign w:val="center"/>
            <w:hideMark/>
          </w:tcPr>
          <w:p w14:paraId="24037141" w14:textId="77777777" w:rsidR="003F52E0" w:rsidRPr="006A2621" w:rsidRDefault="003F52E0" w:rsidP="003F52E0">
            <w:pPr>
              <w:rPr>
                <w:rFonts w:ascii="Arial" w:hAnsi="Arial" w:cs="Arial"/>
                <w:b/>
                <w:bCs/>
                <w:color w:val="FFFFFF"/>
                <w:sz w:val="16"/>
                <w:szCs w:val="16"/>
                <w:lang w:eastAsia="lt-LT"/>
              </w:rPr>
            </w:pPr>
          </w:p>
        </w:tc>
        <w:tc>
          <w:tcPr>
            <w:tcW w:w="650" w:type="dxa"/>
            <w:vMerge/>
            <w:tcBorders>
              <w:top w:val="single" w:sz="8" w:space="0" w:color="auto"/>
              <w:left w:val="single" w:sz="4" w:space="0" w:color="auto"/>
              <w:bottom w:val="single" w:sz="4" w:space="0" w:color="000000"/>
              <w:right w:val="single" w:sz="8" w:space="0" w:color="auto"/>
            </w:tcBorders>
            <w:vAlign w:val="center"/>
            <w:hideMark/>
          </w:tcPr>
          <w:p w14:paraId="331C89C7" w14:textId="77777777" w:rsidR="003F52E0" w:rsidRPr="006A2621" w:rsidRDefault="003F52E0" w:rsidP="003F52E0">
            <w:pPr>
              <w:rPr>
                <w:rFonts w:ascii="Arial" w:hAnsi="Arial" w:cs="Arial"/>
                <w:b/>
                <w:bCs/>
                <w:color w:val="FFFFFF"/>
                <w:sz w:val="16"/>
                <w:szCs w:val="16"/>
                <w:lang w:eastAsia="lt-LT"/>
              </w:rPr>
            </w:pPr>
          </w:p>
        </w:tc>
        <w:tc>
          <w:tcPr>
            <w:tcW w:w="786" w:type="dxa"/>
            <w:vMerge/>
            <w:tcBorders>
              <w:top w:val="single" w:sz="8" w:space="0" w:color="auto"/>
              <w:left w:val="single" w:sz="4" w:space="0" w:color="auto"/>
              <w:bottom w:val="single" w:sz="4" w:space="0" w:color="000000"/>
              <w:right w:val="single" w:sz="8" w:space="0" w:color="auto"/>
            </w:tcBorders>
            <w:vAlign w:val="center"/>
            <w:hideMark/>
          </w:tcPr>
          <w:p w14:paraId="68DE75DA" w14:textId="77777777" w:rsidR="003F52E0" w:rsidRPr="006A2621" w:rsidRDefault="003F52E0" w:rsidP="003F52E0">
            <w:pPr>
              <w:rPr>
                <w:rFonts w:ascii="Arial" w:hAnsi="Arial" w:cs="Arial"/>
                <w:b/>
                <w:bCs/>
                <w:color w:val="FFFFFF"/>
                <w:sz w:val="16"/>
                <w:szCs w:val="16"/>
                <w:lang w:eastAsia="lt-LT"/>
              </w:rPr>
            </w:pPr>
          </w:p>
        </w:tc>
        <w:tc>
          <w:tcPr>
            <w:tcW w:w="973" w:type="dxa"/>
            <w:vMerge/>
            <w:tcBorders>
              <w:top w:val="single" w:sz="8" w:space="0" w:color="auto"/>
              <w:left w:val="single" w:sz="4" w:space="0" w:color="auto"/>
              <w:bottom w:val="single" w:sz="4" w:space="0" w:color="000000"/>
              <w:right w:val="single" w:sz="8" w:space="0" w:color="auto"/>
            </w:tcBorders>
            <w:vAlign w:val="center"/>
            <w:hideMark/>
          </w:tcPr>
          <w:p w14:paraId="395C0EE0" w14:textId="77777777" w:rsidR="003F52E0" w:rsidRPr="006A2621" w:rsidRDefault="003F52E0" w:rsidP="003F52E0">
            <w:pPr>
              <w:rPr>
                <w:rFonts w:ascii="Arial" w:hAnsi="Arial" w:cs="Arial"/>
                <w:b/>
                <w:bCs/>
                <w:color w:val="FFFFFF"/>
                <w:sz w:val="16"/>
                <w:szCs w:val="16"/>
                <w:lang w:eastAsia="lt-LT"/>
              </w:rPr>
            </w:pPr>
          </w:p>
        </w:tc>
        <w:tc>
          <w:tcPr>
            <w:tcW w:w="817" w:type="dxa"/>
            <w:vMerge/>
            <w:tcBorders>
              <w:top w:val="single" w:sz="8" w:space="0" w:color="auto"/>
              <w:left w:val="single" w:sz="4" w:space="0" w:color="auto"/>
              <w:bottom w:val="single" w:sz="4" w:space="0" w:color="000000"/>
              <w:right w:val="single" w:sz="8" w:space="0" w:color="auto"/>
            </w:tcBorders>
            <w:vAlign w:val="center"/>
            <w:hideMark/>
          </w:tcPr>
          <w:p w14:paraId="1BB389AF" w14:textId="77777777" w:rsidR="003F52E0" w:rsidRPr="006A2621" w:rsidRDefault="003F52E0" w:rsidP="003F52E0">
            <w:pPr>
              <w:rPr>
                <w:rFonts w:ascii="Arial" w:hAnsi="Arial" w:cs="Arial"/>
                <w:b/>
                <w:bCs/>
                <w:color w:val="FFFFFF"/>
                <w:sz w:val="16"/>
                <w:szCs w:val="16"/>
                <w:lang w:eastAsia="lt-LT"/>
              </w:rPr>
            </w:pPr>
          </w:p>
        </w:tc>
        <w:tc>
          <w:tcPr>
            <w:tcW w:w="925" w:type="dxa"/>
            <w:vMerge/>
            <w:tcBorders>
              <w:top w:val="single" w:sz="8" w:space="0" w:color="auto"/>
              <w:left w:val="single" w:sz="4" w:space="0" w:color="auto"/>
              <w:bottom w:val="single" w:sz="4" w:space="0" w:color="000000"/>
              <w:right w:val="single" w:sz="8" w:space="0" w:color="auto"/>
            </w:tcBorders>
            <w:vAlign w:val="center"/>
            <w:hideMark/>
          </w:tcPr>
          <w:p w14:paraId="51B5BE0A" w14:textId="77777777" w:rsidR="003F52E0" w:rsidRPr="006A2621" w:rsidRDefault="003F52E0" w:rsidP="003F52E0">
            <w:pPr>
              <w:rPr>
                <w:rFonts w:ascii="Arial" w:hAnsi="Arial" w:cs="Arial"/>
                <w:b/>
                <w:bCs/>
                <w:color w:val="FFFFFF"/>
                <w:sz w:val="16"/>
                <w:szCs w:val="16"/>
                <w:lang w:eastAsia="lt-LT"/>
              </w:rPr>
            </w:pPr>
          </w:p>
        </w:tc>
        <w:tc>
          <w:tcPr>
            <w:tcW w:w="942" w:type="dxa"/>
            <w:vMerge/>
            <w:tcBorders>
              <w:top w:val="single" w:sz="8" w:space="0" w:color="auto"/>
              <w:left w:val="single" w:sz="4" w:space="0" w:color="auto"/>
              <w:bottom w:val="single" w:sz="4" w:space="0" w:color="000000"/>
              <w:right w:val="single" w:sz="8" w:space="0" w:color="auto"/>
            </w:tcBorders>
            <w:vAlign w:val="center"/>
            <w:hideMark/>
          </w:tcPr>
          <w:p w14:paraId="444859B4" w14:textId="77777777" w:rsidR="003F52E0" w:rsidRPr="006A2621" w:rsidRDefault="003F52E0" w:rsidP="003F52E0">
            <w:pPr>
              <w:rPr>
                <w:rFonts w:ascii="Arial" w:hAnsi="Arial" w:cs="Arial"/>
                <w:b/>
                <w:bCs/>
                <w:color w:val="FFFFFF"/>
                <w:sz w:val="16"/>
                <w:szCs w:val="16"/>
                <w:lang w:eastAsia="lt-LT"/>
              </w:rPr>
            </w:pPr>
          </w:p>
        </w:tc>
        <w:tc>
          <w:tcPr>
            <w:tcW w:w="1217" w:type="dxa"/>
            <w:vMerge/>
            <w:tcBorders>
              <w:top w:val="single" w:sz="8" w:space="0" w:color="auto"/>
              <w:left w:val="single" w:sz="4" w:space="0" w:color="auto"/>
              <w:bottom w:val="single" w:sz="4" w:space="0" w:color="000000"/>
              <w:right w:val="single" w:sz="8" w:space="0" w:color="auto"/>
            </w:tcBorders>
            <w:vAlign w:val="center"/>
            <w:hideMark/>
          </w:tcPr>
          <w:p w14:paraId="26A62097" w14:textId="77777777" w:rsidR="003F52E0" w:rsidRPr="006A2621" w:rsidRDefault="003F52E0" w:rsidP="003F52E0">
            <w:pPr>
              <w:rPr>
                <w:rFonts w:ascii="Arial" w:hAnsi="Arial" w:cs="Arial"/>
                <w:b/>
                <w:bCs/>
                <w:color w:val="FFFFFF"/>
                <w:sz w:val="16"/>
                <w:szCs w:val="16"/>
                <w:lang w:eastAsia="lt-LT"/>
              </w:rPr>
            </w:pPr>
          </w:p>
        </w:tc>
        <w:tc>
          <w:tcPr>
            <w:tcW w:w="1176" w:type="dxa"/>
            <w:vMerge/>
            <w:tcBorders>
              <w:top w:val="single" w:sz="8" w:space="0" w:color="auto"/>
              <w:left w:val="single" w:sz="4" w:space="0" w:color="auto"/>
              <w:bottom w:val="single" w:sz="4" w:space="0" w:color="000000"/>
              <w:right w:val="single" w:sz="8" w:space="0" w:color="auto"/>
            </w:tcBorders>
            <w:vAlign w:val="center"/>
            <w:hideMark/>
          </w:tcPr>
          <w:p w14:paraId="4E3CFE4C" w14:textId="77777777" w:rsidR="003F52E0" w:rsidRPr="006A2621" w:rsidRDefault="003F52E0" w:rsidP="003F52E0">
            <w:pPr>
              <w:rPr>
                <w:rFonts w:ascii="Arial" w:hAnsi="Arial" w:cs="Arial"/>
                <w:b/>
                <w:bCs/>
                <w:color w:val="FFFFFF"/>
                <w:sz w:val="16"/>
                <w:szCs w:val="16"/>
                <w:lang w:eastAsia="lt-LT"/>
              </w:rPr>
            </w:pPr>
          </w:p>
        </w:tc>
        <w:tc>
          <w:tcPr>
            <w:tcW w:w="1148" w:type="dxa"/>
            <w:vMerge/>
            <w:tcBorders>
              <w:top w:val="single" w:sz="8" w:space="0" w:color="auto"/>
              <w:left w:val="single" w:sz="4" w:space="0" w:color="auto"/>
              <w:bottom w:val="single" w:sz="4" w:space="0" w:color="000000"/>
              <w:right w:val="single" w:sz="8" w:space="0" w:color="auto"/>
            </w:tcBorders>
            <w:vAlign w:val="center"/>
            <w:hideMark/>
          </w:tcPr>
          <w:p w14:paraId="14F4815A" w14:textId="77777777" w:rsidR="003F52E0" w:rsidRPr="006A2621" w:rsidRDefault="003F52E0" w:rsidP="003F52E0">
            <w:pPr>
              <w:rPr>
                <w:rFonts w:ascii="Arial" w:hAnsi="Arial" w:cs="Arial"/>
                <w:b/>
                <w:bCs/>
                <w:color w:val="FFFFFF"/>
                <w:sz w:val="16"/>
                <w:szCs w:val="16"/>
                <w:lang w:eastAsia="lt-LT"/>
              </w:rPr>
            </w:pPr>
          </w:p>
        </w:tc>
        <w:tc>
          <w:tcPr>
            <w:tcW w:w="202" w:type="dxa"/>
            <w:tcBorders>
              <w:top w:val="nil"/>
              <w:left w:val="nil"/>
              <w:bottom w:val="nil"/>
              <w:right w:val="nil"/>
            </w:tcBorders>
            <w:noWrap/>
            <w:vAlign w:val="bottom"/>
            <w:hideMark/>
          </w:tcPr>
          <w:p w14:paraId="03132813" w14:textId="77777777" w:rsidR="003F52E0" w:rsidRPr="006A2621" w:rsidRDefault="003F52E0" w:rsidP="003F52E0">
            <w:pPr>
              <w:jc w:val="center"/>
              <w:rPr>
                <w:rFonts w:ascii="Arial" w:hAnsi="Arial" w:cs="Arial"/>
                <w:b/>
                <w:bCs/>
                <w:color w:val="FFFFFF"/>
                <w:sz w:val="16"/>
                <w:szCs w:val="16"/>
                <w:lang w:eastAsia="lt-LT"/>
              </w:rPr>
            </w:pPr>
          </w:p>
        </w:tc>
      </w:tr>
      <w:tr w:rsidR="003F52E0" w:rsidRPr="006A2621" w14:paraId="0B7A2081" w14:textId="77777777" w:rsidTr="00154757">
        <w:trPr>
          <w:trHeight w:val="235"/>
        </w:trPr>
        <w:tc>
          <w:tcPr>
            <w:tcW w:w="1259" w:type="dxa"/>
            <w:tcBorders>
              <w:top w:val="nil"/>
              <w:left w:val="single" w:sz="8" w:space="0" w:color="auto"/>
              <w:bottom w:val="single" w:sz="8" w:space="0" w:color="auto"/>
              <w:right w:val="single" w:sz="8" w:space="0" w:color="auto"/>
            </w:tcBorders>
            <w:vAlign w:val="center"/>
          </w:tcPr>
          <w:p w14:paraId="2515DF2C" w14:textId="3FB70D01" w:rsidR="003F52E0" w:rsidRPr="006A2621" w:rsidRDefault="003F52E0" w:rsidP="003F52E0">
            <w:pPr>
              <w:rPr>
                <w:rFonts w:ascii="Calibri" w:hAnsi="Calibri" w:cs="Calibri"/>
                <w:color w:val="000000"/>
                <w:sz w:val="18"/>
                <w:szCs w:val="18"/>
                <w:lang w:eastAsia="lt-LT"/>
              </w:rPr>
            </w:pPr>
          </w:p>
        </w:tc>
        <w:tc>
          <w:tcPr>
            <w:tcW w:w="650" w:type="dxa"/>
            <w:tcBorders>
              <w:top w:val="nil"/>
              <w:left w:val="nil"/>
              <w:bottom w:val="single" w:sz="8" w:space="0" w:color="auto"/>
              <w:right w:val="single" w:sz="8" w:space="0" w:color="auto"/>
            </w:tcBorders>
            <w:vAlign w:val="center"/>
            <w:hideMark/>
          </w:tcPr>
          <w:p w14:paraId="531F6D41" w14:textId="77777777" w:rsidR="003F52E0" w:rsidRPr="006A2621" w:rsidRDefault="003F52E0" w:rsidP="003F52E0">
            <w:pPr>
              <w:rPr>
                <w:rFonts w:ascii="Calibri" w:hAnsi="Calibri" w:cs="Calibri"/>
                <w:color w:val="000000"/>
                <w:sz w:val="18"/>
                <w:szCs w:val="18"/>
                <w:lang w:eastAsia="lt-LT"/>
              </w:rPr>
            </w:pPr>
            <w:r w:rsidRPr="006A2621">
              <w:rPr>
                <w:rFonts w:ascii="Calibri" w:hAnsi="Calibri" w:cs="Calibri"/>
                <w:color w:val="000000"/>
                <w:sz w:val="18"/>
                <w:szCs w:val="18"/>
                <w:lang w:eastAsia="lt-LT"/>
              </w:rPr>
              <w:t> </w:t>
            </w:r>
          </w:p>
        </w:tc>
        <w:tc>
          <w:tcPr>
            <w:tcW w:w="786" w:type="dxa"/>
            <w:tcBorders>
              <w:top w:val="nil"/>
              <w:left w:val="nil"/>
              <w:bottom w:val="single" w:sz="8" w:space="0" w:color="auto"/>
              <w:right w:val="single" w:sz="8" w:space="0" w:color="auto"/>
            </w:tcBorders>
            <w:vAlign w:val="center"/>
            <w:hideMark/>
          </w:tcPr>
          <w:p w14:paraId="77AF4162" w14:textId="77777777" w:rsidR="003F52E0" w:rsidRPr="006A2621" w:rsidRDefault="003F52E0" w:rsidP="003F52E0">
            <w:pPr>
              <w:rPr>
                <w:rFonts w:ascii="Calibri" w:hAnsi="Calibri" w:cs="Calibri"/>
                <w:color w:val="000000"/>
                <w:sz w:val="18"/>
                <w:szCs w:val="18"/>
                <w:lang w:eastAsia="lt-LT"/>
              </w:rPr>
            </w:pPr>
            <w:r w:rsidRPr="006A2621">
              <w:rPr>
                <w:rFonts w:ascii="Calibri" w:hAnsi="Calibri" w:cs="Calibri"/>
                <w:color w:val="000000"/>
                <w:sz w:val="18"/>
                <w:szCs w:val="18"/>
                <w:lang w:eastAsia="lt-LT"/>
              </w:rPr>
              <w:t> </w:t>
            </w:r>
          </w:p>
        </w:tc>
        <w:tc>
          <w:tcPr>
            <w:tcW w:w="973" w:type="dxa"/>
            <w:tcBorders>
              <w:top w:val="nil"/>
              <w:left w:val="nil"/>
              <w:bottom w:val="single" w:sz="8" w:space="0" w:color="auto"/>
              <w:right w:val="single" w:sz="8" w:space="0" w:color="auto"/>
            </w:tcBorders>
            <w:vAlign w:val="center"/>
            <w:hideMark/>
          </w:tcPr>
          <w:p w14:paraId="196C4696" w14:textId="77777777" w:rsidR="003F52E0" w:rsidRPr="006A2621" w:rsidRDefault="003F52E0" w:rsidP="003F52E0">
            <w:pPr>
              <w:rPr>
                <w:rFonts w:ascii="Calibri" w:hAnsi="Calibri" w:cs="Calibri"/>
                <w:color w:val="000000"/>
                <w:sz w:val="18"/>
                <w:szCs w:val="18"/>
                <w:lang w:eastAsia="lt-LT"/>
              </w:rPr>
            </w:pPr>
            <w:r w:rsidRPr="006A2621">
              <w:rPr>
                <w:rFonts w:ascii="Calibri" w:hAnsi="Calibri" w:cs="Calibri"/>
                <w:color w:val="000000"/>
                <w:sz w:val="18"/>
                <w:szCs w:val="18"/>
                <w:lang w:eastAsia="lt-LT"/>
              </w:rPr>
              <w:t> </w:t>
            </w:r>
          </w:p>
        </w:tc>
        <w:tc>
          <w:tcPr>
            <w:tcW w:w="817" w:type="dxa"/>
            <w:tcBorders>
              <w:top w:val="nil"/>
              <w:left w:val="nil"/>
              <w:bottom w:val="single" w:sz="8" w:space="0" w:color="auto"/>
              <w:right w:val="single" w:sz="8" w:space="0" w:color="auto"/>
            </w:tcBorders>
            <w:vAlign w:val="center"/>
            <w:hideMark/>
          </w:tcPr>
          <w:p w14:paraId="69DCB73D" w14:textId="77777777" w:rsidR="003F52E0" w:rsidRPr="006A2621" w:rsidRDefault="003F52E0" w:rsidP="003F52E0">
            <w:pPr>
              <w:rPr>
                <w:rFonts w:ascii="Calibri" w:hAnsi="Calibri" w:cs="Calibri"/>
                <w:color w:val="000000"/>
                <w:sz w:val="18"/>
                <w:szCs w:val="18"/>
                <w:lang w:eastAsia="lt-LT"/>
              </w:rPr>
            </w:pPr>
            <w:r w:rsidRPr="006A2621">
              <w:rPr>
                <w:rFonts w:ascii="Calibri" w:hAnsi="Calibri" w:cs="Calibri"/>
                <w:color w:val="000000"/>
                <w:sz w:val="18"/>
                <w:szCs w:val="18"/>
                <w:lang w:eastAsia="lt-LT"/>
              </w:rPr>
              <w:t> </w:t>
            </w:r>
          </w:p>
        </w:tc>
        <w:tc>
          <w:tcPr>
            <w:tcW w:w="925" w:type="dxa"/>
            <w:tcBorders>
              <w:top w:val="nil"/>
              <w:left w:val="nil"/>
              <w:bottom w:val="single" w:sz="8" w:space="0" w:color="auto"/>
              <w:right w:val="single" w:sz="8" w:space="0" w:color="auto"/>
            </w:tcBorders>
            <w:vAlign w:val="center"/>
            <w:hideMark/>
          </w:tcPr>
          <w:p w14:paraId="536E9BB1" w14:textId="77777777" w:rsidR="003F52E0" w:rsidRPr="006A2621" w:rsidRDefault="003F52E0" w:rsidP="003F52E0">
            <w:pPr>
              <w:rPr>
                <w:rFonts w:ascii="Calibri" w:hAnsi="Calibri" w:cs="Calibri"/>
                <w:color w:val="000000"/>
                <w:sz w:val="18"/>
                <w:szCs w:val="18"/>
                <w:lang w:eastAsia="lt-LT"/>
              </w:rPr>
            </w:pPr>
            <w:r w:rsidRPr="006A2621">
              <w:rPr>
                <w:rFonts w:ascii="Calibri" w:hAnsi="Calibri" w:cs="Calibri"/>
                <w:color w:val="000000"/>
                <w:sz w:val="18"/>
                <w:szCs w:val="18"/>
                <w:lang w:eastAsia="lt-LT"/>
              </w:rPr>
              <w:t> </w:t>
            </w:r>
          </w:p>
        </w:tc>
        <w:tc>
          <w:tcPr>
            <w:tcW w:w="942" w:type="dxa"/>
            <w:tcBorders>
              <w:top w:val="nil"/>
              <w:left w:val="nil"/>
              <w:bottom w:val="single" w:sz="8" w:space="0" w:color="auto"/>
              <w:right w:val="single" w:sz="8" w:space="0" w:color="auto"/>
            </w:tcBorders>
            <w:vAlign w:val="center"/>
            <w:hideMark/>
          </w:tcPr>
          <w:p w14:paraId="5557AACB" w14:textId="77777777" w:rsidR="003F52E0" w:rsidRPr="006A2621" w:rsidRDefault="003F52E0" w:rsidP="003F52E0">
            <w:pPr>
              <w:rPr>
                <w:rFonts w:ascii="Calibri" w:hAnsi="Calibri" w:cs="Calibri"/>
                <w:color w:val="000000"/>
                <w:sz w:val="18"/>
                <w:szCs w:val="18"/>
                <w:lang w:eastAsia="lt-LT"/>
              </w:rPr>
            </w:pPr>
            <w:r w:rsidRPr="006A2621">
              <w:rPr>
                <w:rFonts w:ascii="Calibri" w:hAnsi="Calibri" w:cs="Calibri"/>
                <w:color w:val="000000"/>
                <w:sz w:val="18"/>
                <w:szCs w:val="18"/>
                <w:lang w:eastAsia="lt-LT"/>
              </w:rPr>
              <w:t> </w:t>
            </w:r>
          </w:p>
        </w:tc>
        <w:tc>
          <w:tcPr>
            <w:tcW w:w="1217" w:type="dxa"/>
            <w:tcBorders>
              <w:top w:val="nil"/>
              <w:left w:val="nil"/>
              <w:bottom w:val="single" w:sz="8" w:space="0" w:color="auto"/>
              <w:right w:val="single" w:sz="8" w:space="0" w:color="auto"/>
            </w:tcBorders>
            <w:vAlign w:val="center"/>
            <w:hideMark/>
          </w:tcPr>
          <w:p w14:paraId="1F401141" w14:textId="77777777" w:rsidR="003F52E0" w:rsidRPr="006A2621" w:rsidRDefault="003F52E0" w:rsidP="003F52E0">
            <w:pPr>
              <w:rPr>
                <w:rFonts w:ascii="Calibri" w:hAnsi="Calibri" w:cs="Calibri"/>
                <w:color w:val="000000"/>
                <w:sz w:val="18"/>
                <w:szCs w:val="18"/>
                <w:lang w:eastAsia="lt-LT"/>
              </w:rPr>
            </w:pPr>
            <w:r w:rsidRPr="006A2621">
              <w:rPr>
                <w:rFonts w:ascii="Calibri" w:hAnsi="Calibri" w:cs="Calibri"/>
                <w:color w:val="000000"/>
                <w:sz w:val="18"/>
                <w:szCs w:val="18"/>
                <w:lang w:eastAsia="lt-LT"/>
              </w:rPr>
              <w:t> </w:t>
            </w:r>
          </w:p>
        </w:tc>
        <w:tc>
          <w:tcPr>
            <w:tcW w:w="1176" w:type="dxa"/>
            <w:tcBorders>
              <w:top w:val="nil"/>
              <w:left w:val="nil"/>
              <w:bottom w:val="single" w:sz="8" w:space="0" w:color="auto"/>
              <w:right w:val="single" w:sz="8" w:space="0" w:color="auto"/>
            </w:tcBorders>
            <w:vAlign w:val="center"/>
            <w:hideMark/>
          </w:tcPr>
          <w:p w14:paraId="77E2A67A" w14:textId="77777777" w:rsidR="003F52E0" w:rsidRPr="006A2621" w:rsidRDefault="003F52E0" w:rsidP="003F52E0">
            <w:pPr>
              <w:rPr>
                <w:rFonts w:ascii="Calibri" w:hAnsi="Calibri" w:cs="Calibri"/>
                <w:color w:val="000000"/>
                <w:sz w:val="18"/>
                <w:szCs w:val="18"/>
                <w:lang w:eastAsia="lt-LT"/>
              </w:rPr>
            </w:pPr>
            <w:r w:rsidRPr="006A2621">
              <w:rPr>
                <w:rFonts w:ascii="Calibri" w:hAnsi="Calibri" w:cs="Calibri"/>
                <w:color w:val="000000"/>
                <w:sz w:val="18"/>
                <w:szCs w:val="18"/>
                <w:lang w:eastAsia="lt-LT"/>
              </w:rPr>
              <w:t> </w:t>
            </w:r>
          </w:p>
        </w:tc>
        <w:tc>
          <w:tcPr>
            <w:tcW w:w="1148" w:type="dxa"/>
            <w:tcBorders>
              <w:top w:val="nil"/>
              <w:left w:val="nil"/>
              <w:bottom w:val="single" w:sz="8" w:space="0" w:color="auto"/>
              <w:right w:val="single" w:sz="8" w:space="0" w:color="auto"/>
            </w:tcBorders>
            <w:vAlign w:val="center"/>
            <w:hideMark/>
          </w:tcPr>
          <w:p w14:paraId="4D199B8B" w14:textId="77777777" w:rsidR="003F52E0" w:rsidRPr="006A2621" w:rsidRDefault="003F52E0" w:rsidP="003F52E0">
            <w:pPr>
              <w:rPr>
                <w:rFonts w:ascii="Calibri" w:hAnsi="Calibri" w:cs="Calibri"/>
                <w:color w:val="000000"/>
                <w:sz w:val="18"/>
                <w:szCs w:val="18"/>
                <w:lang w:eastAsia="lt-LT"/>
              </w:rPr>
            </w:pPr>
            <w:r w:rsidRPr="006A2621">
              <w:rPr>
                <w:rFonts w:ascii="Calibri" w:hAnsi="Calibri" w:cs="Calibri"/>
                <w:color w:val="000000"/>
                <w:sz w:val="18"/>
                <w:szCs w:val="18"/>
                <w:lang w:eastAsia="lt-LT"/>
              </w:rPr>
              <w:t> </w:t>
            </w:r>
          </w:p>
        </w:tc>
        <w:tc>
          <w:tcPr>
            <w:tcW w:w="202" w:type="dxa"/>
            <w:vAlign w:val="center"/>
            <w:hideMark/>
          </w:tcPr>
          <w:p w14:paraId="6A70FBD6" w14:textId="77777777" w:rsidR="003F52E0" w:rsidRPr="006A2621" w:rsidRDefault="003F52E0" w:rsidP="003F52E0">
            <w:pPr>
              <w:rPr>
                <w:lang w:eastAsia="lt-LT"/>
              </w:rPr>
            </w:pPr>
          </w:p>
        </w:tc>
      </w:tr>
      <w:tr w:rsidR="003F52E0" w:rsidRPr="006A2621" w14:paraId="2DB75307" w14:textId="77777777" w:rsidTr="00154757">
        <w:trPr>
          <w:trHeight w:val="235"/>
        </w:trPr>
        <w:tc>
          <w:tcPr>
            <w:tcW w:w="1259" w:type="dxa"/>
            <w:tcBorders>
              <w:top w:val="nil"/>
              <w:left w:val="single" w:sz="8" w:space="0" w:color="auto"/>
              <w:bottom w:val="single" w:sz="8" w:space="0" w:color="auto"/>
              <w:right w:val="single" w:sz="8" w:space="0" w:color="auto"/>
            </w:tcBorders>
            <w:vAlign w:val="center"/>
          </w:tcPr>
          <w:p w14:paraId="673DAD95" w14:textId="6C7AC257" w:rsidR="003F52E0" w:rsidRPr="006A2621" w:rsidRDefault="003F52E0" w:rsidP="003F52E0">
            <w:pPr>
              <w:rPr>
                <w:rFonts w:ascii="Calibri" w:hAnsi="Calibri" w:cs="Calibri"/>
                <w:color w:val="000000"/>
                <w:sz w:val="18"/>
                <w:szCs w:val="18"/>
                <w:lang w:eastAsia="lt-LT"/>
              </w:rPr>
            </w:pPr>
          </w:p>
        </w:tc>
        <w:tc>
          <w:tcPr>
            <w:tcW w:w="650" w:type="dxa"/>
            <w:tcBorders>
              <w:top w:val="nil"/>
              <w:left w:val="nil"/>
              <w:bottom w:val="single" w:sz="8" w:space="0" w:color="auto"/>
              <w:right w:val="single" w:sz="8" w:space="0" w:color="auto"/>
            </w:tcBorders>
            <w:vAlign w:val="center"/>
            <w:hideMark/>
          </w:tcPr>
          <w:p w14:paraId="44391A39" w14:textId="77777777" w:rsidR="003F52E0" w:rsidRPr="006A2621" w:rsidRDefault="003F52E0" w:rsidP="003F52E0">
            <w:pPr>
              <w:rPr>
                <w:rFonts w:ascii="Calibri" w:hAnsi="Calibri" w:cs="Calibri"/>
                <w:color w:val="000000"/>
                <w:sz w:val="18"/>
                <w:szCs w:val="18"/>
                <w:lang w:eastAsia="lt-LT"/>
              </w:rPr>
            </w:pPr>
            <w:r w:rsidRPr="006A2621">
              <w:rPr>
                <w:rFonts w:ascii="Calibri" w:hAnsi="Calibri" w:cs="Calibri"/>
                <w:color w:val="000000"/>
                <w:sz w:val="18"/>
                <w:szCs w:val="18"/>
                <w:lang w:eastAsia="lt-LT"/>
              </w:rPr>
              <w:t> </w:t>
            </w:r>
          </w:p>
        </w:tc>
        <w:tc>
          <w:tcPr>
            <w:tcW w:w="786" w:type="dxa"/>
            <w:tcBorders>
              <w:top w:val="nil"/>
              <w:left w:val="nil"/>
              <w:bottom w:val="single" w:sz="8" w:space="0" w:color="auto"/>
              <w:right w:val="single" w:sz="8" w:space="0" w:color="auto"/>
            </w:tcBorders>
            <w:vAlign w:val="center"/>
            <w:hideMark/>
          </w:tcPr>
          <w:p w14:paraId="5DAFE887" w14:textId="77777777" w:rsidR="003F52E0" w:rsidRPr="006A2621" w:rsidRDefault="003F52E0" w:rsidP="003F52E0">
            <w:pPr>
              <w:rPr>
                <w:rFonts w:ascii="Calibri" w:hAnsi="Calibri" w:cs="Calibri"/>
                <w:color w:val="000000"/>
                <w:sz w:val="18"/>
                <w:szCs w:val="18"/>
                <w:lang w:eastAsia="lt-LT"/>
              </w:rPr>
            </w:pPr>
            <w:r w:rsidRPr="006A2621">
              <w:rPr>
                <w:rFonts w:ascii="Calibri" w:hAnsi="Calibri" w:cs="Calibri"/>
                <w:color w:val="000000"/>
                <w:sz w:val="18"/>
                <w:szCs w:val="18"/>
                <w:lang w:eastAsia="lt-LT"/>
              </w:rPr>
              <w:t> </w:t>
            </w:r>
          </w:p>
        </w:tc>
        <w:tc>
          <w:tcPr>
            <w:tcW w:w="973" w:type="dxa"/>
            <w:tcBorders>
              <w:top w:val="nil"/>
              <w:left w:val="nil"/>
              <w:bottom w:val="single" w:sz="8" w:space="0" w:color="auto"/>
              <w:right w:val="single" w:sz="8" w:space="0" w:color="auto"/>
            </w:tcBorders>
            <w:vAlign w:val="center"/>
            <w:hideMark/>
          </w:tcPr>
          <w:p w14:paraId="40786B7E" w14:textId="77777777" w:rsidR="003F52E0" w:rsidRPr="006A2621" w:rsidRDefault="003F52E0" w:rsidP="003F52E0">
            <w:pPr>
              <w:rPr>
                <w:rFonts w:ascii="Calibri" w:hAnsi="Calibri" w:cs="Calibri"/>
                <w:color w:val="000000"/>
                <w:sz w:val="18"/>
                <w:szCs w:val="18"/>
                <w:lang w:eastAsia="lt-LT"/>
              </w:rPr>
            </w:pPr>
            <w:r w:rsidRPr="006A2621">
              <w:rPr>
                <w:rFonts w:ascii="Calibri" w:hAnsi="Calibri" w:cs="Calibri"/>
                <w:color w:val="000000"/>
                <w:sz w:val="18"/>
                <w:szCs w:val="18"/>
                <w:lang w:eastAsia="lt-LT"/>
              </w:rPr>
              <w:t> </w:t>
            </w:r>
          </w:p>
        </w:tc>
        <w:tc>
          <w:tcPr>
            <w:tcW w:w="817" w:type="dxa"/>
            <w:tcBorders>
              <w:top w:val="nil"/>
              <w:left w:val="nil"/>
              <w:bottom w:val="single" w:sz="8" w:space="0" w:color="auto"/>
              <w:right w:val="single" w:sz="8" w:space="0" w:color="auto"/>
            </w:tcBorders>
            <w:vAlign w:val="center"/>
            <w:hideMark/>
          </w:tcPr>
          <w:p w14:paraId="66C0A28E" w14:textId="77777777" w:rsidR="003F52E0" w:rsidRPr="006A2621" w:rsidRDefault="003F52E0" w:rsidP="003F52E0">
            <w:pPr>
              <w:rPr>
                <w:rFonts w:ascii="Calibri" w:hAnsi="Calibri" w:cs="Calibri"/>
                <w:color w:val="000000"/>
                <w:sz w:val="18"/>
                <w:szCs w:val="18"/>
                <w:lang w:eastAsia="lt-LT"/>
              </w:rPr>
            </w:pPr>
            <w:r w:rsidRPr="006A2621">
              <w:rPr>
                <w:rFonts w:ascii="Calibri" w:hAnsi="Calibri" w:cs="Calibri"/>
                <w:color w:val="000000"/>
                <w:sz w:val="18"/>
                <w:szCs w:val="18"/>
                <w:lang w:eastAsia="lt-LT"/>
              </w:rPr>
              <w:t> </w:t>
            </w:r>
          </w:p>
        </w:tc>
        <w:tc>
          <w:tcPr>
            <w:tcW w:w="925" w:type="dxa"/>
            <w:tcBorders>
              <w:top w:val="nil"/>
              <w:left w:val="nil"/>
              <w:bottom w:val="single" w:sz="8" w:space="0" w:color="auto"/>
              <w:right w:val="single" w:sz="8" w:space="0" w:color="auto"/>
            </w:tcBorders>
            <w:vAlign w:val="center"/>
            <w:hideMark/>
          </w:tcPr>
          <w:p w14:paraId="0728FD01" w14:textId="77777777" w:rsidR="003F52E0" w:rsidRPr="006A2621" w:rsidRDefault="003F52E0" w:rsidP="003F52E0">
            <w:pPr>
              <w:rPr>
                <w:rFonts w:ascii="Calibri" w:hAnsi="Calibri" w:cs="Calibri"/>
                <w:color w:val="000000"/>
                <w:sz w:val="18"/>
                <w:szCs w:val="18"/>
                <w:lang w:eastAsia="lt-LT"/>
              </w:rPr>
            </w:pPr>
            <w:r w:rsidRPr="006A2621">
              <w:rPr>
                <w:rFonts w:ascii="Calibri" w:hAnsi="Calibri" w:cs="Calibri"/>
                <w:color w:val="000000"/>
                <w:sz w:val="18"/>
                <w:szCs w:val="18"/>
                <w:lang w:eastAsia="lt-LT"/>
              </w:rPr>
              <w:t> </w:t>
            </w:r>
          </w:p>
        </w:tc>
        <w:tc>
          <w:tcPr>
            <w:tcW w:w="942" w:type="dxa"/>
            <w:tcBorders>
              <w:top w:val="nil"/>
              <w:left w:val="nil"/>
              <w:bottom w:val="single" w:sz="8" w:space="0" w:color="auto"/>
              <w:right w:val="single" w:sz="8" w:space="0" w:color="auto"/>
            </w:tcBorders>
            <w:vAlign w:val="center"/>
            <w:hideMark/>
          </w:tcPr>
          <w:p w14:paraId="4A7EB38E" w14:textId="77777777" w:rsidR="003F52E0" w:rsidRPr="006A2621" w:rsidRDefault="003F52E0" w:rsidP="003F52E0">
            <w:pPr>
              <w:rPr>
                <w:rFonts w:ascii="Calibri" w:hAnsi="Calibri" w:cs="Calibri"/>
                <w:color w:val="000000"/>
                <w:sz w:val="18"/>
                <w:szCs w:val="18"/>
                <w:lang w:eastAsia="lt-LT"/>
              </w:rPr>
            </w:pPr>
            <w:r w:rsidRPr="006A2621">
              <w:rPr>
                <w:rFonts w:ascii="Calibri" w:hAnsi="Calibri" w:cs="Calibri"/>
                <w:color w:val="000000"/>
                <w:sz w:val="18"/>
                <w:szCs w:val="18"/>
                <w:lang w:eastAsia="lt-LT"/>
              </w:rPr>
              <w:t> </w:t>
            </w:r>
          </w:p>
        </w:tc>
        <w:tc>
          <w:tcPr>
            <w:tcW w:w="1217" w:type="dxa"/>
            <w:tcBorders>
              <w:top w:val="nil"/>
              <w:left w:val="nil"/>
              <w:bottom w:val="single" w:sz="8" w:space="0" w:color="auto"/>
              <w:right w:val="single" w:sz="8" w:space="0" w:color="auto"/>
            </w:tcBorders>
            <w:vAlign w:val="center"/>
            <w:hideMark/>
          </w:tcPr>
          <w:p w14:paraId="79BB1E28" w14:textId="77777777" w:rsidR="003F52E0" w:rsidRPr="006A2621" w:rsidRDefault="003F52E0" w:rsidP="003F52E0">
            <w:pPr>
              <w:rPr>
                <w:rFonts w:ascii="Calibri" w:hAnsi="Calibri" w:cs="Calibri"/>
                <w:color w:val="000000"/>
                <w:sz w:val="18"/>
                <w:szCs w:val="18"/>
                <w:lang w:eastAsia="lt-LT"/>
              </w:rPr>
            </w:pPr>
            <w:r w:rsidRPr="006A2621">
              <w:rPr>
                <w:rFonts w:ascii="Calibri" w:hAnsi="Calibri" w:cs="Calibri"/>
                <w:color w:val="000000"/>
                <w:sz w:val="18"/>
                <w:szCs w:val="18"/>
                <w:lang w:eastAsia="lt-LT"/>
              </w:rPr>
              <w:t> </w:t>
            </w:r>
          </w:p>
        </w:tc>
        <w:tc>
          <w:tcPr>
            <w:tcW w:w="1176" w:type="dxa"/>
            <w:tcBorders>
              <w:top w:val="nil"/>
              <w:left w:val="nil"/>
              <w:bottom w:val="single" w:sz="8" w:space="0" w:color="auto"/>
              <w:right w:val="single" w:sz="8" w:space="0" w:color="auto"/>
            </w:tcBorders>
            <w:vAlign w:val="center"/>
            <w:hideMark/>
          </w:tcPr>
          <w:p w14:paraId="1A80E0FD" w14:textId="77777777" w:rsidR="003F52E0" w:rsidRPr="006A2621" w:rsidRDefault="003F52E0" w:rsidP="003F52E0">
            <w:pPr>
              <w:rPr>
                <w:rFonts w:ascii="Calibri" w:hAnsi="Calibri" w:cs="Calibri"/>
                <w:color w:val="000000"/>
                <w:sz w:val="18"/>
                <w:szCs w:val="18"/>
                <w:lang w:eastAsia="lt-LT"/>
              </w:rPr>
            </w:pPr>
            <w:r w:rsidRPr="006A2621">
              <w:rPr>
                <w:rFonts w:ascii="Calibri" w:hAnsi="Calibri" w:cs="Calibri"/>
                <w:color w:val="000000"/>
                <w:sz w:val="18"/>
                <w:szCs w:val="18"/>
                <w:lang w:eastAsia="lt-LT"/>
              </w:rPr>
              <w:t> </w:t>
            </w:r>
          </w:p>
        </w:tc>
        <w:tc>
          <w:tcPr>
            <w:tcW w:w="1148" w:type="dxa"/>
            <w:tcBorders>
              <w:top w:val="nil"/>
              <w:left w:val="nil"/>
              <w:bottom w:val="single" w:sz="8" w:space="0" w:color="auto"/>
              <w:right w:val="single" w:sz="8" w:space="0" w:color="auto"/>
            </w:tcBorders>
            <w:vAlign w:val="center"/>
            <w:hideMark/>
          </w:tcPr>
          <w:p w14:paraId="5D441882" w14:textId="77777777" w:rsidR="003F52E0" w:rsidRPr="006A2621" w:rsidRDefault="003F52E0" w:rsidP="003F52E0">
            <w:pPr>
              <w:rPr>
                <w:rFonts w:ascii="Calibri" w:hAnsi="Calibri" w:cs="Calibri"/>
                <w:color w:val="000000"/>
                <w:sz w:val="18"/>
                <w:szCs w:val="18"/>
                <w:lang w:eastAsia="lt-LT"/>
              </w:rPr>
            </w:pPr>
            <w:r w:rsidRPr="006A2621">
              <w:rPr>
                <w:rFonts w:ascii="Calibri" w:hAnsi="Calibri" w:cs="Calibri"/>
                <w:color w:val="000000"/>
                <w:sz w:val="18"/>
                <w:szCs w:val="18"/>
                <w:lang w:eastAsia="lt-LT"/>
              </w:rPr>
              <w:t> </w:t>
            </w:r>
          </w:p>
        </w:tc>
        <w:tc>
          <w:tcPr>
            <w:tcW w:w="202" w:type="dxa"/>
            <w:vAlign w:val="center"/>
            <w:hideMark/>
          </w:tcPr>
          <w:p w14:paraId="186D21D3" w14:textId="77777777" w:rsidR="003F52E0" w:rsidRPr="006A2621" w:rsidRDefault="003F52E0" w:rsidP="003F52E0">
            <w:pPr>
              <w:rPr>
                <w:lang w:eastAsia="lt-LT"/>
              </w:rPr>
            </w:pPr>
          </w:p>
        </w:tc>
      </w:tr>
      <w:tr w:rsidR="003F52E0" w:rsidRPr="006A2621" w14:paraId="1F1E76AD" w14:textId="77777777" w:rsidTr="00154757">
        <w:trPr>
          <w:trHeight w:val="235"/>
        </w:trPr>
        <w:tc>
          <w:tcPr>
            <w:tcW w:w="1259" w:type="dxa"/>
            <w:tcBorders>
              <w:top w:val="nil"/>
              <w:left w:val="single" w:sz="8" w:space="0" w:color="auto"/>
              <w:bottom w:val="single" w:sz="8" w:space="0" w:color="auto"/>
              <w:right w:val="single" w:sz="8" w:space="0" w:color="auto"/>
            </w:tcBorders>
            <w:shd w:val="clear" w:color="000000" w:fill="FFFF00"/>
            <w:vAlign w:val="center"/>
            <w:hideMark/>
          </w:tcPr>
          <w:p w14:paraId="6CF8EFEF" w14:textId="77777777" w:rsidR="003F52E0" w:rsidRPr="006A2621" w:rsidRDefault="003F52E0" w:rsidP="003F52E0">
            <w:pPr>
              <w:rPr>
                <w:rFonts w:ascii="Calibri" w:hAnsi="Calibri" w:cs="Calibri"/>
                <w:color w:val="000000"/>
                <w:sz w:val="18"/>
                <w:szCs w:val="18"/>
                <w:lang w:eastAsia="lt-LT"/>
              </w:rPr>
            </w:pPr>
            <w:r w:rsidRPr="006A2621">
              <w:rPr>
                <w:rFonts w:ascii="Calibri" w:hAnsi="Calibri" w:cs="Calibri"/>
                <w:color w:val="000000"/>
                <w:sz w:val="18"/>
                <w:szCs w:val="18"/>
                <w:lang w:eastAsia="lt-LT"/>
              </w:rPr>
              <w:t> </w:t>
            </w:r>
          </w:p>
        </w:tc>
        <w:tc>
          <w:tcPr>
            <w:tcW w:w="650" w:type="dxa"/>
            <w:tcBorders>
              <w:top w:val="nil"/>
              <w:left w:val="nil"/>
              <w:bottom w:val="single" w:sz="8" w:space="0" w:color="auto"/>
              <w:right w:val="single" w:sz="8" w:space="0" w:color="auto"/>
            </w:tcBorders>
            <w:shd w:val="clear" w:color="000000" w:fill="FFFF00"/>
            <w:vAlign w:val="center"/>
            <w:hideMark/>
          </w:tcPr>
          <w:p w14:paraId="25198D1A" w14:textId="77777777" w:rsidR="003F52E0" w:rsidRPr="006A2621" w:rsidRDefault="003F52E0" w:rsidP="003F52E0">
            <w:pPr>
              <w:rPr>
                <w:rFonts w:ascii="Calibri" w:hAnsi="Calibri" w:cs="Calibri"/>
                <w:color w:val="000000"/>
                <w:sz w:val="18"/>
                <w:szCs w:val="18"/>
                <w:lang w:eastAsia="lt-LT"/>
              </w:rPr>
            </w:pPr>
            <w:r w:rsidRPr="006A2621">
              <w:rPr>
                <w:rFonts w:ascii="Calibri" w:hAnsi="Calibri" w:cs="Calibri"/>
                <w:color w:val="000000"/>
                <w:sz w:val="18"/>
                <w:szCs w:val="18"/>
                <w:lang w:eastAsia="lt-LT"/>
              </w:rPr>
              <w:t> </w:t>
            </w:r>
          </w:p>
        </w:tc>
        <w:tc>
          <w:tcPr>
            <w:tcW w:w="786" w:type="dxa"/>
            <w:tcBorders>
              <w:top w:val="nil"/>
              <w:left w:val="nil"/>
              <w:bottom w:val="single" w:sz="8" w:space="0" w:color="auto"/>
              <w:right w:val="single" w:sz="8" w:space="0" w:color="auto"/>
            </w:tcBorders>
            <w:shd w:val="clear" w:color="000000" w:fill="FFFF00"/>
            <w:vAlign w:val="center"/>
            <w:hideMark/>
          </w:tcPr>
          <w:p w14:paraId="6046D9DD" w14:textId="77777777" w:rsidR="003F52E0" w:rsidRPr="006A2621" w:rsidRDefault="003F52E0" w:rsidP="003F52E0">
            <w:pPr>
              <w:rPr>
                <w:rFonts w:ascii="Calibri" w:hAnsi="Calibri" w:cs="Calibri"/>
                <w:color w:val="000000"/>
                <w:sz w:val="18"/>
                <w:szCs w:val="18"/>
                <w:lang w:eastAsia="lt-LT"/>
              </w:rPr>
            </w:pPr>
            <w:r w:rsidRPr="006A2621">
              <w:rPr>
                <w:rFonts w:ascii="Calibri" w:hAnsi="Calibri" w:cs="Calibri"/>
                <w:color w:val="000000"/>
                <w:sz w:val="18"/>
                <w:szCs w:val="18"/>
                <w:lang w:eastAsia="lt-LT"/>
              </w:rPr>
              <w:t> </w:t>
            </w:r>
          </w:p>
        </w:tc>
        <w:tc>
          <w:tcPr>
            <w:tcW w:w="973" w:type="dxa"/>
            <w:tcBorders>
              <w:top w:val="nil"/>
              <w:left w:val="nil"/>
              <w:bottom w:val="single" w:sz="8" w:space="0" w:color="auto"/>
              <w:right w:val="single" w:sz="8" w:space="0" w:color="auto"/>
            </w:tcBorders>
            <w:shd w:val="clear" w:color="000000" w:fill="FFFF00"/>
            <w:vAlign w:val="center"/>
            <w:hideMark/>
          </w:tcPr>
          <w:p w14:paraId="1920CEB3" w14:textId="77777777" w:rsidR="003F52E0" w:rsidRPr="006A2621" w:rsidRDefault="003F52E0" w:rsidP="003F52E0">
            <w:pPr>
              <w:rPr>
                <w:rFonts w:ascii="Calibri" w:hAnsi="Calibri" w:cs="Calibri"/>
                <w:color w:val="000000"/>
                <w:sz w:val="18"/>
                <w:szCs w:val="18"/>
                <w:lang w:eastAsia="lt-LT"/>
              </w:rPr>
            </w:pPr>
            <w:r w:rsidRPr="006A2621">
              <w:rPr>
                <w:rFonts w:ascii="Calibri" w:hAnsi="Calibri" w:cs="Calibri"/>
                <w:color w:val="000000"/>
                <w:sz w:val="18"/>
                <w:szCs w:val="18"/>
                <w:lang w:eastAsia="lt-LT"/>
              </w:rPr>
              <w:t> </w:t>
            </w:r>
          </w:p>
        </w:tc>
        <w:tc>
          <w:tcPr>
            <w:tcW w:w="817" w:type="dxa"/>
            <w:tcBorders>
              <w:top w:val="nil"/>
              <w:left w:val="nil"/>
              <w:bottom w:val="single" w:sz="8" w:space="0" w:color="auto"/>
              <w:right w:val="single" w:sz="8" w:space="0" w:color="auto"/>
            </w:tcBorders>
            <w:shd w:val="clear" w:color="000000" w:fill="FFFF00"/>
            <w:vAlign w:val="center"/>
            <w:hideMark/>
          </w:tcPr>
          <w:p w14:paraId="1AA67395" w14:textId="77777777" w:rsidR="003F52E0" w:rsidRPr="006A2621" w:rsidRDefault="003F52E0" w:rsidP="003F52E0">
            <w:pPr>
              <w:rPr>
                <w:rFonts w:ascii="Calibri" w:hAnsi="Calibri" w:cs="Calibri"/>
                <w:color w:val="000000"/>
                <w:sz w:val="18"/>
                <w:szCs w:val="18"/>
                <w:lang w:eastAsia="lt-LT"/>
              </w:rPr>
            </w:pPr>
            <w:r w:rsidRPr="006A2621">
              <w:rPr>
                <w:rFonts w:ascii="Calibri" w:hAnsi="Calibri" w:cs="Calibri"/>
                <w:color w:val="000000"/>
                <w:sz w:val="18"/>
                <w:szCs w:val="18"/>
                <w:lang w:eastAsia="lt-LT"/>
              </w:rPr>
              <w:t> </w:t>
            </w:r>
          </w:p>
        </w:tc>
        <w:tc>
          <w:tcPr>
            <w:tcW w:w="925" w:type="dxa"/>
            <w:tcBorders>
              <w:top w:val="nil"/>
              <w:left w:val="nil"/>
              <w:bottom w:val="single" w:sz="8" w:space="0" w:color="auto"/>
              <w:right w:val="single" w:sz="8" w:space="0" w:color="auto"/>
            </w:tcBorders>
            <w:shd w:val="clear" w:color="000000" w:fill="FFFF00"/>
            <w:vAlign w:val="center"/>
            <w:hideMark/>
          </w:tcPr>
          <w:p w14:paraId="7EACEAB3" w14:textId="77777777" w:rsidR="003F52E0" w:rsidRPr="006A2621" w:rsidRDefault="003F52E0" w:rsidP="003F52E0">
            <w:pPr>
              <w:rPr>
                <w:rFonts w:ascii="Calibri" w:hAnsi="Calibri" w:cs="Calibri"/>
                <w:color w:val="000000"/>
                <w:sz w:val="18"/>
                <w:szCs w:val="18"/>
                <w:lang w:eastAsia="lt-LT"/>
              </w:rPr>
            </w:pPr>
            <w:r w:rsidRPr="006A2621">
              <w:rPr>
                <w:rFonts w:ascii="Calibri" w:hAnsi="Calibri" w:cs="Calibri"/>
                <w:color w:val="000000"/>
                <w:sz w:val="18"/>
                <w:szCs w:val="18"/>
                <w:lang w:eastAsia="lt-LT"/>
              </w:rPr>
              <w:t> </w:t>
            </w:r>
          </w:p>
        </w:tc>
        <w:tc>
          <w:tcPr>
            <w:tcW w:w="942" w:type="dxa"/>
            <w:tcBorders>
              <w:top w:val="nil"/>
              <w:left w:val="nil"/>
              <w:bottom w:val="single" w:sz="8" w:space="0" w:color="auto"/>
              <w:right w:val="single" w:sz="8" w:space="0" w:color="auto"/>
            </w:tcBorders>
            <w:shd w:val="clear" w:color="000000" w:fill="FFFF00"/>
            <w:vAlign w:val="center"/>
            <w:hideMark/>
          </w:tcPr>
          <w:p w14:paraId="4AB4D17C" w14:textId="77777777" w:rsidR="003F52E0" w:rsidRPr="006A2621" w:rsidRDefault="003F52E0" w:rsidP="003F52E0">
            <w:pPr>
              <w:rPr>
                <w:rFonts w:ascii="Calibri" w:hAnsi="Calibri" w:cs="Calibri"/>
                <w:color w:val="000000"/>
                <w:sz w:val="18"/>
                <w:szCs w:val="18"/>
                <w:lang w:eastAsia="lt-LT"/>
              </w:rPr>
            </w:pPr>
            <w:r w:rsidRPr="006A2621">
              <w:rPr>
                <w:rFonts w:ascii="Calibri" w:hAnsi="Calibri" w:cs="Calibri"/>
                <w:color w:val="000000"/>
                <w:sz w:val="18"/>
                <w:szCs w:val="18"/>
                <w:lang w:eastAsia="lt-LT"/>
              </w:rPr>
              <w:t> </w:t>
            </w:r>
          </w:p>
        </w:tc>
        <w:tc>
          <w:tcPr>
            <w:tcW w:w="1217" w:type="dxa"/>
            <w:tcBorders>
              <w:top w:val="nil"/>
              <w:left w:val="nil"/>
              <w:bottom w:val="single" w:sz="8" w:space="0" w:color="auto"/>
              <w:right w:val="single" w:sz="8" w:space="0" w:color="auto"/>
            </w:tcBorders>
            <w:shd w:val="clear" w:color="000000" w:fill="FFFF00"/>
            <w:vAlign w:val="center"/>
            <w:hideMark/>
          </w:tcPr>
          <w:p w14:paraId="15D550A6" w14:textId="77777777" w:rsidR="003F52E0" w:rsidRPr="006A2621" w:rsidRDefault="003F52E0" w:rsidP="003F52E0">
            <w:pPr>
              <w:rPr>
                <w:rFonts w:ascii="Calibri" w:hAnsi="Calibri" w:cs="Calibri"/>
                <w:color w:val="000000"/>
                <w:sz w:val="18"/>
                <w:szCs w:val="18"/>
                <w:lang w:eastAsia="lt-LT"/>
              </w:rPr>
            </w:pPr>
            <w:r w:rsidRPr="006A2621">
              <w:rPr>
                <w:rFonts w:ascii="Calibri" w:hAnsi="Calibri" w:cs="Calibri"/>
                <w:color w:val="000000"/>
                <w:sz w:val="18"/>
                <w:szCs w:val="18"/>
                <w:lang w:eastAsia="lt-LT"/>
              </w:rPr>
              <w:t> </w:t>
            </w:r>
          </w:p>
        </w:tc>
        <w:tc>
          <w:tcPr>
            <w:tcW w:w="1176" w:type="dxa"/>
            <w:tcBorders>
              <w:top w:val="nil"/>
              <w:left w:val="nil"/>
              <w:bottom w:val="single" w:sz="8" w:space="0" w:color="auto"/>
              <w:right w:val="single" w:sz="8" w:space="0" w:color="auto"/>
            </w:tcBorders>
            <w:shd w:val="clear" w:color="000000" w:fill="FFFF00"/>
            <w:vAlign w:val="center"/>
            <w:hideMark/>
          </w:tcPr>
          <w:p w14:paraId="3383B889" w14:textId="77777777" w:rsidR="003F52E0" w:rsidRPr="006A2621" w:rsidRDefault="003F52E0" w:rsidP="003F52E0">
            <w:pPr>
              <w:rPr>
                <w:rFonts w:ascii="Calibri" w:hAnsi="Calibri" w:cs="Calibri"/>
                <w:color w:val="000000"/>
                <w:sz w:val="18"/>
                <w:szCs w:val="18"/>
                <w:lang w:eastAsia="lt-LT"/>
              </w:rPr>
            </w:pPr>
            <w:r w:rsidRPr="006A2621">
              <w:rPr>
                <w:rFonts w:ascii="Calibri" w:hAnsi="Calibri" w:cs="Calibri"/>
                <w:color w:val="000000"/>
                <w:sz w:val="18"/>
                <w:szCs w:val="18"/>
                <w:lang w:eastAsia="lt-LT"/>
              </w:rPr>
              <w:t> </w:t>
            </w:r>
          </w:p>
        </w:tc>
        <w:tc>
          <w:tcPr>
            <w:tcW w:w="1148" w:type="dxa"/>
            <w:tcBorders>
              <w:top w:val="nil"/>
              <w:left w:val="nil"/>
              <w:bottom w:val="single" w:sz="8" w:space="0" w:color="auto"/>
              <w:right w:val="single" w:sz="8" w:space="0" w:color="auto"/>
            </w:tcBorders>
            <w:shd w:val="clear" w:color="000000" w:fill="FFFF00"/>
            <w:vAlign w:val="center"/>
            <w:hideMark/>
          </w:tcPr>
          <w:p w14:paraId="5F4B3D81" w14:textId="77777777" w:rsidR="003F52E0" w:rsidRPr="006A2621" w:rsidRDefault="003F52E0" w:rsidP="003F52E0">
            <w:pPr>
              <w:rPr>
                <w:rFonts w:ascii="Calibri" w:hAnsi="Calibri" w:cs="Calibri"/>
                <w:color w:val="000000"/>
                <w:sz w:val="18"/>
                <w:szCs w:val="18"/>
                <w:lang w:eastAsia="lt-LT"/>
              </w:rPr>
            </w:pPr>
            <w:r w:rsidRPr="006A2621">
              <w:rPr>
                <w:rFonts w:ascii="Calibri" w:hAnsi="Calibri" w:cs="Calibri"/>
                <w:color w:val="000000"/>
                <w:sz w:val="18"/>
                <w:szCs w:val="18"/>
                <w:lang w:eastAsia="lt-LT"/>
              </w:rPr>
              <w:t> </w:t>
            </w:r>
          </w:p>
        </w:tc>
        <w:tc>
          <w:tcPr>
            <w:tcW w:w="202" w:type="dxa"/>
            <w:vAlign w:val="center"/>
            <w:hideMark/>
          </w:tcPr>
          <w:p w14:paraId="6483609E" w14:textId="77777777" w:rsidR="003F52E0" w:rsidRPr="006A2621" w:rsidRDefault="003F52E0" w:rsidP="003F52E0">
            <w:pPr>
              <w:rPr>
                <w:lang w:eastAsia="lt-LT"/>
              </w:rPr>
            </w:pPr>
          </w:p>
        </w:tc>
      </w:tr>
    </w:tbl>
    <w:p w14:paraId="29345F25" w14:textId="77777777" w:rsidR="00B416EF" w:rsidRDefault="00B416EF" w:rsidP="0008656B">
      <w:pPr>
        <w:spacing w:after="160" w:line="259" w:lineRule="auto"/>
        <w:rPr>
          <w:rFonts w:ascii="Arial" w:hAnsi="Arial" w:cs="Arial"/>
          <w:b/>
          <w:bCs/>
          <w:lang w:val="pt-BR"/>
        </w:rPr>
      </w:pPr>
    </w:p>
    <w:p w14:paraId="5B298337" w14:textId="494CFA8A" w:rsidR="0008656B" w:rsidRPr="0058555D" w:rsidRDefault="0008656B" w:rsidP="0008656B">
      <w:pPr>
        <w:spacing w:after="160" w:line="259" w:lineRule="auto"/>
        <w:rPr>
          <w:rFonts w:ascii="Arial" w:hAnsi="Arial" w:cs="Arial"/>
          <w:b/>
          <w:bCs/>
          <w:lang w:val="pt-BR"/>
        </w:rPr>
      </w:pPr>
      <w:r w:rsidRPr="0058555D">
        <w:rPr>
          <w:rFonts w:ascii="Arial" w:hAnsi="Arial" w:cs="Arial"/>
          <w:b/>
          <w:bCs/>
          <w:lang w:val="pt-BR"/>
        </w:rPr>
        <w:t>Lentelė Nr. 14  Info apie dieninius naktinius skambučius</w:t>
      </w:r>
    </w:p>
    <w:p w14:paraId="629BB2F0" w14:textId="77777777" w:rsidR="0008656B" w:rsidRDefault="0008656B" w:rsidP="0008656B">
      <w:pPr>
        <w:spacing w:after="160" w:line="259" w:lineRule="auto"/>
        <w:rPr>
          <w:rFonts w:ascii="Arial" w:hAnsi="Arial" w:cs="Arial"/>
          <w:b/>
          <w:bCs/>
        </w:rPr>
      </w:pPr>
      <w:r w:rsidRPr="00685902">
        <w:rPr>
          <w:rFonts w:ascii="Arial" w:hAnsi="Arial" w:cs="Arial"/>
          <w:b/>
          <w:bCs/>
          <w:noProof/>
        </w:rPr>
        <w:drawing>
          <wp:inline distT="0" distB="0" distL="0" distR="0" wp14:anchorId="0846F0DC" wp14:editId="2492CB84">
            <wp:extent cx="6120130" cy="949325"/>
            <wp:effectExtent l="0" t="0" r="0" b="3175"/>
            <wp:docPr id="1293407450" name="Picture 1" descr="A green and white rectangular box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217182" name="Picture 1" descr="A green and white rectangular box with white text&#10;&#10;AI-generated content may be incorrect."/>
                    <pic:cNvPicPr/>
                  </pic:nvPicPr>
                  <pic:blipFill>
                    <a:blip r:embed="rId34"/>
                    <a:stretch>
                      <a:fillRect/>
                    </a:stretch>
                  </pic:blipFill>
                  <pic:spPr>
                    <a:xfrm>
                      <a:off x="0" y="0"/>
                      <a:ext cx="6120130" cy="949325"/>
                    </a:xfrm>
                    <a:prstGeom prst="rect">
                      <a:avLst/>
                    </a:prstGeom>
                  </pic:spPr>
                </pic:pic>
              </a:graphicData>
            </a:graphic>
          </wp:inline>
        </w:drawing>
      </w:r>
    </w:p>
    <w:p w14:paraId="0A2C98DA" w14:textId="77777777" w:rsidR="0008656B" w:rsidRDefault="0008656B" w:rsidP="0008656B">
      <w:pPr>
        <w:tabs>
          <w:tab w:val="left" w:pos="426"/>
        </w:tabs>
        <w:spacing w:after="60"/>
        <w:ind w:firstLine="113"/>
        <w:jc w:val="right"/>
        <w:rPr>
          <w:rFonts w:ascii="Arial" w:hAnsi="Arial" w:cs="Arial"/>
        </w:rPr>
      </w:pPr>
      <w:r w:rsidRPr="006A2621">
        <w:rPr>
          <w:rFonts w:ascii="Arial" w:hAnsi="Arial" w:cs="Arial"/>
        </w:rPr>
        <w:t>PASTABA. Ataskaitos  intervalai – diena, mėnuo.</w:t>
      </w:r>
    </w:p>
    <w:p w14:paraId="6BF099BE" w14:textId="77777777" w:rsidR="0008656B" w:rsidRDefault="0008656B" w:rsidP="0008656B">
      <w:pPr>
        <w:tabs>
          <w:tab w:val="left" w:pos="426"/>
        </w:tabs>
        <w:spacing w:after="60"/>
        <w:rPr>
          <w:rFonts w:ascii="Arial" w:hAnsi="Arial" w:cs="Arial"/>
        </w:rPr>
      </w:pPr>
      <w:r w:rsidRPr="00E823E1">
        <w:rPr>
          <w:rFonts w:ascii="Arial" w:hAnsi="Arial" w:cs="Arial"/>
          <w:color w:val="000000" w:themeColor="text1"/>
        </w:rPr>
        <w:t xml:space="preserve">Ataskaita gali būti keičiama pagal Kliento poreikį. Aktuali redakcija bus patikslinta per </w:t>
      </w:r>
      <w:r w:rsidRPr="00C75677">
        <w:rPr>
          <w:rFonts w:ascii="Arial" w:hAnsi="Arial" w:cs="Arial"/>
          <w:color w:val="000000" w:themeColor="text1"/>
        </w:rPr>
        <w:t>2 dienas nuo Sutarties įsigaliojimo</w:t>
      </w:r>
      <w:r w:rsidRPr="00E823E1">
        <w:rPr>
          <w:rFonts w:ascii="Arial" w:hAnsi="Arial" w:cs="Arial"/>
        </w:rPr>
        <w:t>.</w:t>
      </w:r>
    </w:p>
    <w:p w14:paraId="1CC2BE8E" w14:textId="77777777" w:rsidR="0008656B" w:rsidRDefault="0008656B" w:rsidP="000109A7">
      <w:pPr>
        <w:spacing w:after="160" w:line="259" w:lineRule="auto"/>
        <w:rPr>
          <w:rFonts w:ascii="Arial" w:hAnsi="Arial" w:cs="Arial"/>
          <w:b/>
          <w:bCs/>
          <w:lang w:val="pt-BR"/>
        </w:rPr>
      </w:pPr>
    </w:p>
    <w:p w14:paraId="74919708" w14:textId="7B0C2A61" w:rsidR="000109A7" w:rsidRPr="0008656B" w:rsidRDefault="000109A7" w:rsidP="000109A7">
      <w:pPr>
        <w:spacing w:after="160" w:line="259" w:lineRule="auto"/>
        <w:rPr>
          <w:rFonts w:ascii="Arial" w:hAnsi="Arial" w:cs="Arial"/>
          <w:b/>
          <w:bCs/>
          <w:lang w:val="pt-BR"/>
        </w:rPr>
      </w:pPr>
      <w:r w:rsidRPr="0008656B">
        <w:rPr>
          <w:rFonts w:ascii="Arial" w:hAnsi="Arial" w:cs="Arial"/>
          <w:b/>
          <w:bCs/>
          <w:lang w:val="pt-BR"/>
        </w:rPr>
        <w:t>Lentelė Nr 15. Gedimų IVR 1/2</w:t>
      </w:r>
    </w:p>
    <w:p w14:paraId="4F525230" w14:textId="105BF802" w:rsidR="0077259D" w:rsidRDefault="00225A0C">
      <w:pPr>
        <w:spacing w:after="160" w:line="259" w:lineRule="auto"/>
        <w:rPr>
          <w:rFonts w:ascii="Arial" w:hAnsi="Arial" w:cs="Arial"/>
          <w:b/>
          <w:bCs/>
        </w:rPr>
      </w:pPr>
      <w:r w:rsidRPr="00225A0C">
        <w:rPr>
          <w:rFonts w:ascii="Arial" w:hAnsi="Arial" w:cs="Arial"/>
          <w:b/>
          <w:bCs/>
          <w:noProof/>
        </w:rPr>
        <w:drawing>
          <wp:inline distT="0" distB="0" distL="0" distR="0" wp14:anchorId="3E6B3759" wp14:editId="5235B784">
            <wp:extent cx="6120130" cy="691515"/>
            <wp:effectExtent l="0" t="0" r="0" b="0"/>
            <wp:docPr id="14772514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251432" name=""/>
                    <pic:cNvPicPr/>
                  </pic:nvPicPr>
                  <pic:blipFill>
                    <a:blip r:embed="rId35"/>
                    <a:stretch>
                      <a:fillRect/>
                    </a:stretch>
                  </pic:blipFill>
                  <pic:spPr>
                    <a:xfrm>
                      <a:off x="0" y="0"/>
                      <a:ext cx="6120130" cy="691515"/>
                    </a:xfrm>
                    <a:prstGeom prst="rect">
                      <a:avLst/>
                    </a:prstGeom>
                  </pic:spPr>
                </pic:pic>
              </a:graphicData>
            </a:graphic>
          </wp:inline>
        </w:drawing>
      </w:r>
    </w:p>
    <w:p w14:paraId="2FD96B38" w14:textId="77777777" w:rsidR="00836F1C" w:rsidRDefault="00836F1C" w:rsidP="00836F1C">
      <w:pPr>
        <w:tabs>
          <w:tab w:val="left" w:pos="426"/>
        </w:tabs>
        <w:spacing w:after="60"/>
        <w:ind w:firstLine="113"/>
        <w:jc w:val="right"/>
        <w:rPr>
          <w:rFonts w:ascii="Arial" w:hAnsi="Arial" w:cs="Arial"/>
        </w:rPr>
      </w:pPr>
      <w:r w:rsidRPr="006A2621">
        <w:rPr>
          <w:rFonts w:ascii="Arial" w:hAnsi="Arial" w:cs="Arial"/>
        </w:rPr>
        <w:t>PASTABA. Ataskaitos  intervalai – diena, mėnuo.</w:t>
      </w:r>
    </w:p>
    <w:p w14:paraId="42F2FE14" w14:textId="77777777" w:rsidR="00836F1C" w:rsidRDefault="00836F1C" w:rsidP="00836F1C">
      <w:pPr>
        <w:tabs>
          <w:tab w:val="left" w:pos="426"/>
        </w:tabs>
        <w:spacing w:after="60"/>
        <w:rPr>
          <w:rFonts w:ascii="Arial" w:hAnsi="Arial" w:cs="Arial"/>
        </w:rPr>
      </w:pPr>
      <w:r w:rsidRPr="00E823E1">
        <w:rPr>
          <w:rFonts w:ascii="Arial" w:hAnsi="Arial" w:cs="Arial"/>
          <w:color w:val="000000" w:themeColor="text1"/>
        </w:rPr>
        <w:t xml:space="preserve">Ataskaita gali būti keičiama pagal Kliento poreikį. Aktuali redakcija bus patikslinta per </w:t>
      </w:r>
      <w:r w:rsidRPr="00C75677">
        <w:rPr>
          <w:rFonts w:ascii="Arial" w:hAnsi="Arial" w:cs="Arial"/>
          <w:color w:val="000000" w:themeColor="text1"/>
        </w:rPr>
        <w:t>2 dienas nuo Sutarties įsigaliojimo</w:t>
      </w:r>
      <w:r w:rsidRPr="00E823E1">
        <w:rPr>
          <w:rFonts w:ascii="Arial" w:hAnsi="Arial" w:cs="Arial"/>
        </w:rPr>
        <w:t>.</w:t>
      </w:r>
    </w:p>
    <w:p w14:paraId="46EAA2F1" w14:textId="77777777" w:rsidR="00685902" w:rsidRDefault="00685902">
      <w:pPr>
        <w:spacing w:after="160" w:line="259" w:lineRule="auto"/>
        <w:rPr>
          <w:rFonts w:ascii="Arial" w:hAnsi="Arial" w:cs="Arial"/>
          <w:b/>
          <w:bCs/>
        </w:rPr>
      </w:pPr>
    </w:p>
    <w:p w14:paraId="1B9B7356" w14:textId="56F3C258" w:rsidR="008C73E6" w:rsidRPr="006A2621" w:rsidRDefault="008C73E6">
      <w:pPr>
        <w:spacing w:after="160" w:line="259" w:lineRule="auto"/>
        <w:rPr>
          <w:rFonts w:ascii="Arial" w:hAnsi="Arial" w:cs="Arial"/>
          <w:b/>
          <w:bCs/>
        </w:rPr>
      </w:pPr>
      <w:r w:rsidRPr="008C73E6">
        <w:rPr>
          <w:rFonts w:ascii="Arial" w:hAnsi="Arial" w:cs="Arial"/>
          <w:b/>
          <w:bCs/>
        </w:rPr>
        <w:t xml:space="preserve">Lentelė Nr 16. Kliento </w:t>
      </w:r>
      <w:r w:rsidR="0060701E" w:rsidRPr="008C73E6">
        <w:rPr>
          <w:rFonts w:ascii="Arial" w:hAnsi="Arial" w:cs="Arial"/>
          <w:b/>
          <w:bCs/>
        </w:rPr>
        <w:t>identifikavimas</w:t>
      </w:r>
    </w:p>
    <w:p w14:paraId="01D517A4" w14:textId="77777777" w:rsidR="008C73E6" w:rsidRDefault="0005173C">
      <w:pPr>
        <w:spacing w:after="160" w:line="259" w:lineRule="auto"/>
        <w:rPr>
          <w:rFonts w:ascii="Arial" w:hAnsi="Arial" w:cs="Arial"/>
        </w:rPr>
      </w:pPr>
      <w:r w:rsidRPr="0005173C">
        <w:rPr>
          <w:rFonts w:ascii="Arial" w:hAnsi="Arial" w:cs="Arial"/>
          <w:noProof/>
        </w:rPr>
        <w:drawing>
          <wp:inline distT="0" distB="0" distL="0" distR="0" wp14:anchorId="409A8C5A" wp14:editId="568E6313">
            <wp:extent cx="6120130" cy="766445"/>
            <wp:effectExtent l="0" t="0" r="0" b="0"/>
            <wp:docPr id="1495683746" name="Picture 1" descr="A green screen with black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683746" name="Picture 1" descr="A green screen with black squares&#10;&#10;AI-generated content may be incorrect."/>
                    <pic:cNvPicPr/>
                  </pic:nvPicPr>
                  <pic:blipFill>
                    <a:blip r:embed="rId36"/>
                    <a:stretch>
                      <a:fillRect/>
                    </a:stretch>
                  </pic:blipFill>
                  <pic:spPr>
                    <a:xfrm>
                      <a:off x="0" y="0"/>
                      <a:ext cx="6120130" cy="766445"/>
                    </a:xfrm>
                    <a:prstGeom prst="rect">
                      <a:avLst/>
                    </a:prstGeom>
                  </pic:spPr>
                </pic:pic>
              </a:graphicData>
            </a:graphic>
          </wp:inline>
        </w:drawing>
      </w:r>
    </w:p>
    <w:p w14:paraId="7978C117" w14:textId="77777777" w:rsidR="008C73E6" w:rsidRDefault="008C73E6" w:rsidP="008C73E6">
      <w:pPr>
        <w:tabs>
          <w:tab w:val="left" w:pos="426"/>
        </w:tabs>
        <w:spacing w:after="60"/>
        <w:ind w:firstLine="113"/>
        <w:jc w:val="right"/>
        <w:rPr>
          <w:rFonts w:ascii="Arial" w:hAnsi="Arial" w:cs="Arial"/>
        </w:rPr>
      </w:pPr>
      <w:r w:rsidRPr="006A2621">
        <w:rPr>
          <w:rFonts w:ascii="Arial" w:hAnsi="Arial" w:cs="Arial"/>
        </w:rPr>
        <w:t>PASTABA. Ataskaitos  intervalai – diena, mėnuo.</w:t>
      </w:r>
    </w:p>
    <w:p w14:paraId="28949840" w14:textId="77777777" w:rsidR="008C73E6" w:rsidRDefault="008C73E6" w:rsidP="008C73E6">
      <w:pPr>
        <w:tabs>
          <w:tab w:val="left" w:pos="426"/>
        </w:tabs>
        <w:spacing w:after="60"/>
        <w:rPr>
          <w:rFonts w:ascii="Arial" w:hAnsi="Arial" w:cs="Arial"/>
        </w:rPr>
      </w:pPr>
      <w:r w:rsidRPr="00E823E1">
        <w:rPr>
          <w:rFonts w:ascii="Arial" w:hAnsi="Arial" w:cs="Arial"/>
          <w:color w:val="000000" w:themeColor="text1"/>
        </w:rPr>
        <w:t xml:space="preserve">Ataskaita gali būti keičiama pagal Kliento poreikį. Aktuali redakcija bus patikslinta per </w:t>
      </w:r>
      <w:r w:rsidRPr="00C75677">
        <w:rPr>
          <w:rFonts w:ascii="Arial" w:hAnsi="Arial" w:cs="Arial"/>
          <w:color w:val="000000" w:themeColor="text1"/>
        </w:rPr>
        <w:t>2 dienas nuo Sutarties įsigaliojimo</w:t>
      </w:r>
      <w:r w:rsidRPr="00E823E1">
        <w:rPr>
          <w:rFonts w:ascii="Arial" w:hAnsi="Arial" w:cs="Arial"/>
        </w:rPr>
        <w:t>.</w:t>
      </w:r>
    </w:p>
    <w:p w14:paraId="4C5F3F87" w14:textId="77777777" w:rsidR="0060701E" w:rsidRDefault="0060701E" w:rsidP="008C73E6">
      <w:pPr>
        <w:tabs>
          <w:tab w:val="left" w:pos="426"/>
        </w:tabs>
        <w:spacing w:after="60"/>
        <w:rPr>
          <w:rFonts w:ascii="Arial" w:hAnsi="Arial" w:cs="Arial"/>
        </w:rPr>
      </w:pPr>
    </w:p>
    <w:p w14:paraId="430B1754" w14:textId="48D439DF" w:rsidR="008C73E6" w:rsidRDefault="008C73E6" w:rsidP="008C73E6">
      <w:pPr>
        <w:spacing w:after="160" w:line="259" w:lineRule="auto"/>
        <w:rPr>
          <w:rFonts w:ascii="Arial" w:hAnsi="Arial" w:cs="Arial"/>
          <w:b/>
          <w:bCs/>
        </w:rPr>
      </w:pPr>
      <w:r w:rsidRPr="008C73E6">
        <w:rPr>
          <w:rFonts w:ascii="Arial" w:hAnsi="Arial" w:cs="Arial"/>
          <w:b/>
          <w:bCs/>
        </w:rPr>
        <w:t>Lentelė Nr 16.</w:t>
      </w:r>
      <w:r>
        <w:rPr>
          <w:rFonts w:ascii="Arial" w:hAnsi="Arial" w:cs="Arial"/>
          <w:b/>
          <w:bCs/>
        </w:rPr>
        <w:t xml:space="preserve">1. </w:t>
      </w:r>
      <w:r w:rsidRPr="008C73E6">
        <w:rPr>
          <w:rFonts w:ascii="Arial" w:hAnsi="Arial" w:cs="Arial"/>
          <w:b/>
          <w:bCs/>
        </w:rPr>
        <w:t xml:space="preserve"> Kliento </w:t>
      </w:r>
      <w:r w:rsidR="0060701E" w:rsidRPr="008C73E6">
        <w:rPr>
          <w:rFonts w:ascii="Arial" w:hAnsi="Arial" w:cs="Arial"/>
          <w:b/>
          <w:bCs/>
        </w:rPr>
        <w:t>identifikavimas</w:t>
      </w:r>
      <w:r>
        <w:rPr>
          <w:rFonts w:ascii="Arial" w:hAnsi="Arial" w:cs="Arial"/>
          <w:b/>
          <w:bCs/>
        </w:rPr>
        <w:t xml:space="preserve"> detali</w:t>
      </w:r>
      <w:r w:rsidR="00045ABD">
        <w:rPr>
          <w:rFonts w:ascii="Arial" w:hAnsi="Arial" w:cs="Arial"/>
          <w:b/>
          <w:bCs/>
        </w:rPr>
        <w:t>.</w:t>
      </w:r>
    </w:p>
    <w:p w14:paraId="1DFF7E12" w14:textId="576F904E" w:rsidR="0060701E" w:rsidRDefault="0060701E" w:rsidP="008C73E6">
      <w:pPr>
        <w:spacing w:after="160" w:line="259" w:lineRule="auto"/>
        <w:rPr>
          <w:rFonts w:ascii="Arial" w:hAnsi="Arial" w:cs="Arial"/>
          <w:b/>
          <w:bCs/>
        </w:rPr>
      </w:pPr>
      <w:r w:rsidRPr="0060701E">
        <w:rPr>
          <w:rFonts w:ascii="Arial" w:hAnsi="Arial" w:cs="Arial"/>
          <w:b/>
          <w:bCs/>
          <w:noProof/>
        </w:rPr>
        <w:drawing>
          <wp:inline distT="0" distB="0" distL="0" distR="0" wp14:anchorId="6DFFD77A" wp14:editId="5D62AE89">
            <wp:extent cx="3635055" cy="967824"/>
            <wp:effectExtent l="0" t="0" r="3810" b="3810"/>
            <wp:docPr id="2122133054" name="Picture 1" descr="A green and white rectangular box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2133054" name="Picture 1" descr="A green and white rectangular box with white text&#10;&#10;AI-generated content may be incorrect."/>
                    <pic:cNvPicPr/>
                  </pic:nvPicPr>
                  <pic:blipFill>
                    <a:blip r:embed="rId37"/>
                    <a:stretch>
                      <a:fillRect/>
                    </a:stretch>
                  </pic:blipFill>
                  <pic:spPr>
                    <a:xfrm>
                      <a:off x="0" y="0"/>
                      <a:ext cx="3635055" cy="967824"/>
                    </a:xfrm>
                    <a:prstGeom prst="rect">
                      <a:avLst/>
                    </a:prstGeom>
                  </pic:spPr>
                </pic:pic>
              </a:graphicData>
            </a:graphic>
          </wp:inline>
        </w:drawing>
      </w:r>
    </w:p>
    <w:p w14:paraId="751AD1D1" w14:textId="77777777" w:rsidR="00926A83" w:rsidRDefault="00926A83" w:rsidP="00926A83">
      <w:pPr>
        <w:tabs>
          <w:tab w:val="left" w:pos="426"/>
        </w:tabs>
        <w:spacing w:after="60"/>
        <w:ind w:firstLine="113"/>
        <w:jc w:val="right"/>
        <w:rPr>
          <w:rFonts w:ascii="Arial" w:hAnsi="Arial" w:cs="Arial"/>
        </w:rPr>
      </w:pPr>
      <w:r w:rsidRPr="006A2621">
        <w:rPr>
          <w:rFonts w:ascii="Arial" w:hAnsi="Arial" w:cs="Arial"/>
        </w:rPr>
        <w:t>PASTABA. Ataskai</w:t>
      </w:r>
      <w:r>
        <w:rPr>
          <w:rFonts w:ascii="Arial" w:hAnsi="Arial" w:cs="Arial"/>
        </w:rPr>
        <w:t>ta</w:t>
      </w:r>
      <w:r w:rsidRPr="006A2621">
        <w:rPr>
          <w:rFonts w:ascii="Arial" w:hAnsi="Arial" w:cs="Arial"/>
        </w:rPr>
        <w:t xml:space="preserve">  </w:t>
      </w:r>
      <w:r>
        <w:rPr>
          <w:rFonts w:ascii="Arial" w:hAnsi="Arial" w:cs="Arial"/>
        </w:rPr>
        <w:t>už praėjusią dieną</w:t>
      </w:r>
      <w:r w:rsidRPr="006A2621">
        <w:rPr>
          <w:rFonts w:ascii="Arial" w:hAnsi="Arial" w:cs="Arial"/>
        </w:rPr>
        <w:t>.</w:t>
      </w:r>
    </w:p>
    <w:p w14:paraId="20F032D8" w14:textId="77777777" w:rsidR="00926A83" w:rsidRDefault="00926A83" w:rsidP="00926A83">
      <w:pPr>
        <w:tabs>
          <w:tab w:val="left" w:pos="426"/>
        </w:tabs>
        <w:spacing w:after="60"/>
        <w:rPr>
          <w:rFonts w:ascii="Arial" w:hAnsi="Arial" w:cs="Arial"/>
        </w:rPr>
      </w:pPr>
      <w:r w:rsidRPr="00E823E1">
        <w:rPr>
          <w:rFonts w:ascii="Arial" w:hAnsi="Arial" w:cs="Arial"/>
          <w:color w:val="000000" w:themeColor="text1"/>
        </w:rPr>
        <w:t xml:space="preserve">Ataskaita gali būti keičiama pagal Kliento poreikį. Aktuali redakcija bus patikslinta per </w:t>
      </w:r>
      <w:r w:rsidRPr="00C75677">
        <w:rPr>
          <w:rFonts w:ascii="Arial" w:hAnsi="Arial" w:cs="Arial"/>
          <w:color w:val="000000" w:themeColor="text1"/>
        </w:rPr>
        <w:t>2 dienas nuo Sutarties įsigaliojimo</w:t>
      </w:r>
      <w:r w:rsidRPr="00E823E1">
        <w:rPr>
          <w:rFonts w:ascii="Arial" w:hAnsi="Arial" w:cs="Arial"/>
        </w:rPr>
        <w:t>.</w:t>
      </w:r>
    </w:p>
    <w:p w14:paraId="39DB3BF2" w14:textId="77777777" w:rsidR="00926A83" w:rsidRDefault="00926A83" w:rsidP="00926A83">
      <w:pPr>
        <w:tabs>
          <w:tab w:val="left" w:pos="426"/>
        </w:tabs>
        <w:spacing w:after="60"/>
        <w:rPr>
          <w:rFonts w:ascii="Arial" w:hAnsi="Arial" w:cs="Arial"/>
        </w:rPr>
      </w:pPr>
    </w:p>
    <w:p w14:paraId="2A978496" w14:textId="77777777" w:rsidR="00926A83" w:rsidRDefault="00926A83" w:rsidP="00926A83">
      <w:pPr>
        <w:tabs>
          <w:tab w:val="left" w:pos="426"/>
        </w:tabs>
        <w:spacing w:after="60"/>
        <w:rPr>
          <w:rFonts w:ascii="Arial" w:hAnsi="Arial" w:cs="Arial"/>
        </w:rPr>
      </w:pPr>
      <w:r w:rsidRPr="00C767DF">
        <w:rPr>
          <w:rFonts w:ascii="Arial" w:hAnsi="Arial" w:cs="Arial"/>
        </w:rPr>
        <w:t>Lentelė Nr 17. Skambučių atsakomybės ataskaita</w:t>
      </w:r>
    </w:p>
    <w:p w14:paraId="11C647E3" w14:textId="77777777" w:rsidR="00926A83" w:rsidRDefault="00926A83" w:rsidP="00926A83">
      <w:pPr>
        <w:spacing w:after="160" w:line="259" w:lineRule="auto"/>
        <w:rPr>
          <w:rFonts w:ascii="Arial" w:hAnsi="Arial" w:cs="Arial"/>
        </w:rPr>
      </w:pPr>
      <w:r w:rsidRPr="00B93101">
        <w:rPr>
          <w:rFonts w:ascii="Arial" w:hAnsi="Arial" w:cs="Arial"/>
          <w:noProof/>
        </w:rPr>
        <w:drawing>
          <wp:inline distT="0" distB="0" distL="0" distR="0" wp14:anchorId="068363B0" wp14:editId="7994131A">
            <wp:extent cx="6120130" cy="924560"/>
            <wp:effectExtent l="0" t="0" r="0" b="8890"/>
            <wp:docPr id="1166601876" name="Picture 1" descr="A green screen with white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735071" name="Picture 1" descr="A green screen with white dots&#10;&#10;AI-generated content may be incorrect."/>
                    <pic:cNvPicPr/>
                  </pic:nvPicPr>
                  <pic:blipFill>
                    <a:blip r:embed="rId38"/>
                    <a:stretch>
                      <a:fillRect/>
                    </a:stretch>
                  </pic:blipFill>
                  <pic:spPr>
                    <a:xfrm>
                      <a:off x="0" y="0"/>
                      <a:ext cx="6120130" cy="924560"/>
                    </a:xfrm>
                    <a:prstGeom prst="rect">
                      <a:avLst/>
                    </a:prstGeom>
                  </pic:spPr>
                </pic:pic>
              </a:graphicData>
            </a:graphic>
          </wp:inline>
        </w:drawing>
      </w:r>
    </w:p>
    <w:p w14:paraId="7EC07753" w14:textId="77777777" w:rsidR="00926A83" w:rsidRDefault="00926A83" w:rsidP="00926A83">
      <w:pPr>
        <w:tabs>
          <w:tab w:val="left" w:pos="426"/>
        </w:tabs>
        <w:spacing w:after="60"/>
        <w:ind w:firstLine="113"/>
        <w:jc w:val="right"/>
        <w:rPr>
          <w:rFonts w:ascii="Arial" w:hAnsi="Arial" w:cs="Arial"/>
        </w:rPr>
      </w:pPr>
      <w:r w:rsidRPr="006A2621">
        <w:rPr>
          <w:rFonts w:ascii="Arial" w:hAnsi="Arial" w:cs="Arial"/>
        </w:rPr>
        <w:t>PASTABA. Ataskaitos  intervalai – diena, mėnuo</w:t>
      </w:r>
      <w:r>
        <w:rPr>
          <w:rFonts w:ascii="Arial" w:hAnsi="Arial" w:cs="Arial"/>
        </w:rPr>
        <w:t>, ataskaitos pjūviai Persiuntimo linija, Gedimų linija</w:t>
      </w:r>
      <w:r w:rsidRPr="006A2621">
        <w:rPr>
          <w:rFonts w:ascii="Arial" w:hAnsi="Arial" w:cs="Arial"/>
        </w:rPr>
        <w:t>.</w:t>
      </w:r>
    </w:p>
    <w:p w14:paraId="38AE9D45" w14:textId="77777777" w:rsidR="00926A83" w:rsidRDefault="00926A83" w:rsidP="00926A83">
      <w:pPr>
        <w:tabs>
          <w:tab w:val="left" w:pos="426"/>
        </w:tabs>
        <w:spacing w:after="60"/>
        <w:rPr>
          <w:rFonts w:ascii="Arial" w:hAnsi="Arial" w:cs="Arial"/>
        </w:rPr>
      </w:pPr>
      <w:r w:rsidRPr="00E823E1">
        <w:rPr>
          <w:rFonts w:ascii="Arial" w:hAnsi="Arial" w:cs="Arial"/>
          <w:color w:val="000000" w:themeColor="text1"/>
        </w:rPr>
        <w:t xml:space="preserve">Ataskaita gali būti keičiama pagal Kliento poreikį. Aktuali redakcija bus patikslinta per </w:t>
      </w:r>
      <w:r w:rsidRPr="00C75677">
        <w:rPr>
          <w:rFonts w:ascii="Arial" w:hAnsi="Arial" w:cs="Arial"/>
          <w:color w:val="000000" w:themeColor="text1"/>
        </w:rPr>
        <w:t>2 dienas nuo Sutarties įsigaliojimo</w:t>
      </w:r>
      <w:r w:rsidRPr="00E823E1">
        <w:rPr>
          <w:rFonts w:ascii="Arial" w:hAnsi="Arial" w:cs="Arial"/>
        </w:rPr>
        <w:t>.</w:t>
      </w:r>
    </w:p>
    <w:p w14:paraId="1DD42C1F" w14:textId="77777777" w:rsidR="00926A83" w:rsidRDefault="00926A83" w:rsidP="00926A83">
      <w:pPr>
        <w:tabs>
          <w:tab w:val="left" w:pos="426"/>
        </w:tabs>
        <w:spacing w:after="60"/>
        <w:rPr>
          <w:rFonts w:ascii="Arial" w:hAnsi="Arial" w:cs="Arial"/>
        </w:rPr>
      </w:pPr>
    </w:p>
    <w:p w14:paraId="0DF0C47D" w14:textId="77777777" w:rsidR="0081760B" w:rsidRDefault="0081760B" w:rsidP="00926A83">
      <w:pPr>
        <w:tabs>
          <w:tab w:val="left" w:pos="426"/>
        </w:tabs>
        <w:spacing w:after="60"/>
        <w:rPr>
          <w:rFonts w:ascii="Arial" w:hAnsi="Arial" w:cs="Arial"/>
        </w:rPr>
      </w:pPr>
    </w:p>
    <w:p w14:paraId="2A090EA1" w14:textId="77777777" w:rsidR="0081760B" w:rsidRDefault="0081760B" w:rsidP="00926A83">
      <w:pPr>
        <w:tabs>
          <w:tab w:val="left" w:pos="426"/>
        </w:tabs>
        <w:spacing w:after="60"/>
        <w:rPr>
          <w:rFonts w:ascii="Arial" w:hAnsi="Arial" w:cs="Arial"/>
        </w:rPr>
      </w:pPr>
    </w:p>
    <w:p w14:paraId="40E6C2DA" w14:textId="77777777" w:rsidR="0081760B" w:rsidRDefault="0081760B" w:rsidP="00926A83">
      <w:pPr>
        <w:tabs>
          <w:tab w:val="left" w:pos="426"/>
        </w:tabs>
        <w:spacing w:after="60"/>
        <w:rPr>
          <w:rFonts w:ascii="Arial" w:hAnsi="Arial" w:cs="Arial"/>
        </w:rPr>
      </w:pPr>
    </w:p>
    <w:p w14:paraId="0E8E7CEE" w14:textId="77777777" w:rsidR="0081760B" w:rsidRDefault="0081760B" w:rsidP="00926A83">
      <w:pPr>
        <w:tabs>
          <w:tab w:val="left" w:pos="426"/>
        </w:tabs>
        <w:spacing w:after="60"/>
        <w:rPr>
          <w:rFonts w:ascii="Arial" w:hAnsi="Arial" w:cs="Arial"/>
        </w:rPr>
      </w:pPr>
    </w:p>
    <w:p w14:paraId="5E1348CB" w14:textId="77777777" w:rsidR="0081760B" w:rsidRDefault="0081760B" w:rsidP="00926A83">
      <w:pPr>
        <w:tabs>
          <w:tab w:val="left" w:pos="426"/>
        </w:tabs>
        <w:spacing w:after="60"/>
        <w:rPr>
          <w:rFonts w:ascii="Arial" w:hAnsi="Arial" w:cs="Arial"/>
        </w:rPr>
      </w:pPr>
    </w:p>
    <w:p w14:paraId="6FAD62BF" w14:textId="1A7AD221" w:rsidR="00926A83" w:rsidRPr="0081760B" w:rsidRDefault="00926A83" w:rsidP="00926A83">
      <w:pPr>
        <w:tabs>
          <w:tab w:val="left" w:pos="426"/>
        </w:tabs>
        <w:spacing w:after="60"/>
        <w:rPr>
          <w:rFonts w:ascii="Arial" w:hAnsi="Arial" w:cs="Arial"/>
          <w:b/>
          <w:bCs/>
        </w:rPr>
      </w:pPr>
      <w:r w:rsidRPr="0081760B">
        <w:rPr>
          <w:rFonts w:ascii="Arial" w:hAnsi="Arial" w:cs="Arial"/>
          <w:b/>
          <w:bCs/>
        </w:rPr>
        <w:lastRenderedPageBreak/>
        <w:t>Lentelė Nr 17. Skambučių atsakomybės ESO bendra</w:t>
      </w:r>
    </w:p>
    <w:p w14:paraId="69B23025" w14:textId="77777777" w:rsidR="00926A83" w:rsidRDefault="00926A83" w:rsidP="00926A83">
      <w:pPr>
        <w:spacing w:after="160" w:line="259" w:lineRule="auto"/>
        <w:rPr>
          <w:rFonts w:ascii="Arial" w:hAnsi="Arial" w:cs="Arial"/>
        </w:rPr>
      </w:pPr>
      <w:r w:rsidRPr="00F2699B">
        <w:rPr>
          <w:rFonts w:ascii="Arial" w:hAnsi="Arial" w:cs="Arial"/>
          <w:noProof/>
        </w:rPr>
        <w:drawing>
          <wp:inline distT="0" distB="0" distL="0" distR="0" wp14:anchorId="40ADC72E" wp14:editId="65BEF791">
            <wp:extent cx="6120130" cy="1890395"/>
            <wp:effectExtent l="0" t="0" r="0" b="0"/>
            <wp:docPr id="543441170" name="Picture 1" descr="A green scree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2424626" name="Picture 1" descr="A green screen with white text&#10;&#10;AI-generated content may be incorrect."/>
                    <pic:cNvPicPr/>
                  </pic:nvPicPr>
                  <pic:blipFill>
                    <a:blip r:embed="rId39"/>
                    <a:stretch>
                      <a:fillRect/>
                    </a:stretch>
                  </pic:blipFill>
                  <pic:spPr>
                    <a:xfrm>
                      <a:off x="0" y="0"/>
                      <a:ext cx="6120130" cy="1890395"/>
                    </a:xfrm>
                    <a:prstGeom prst="rect">
                      <a:avLst/>
                    </a:prstGeom>
                  </pic:spPr>
                </pic:pic>
              </a:graphicData>
            </a:graphic>
          </wp:inline>
        </w:drawing>
      </w:r>
    </w:p>
    <w:p w14:paraId="73EDF7E5" w14:textId="77777777" w:rsidR="00926A83" w:rsidRDefault="00926A83" w:rsidP="00926A83">
      <w:pPr>
        <w:tabs>
          <w:tab w:val="left" w:pos="426"/>
        </w:tabs>
        <w:spacing w:after="60"/>
        <w:ind w:firstLine="113"/>
        <w:jc w:val="right"/>
        <w:rPr>
          <w:rFonts w:ascii="Arial" w:hAnsi="Arial" w:cs="Arial"/>
        </w:rPr>
      </w:pPr>
      <w:r w:rsidRPr="006A2621">
        <w:rPr>
          <w:rFonts w:ascii="Arial" w:hAnsi="Arial" w:cs="Arial"/>
        </w:rPr>
        <w:t>PASTABA. Ataskaitos  intervalai – diena, mėnuo.</w:t>
      </w:r>
    </w:p>
    <w:p w14:paraId="0B4C0115" w14:textId="77777777" w:rsidR="00926A83" w:rsidRDefault="00926A83" w:rsidP="00926A83">
      <w:pPr>
        <w:tabs>
          <w:tab w:val="left" w:pos="426"/>
        </w:tabs>
        <w:spacing w:after="60"/>
        <w:rPr>
          <w:rFonts w:ascii="Arial" w:hAnsi="Arial" w:cs="Arial"/>
        </w:rPr>
      </w:pPr>
      <w:r w:rsidRPr="00E823E1">
        <w:rPr>
          <w:rFonts w:ascii="Arial" w:hAnsi="Arial" w:cs="Arial"/>
          <w:color w:val="000000" w:themeColor="text1"/>
        </w:rPr>
        <w:t xml:space="preserve">Ataskaita gali būti keičiama pagal Kliento poreikį. Aktuali redakcija bus patikslinta per </w:t>
      </w:r>
      <w:r w:rsidRPr="00C75677">
        <w:rPr>
          <w:rFonts w:ascii="Arial" w:hAnsi="Arial" w:cs="Arial"/>
          <w:color w:val="000000" w:themeColor="text1"/>
        </w:rPr>
        <w:t>2 dienas nuo Sutarties įsigaliojimo</w:t>
      </w:r>
      <w:r w:rsidRPr="00E823E1">
        <w:rPr>
          <w:rFonts w:ascii="Arial" w:hAnsi="Arial" w:cs="Arial"/>
        </w:rPr>
        <w:t>.</w:t>
      </w:r>
    </w:p>
    <w:p w14:paraId="7DD243E3" w14:textId="77777777" w:rsidR="00926A83" w:rsidRDefault="00926A83" w:rsidP="00926A83">
      <w:pPr>
        <w:spacing w:after="160" w:line="259" w:lineRule="auto"/>
        <w:rPr>
          <w:rFonts w:ascii="Arial" w:hAnsi="Arial" w:cs="Arial"/>
        </w:rPr>
      </w:pPr>
      <w:r>
        <w:rPr>
          <w:rFonts w:ascii="Arial" w:hAnsi="Arial" w:cs="Arial"/>
        </w:rPr>
        <w:br w:type="page"/>
      </w:r>
    </w:p>
    <w:p w14:paraId="0040C302" w14:textId="2E2E0A23" w:rsidR="00926A83" w:rsidRDefault="00926A83" w:rsidP="0008656B">
      <w:pPr>
        <w:tabs>
          <w:tab w:val="left" w:pos="426"/>
        </w:tabs>
        <w:spacing w:after="60" w:line="259" w:lineRule="auto"/>
        <w:ind w:firstLine="113"/>
        <w:jc w:val="right"/>
        <w:rPr>
          <w:rFonts w:ascii="Arial" w:hAnsi="Arial" w:cs="Arial"/>
        </w:rPr>
      </w:pPr>
    </w:p>
    <w:p w14:paraId="066A1F9B" w14:textId="77777777" w:rsidR="0070733D" w:rsidRDefault="0070733D">
      <w:pPr>
        <w:spacing w:after="160" w:line="259" w:lineRule="auto"/>
        <w:rPr>
          <w:rFonts w:ascii="Arial" w:hAnsi="Arial" w:cs="Arial"/>
        </w:rPr>
      </w:pPr>
    </w:p>
    <w:p w14:paraId="3AAA92E4" w14:textId="749EAB6E" w:rsidR="00C427AE" w:rsidRPr="0058555D" w:rsidRDefault="00C427AE" w:rsidP="00C427AE">
      <w:pPr>
        <w:jc w:val="right"/>
        <w:rPr>
          <w:rFonts w:ascii="Arial" w:hAnsi="Arial" w:cs="Arial"/>
          <w:lang w:val="pt-BR"/>
        </w:rPr>
      </w:pPr>
      <w:r w:rsidRPr="006A2621">
        <w:rPr>
          <w:rFonts w:ascii="Arial" w:hAnsi="Arial" w:cs="Arial"/>
        </w:rPr>
        <w:t xml:space="preserve">Priedas Nr. </w:t>
      </w:r>
      <w:r w:rsidR="00AA2B48" w:rsidRPr="0058555D">
        <w:rPr>
          <w:rFonts w:ascii="Arial" w:hAnsi="Arial" w:cs="Arial"/>
          <w:lang w:val="pt-BR"/>
        </w:rPr>
        <w:t>4</w:t>
      </w:r>
    </w:p>
    <w:p w14:paraId="3CD20DD8" w14:textId="77777777" w:rsidR="00C427AE" w:rsidRPr="006A2621" w:rsidRDefault="00C427AE" w:rsidP="00C427AE">
      <w:pPr>
        <w:jc w:val="both"/>
        <w:rPr>
          <w:rFonts w:ascii="Arial" w:hAnsi="Arial" w:cs="Arial"/>
        </w:rPr>
      </w:pPr>
    </w:p>
    <w:p w14:paraId="6169E937" w14:textId="77777777" w:rsidR="00C427AE" w:rsidRPr="006A2621" w:rsidRDefault="00C427AE" w:rsidP="00C427AE">
      <w:pPr>
        <w:jc w:val="center"/>
        <w:rPr>
          <w:rFonts w:ascii="Arial" w:hAnsi="Arial" w:cs="Arial"/>
          <w:b/>
          <w:bCs/>
        </w:rPr>
      </w:pPr>
      <w:bookmarkStart w:id="7" w:name="_Hlk109581162"/>
      <w:r w:rsidRPr="006A2621">
        <w:rPr>
          <w:rFonts w:ascii="Arial" w:hAnsi="Arial" w:cs="Arial"/>
          <w:b/>
          <w:bCs/>
        </w:rPr>
        <w:t xml:space="preserve">Srautų paskirstymo gairės </w:t>
      </w:r>
    </w:p>
    <w:bookmarkEnd w:id="7"/>
    <w:p w14:paraId="3724C357" w14:textId="77777777" w:rsidR="00C427AE" w:rsidRPr="006A2621" w:rsidRDefault="00C427AE" w:rsidP="00C427AE">
      <w:pPr>
        <w:jc w:val="both"/>
        <w:rPr>
          <w:rFonts w:ascii="Arial" w:hAnsi="Arial" w:cs="Arial"/>
        </w:rPr>
      </w:pPr>
    </w:p>
    <w:p w14:paraId="1866AAB6" w14:textId="7AE188A4" w:rsidR="00C427AE" w:rsidRPr="006A2621" w:rsidRDefault="00C427AE" w:rsidP="00806D29">
      <w:pPr>
        <w:pStyle w:val="ListParagraph"/>
        <w:numPr>
          <w:ilvl w:val="0"/>
          <w:numId w:val="10"/>
        </w:numPr>
        <w:tabs>
          <w:tab w:val="left" w:pos="567"/>
        </w:tabs>
        <w:ind w:left="0" w:firstLine="0"/>
        <w:contextualSpacing w:val="0"/>
        <w:jc w:val="both"/>
        <w:rPr>
          <w:rFonts w:ascii="Arial" w:hAnsi="Arial" w:cs="Arial"/>
        </w:rPr>
      </w:pPr>
      <w:r w:rsidRPr="006A2621">
        <w:rPr>
          <w:rFonts w:ascii="Arial" w:hAnsi="Arial" w:cs="Arial"/>
        </w:rPr>
        <w:t xml:space="preserve">Jei pagal </w:t>
      </w:r>
      <w:r w:rsidR="00B31F6E" w:rsidRPr="006A2621">
        <w:rPr>
          <w:rFonts w:ascii="Arial" w:hAnsi="Arial" w:cs="Arial"/>
        </w:rPr>
        <w:t>techninės specifikacijos</w:t>
      </w:r>
      <w:r w:rsidRPr="006A2621">
        <w:rPr>
          <w:rFonts w:ascii="Arial" w:hAnsi="Arial" w:cs="Arial"/>
        </w:rPr>
        <w:t xml:space="preserve"> Priedo Nr. 2  </w:t>
      </w:r>
      <w:r w:rsidR="00B31F6E" w:rsidRPr="006A2621">
        <w:rPr>
          <w:rFonts w:ascii="Arial" w:hAnsi="Arial" w:cs="Arial"/>
        </w:rPr>
        <w:t xml:space="preserve">„Paslaugų teikimo tvarka“ </w:t>
      </w:r>
      <w:r w:rsidRPr="006A2621">
        <w:rPr>
          <w:rFonts w:ascii="Arial" w:hAnsi="Arial" w:cs="Arial"/>
        </w:rPr>
        <w:t>5.13</w:t>
      </w:r>
      <w:r w:rsidR="00B31F6E" w:rsidRPr="006A2621">
        <w:rPr>
          <w:rFonts w:ascii="Arial" w:hAnsi="Arial" w:cs="Arial"/>
        </w:rPr>
        <w:t>. p.</w:t>
      </w:r>
      <w:r w:rsidRPr="006A2621">
        <w:rPr>
          <w:rFonts w:ascii="Arial" w:hAnsi="Arial" w:cs="Arial"/>
        </w:rPr>
        <w:t xml:space="preserve"> numatytas sąlygas Klientas perleidžia dalį </w:t>
      </w:r>
      <w:r w:rsidR="00B31F6E" w:rsidRPr="006A2621">
        <w:rPr>
          <w:rFonts w:ascii="Arial" w:hAnsi="Arial" w:cs="Arial"/>
        </w:rPr>
        <w:t xml:space="preserve">Paslaugų teikimo trečiai </w:t>
      </w:r>
      <w:r w:rsidRPr="006A2621">
        <w:rPr>
          <w:rFonts w:ascii="Arial" w:hAnsi="Arial" w:cs="Arial"/>
        </w:rPr>
        <w:t xml:space="preserve">šaliai, Klientas informuoja </w:t>
      </w:r>
      <w:r w:rsidR="00B31F6E" w:rsidRPr="006A2621">
        <w:rPr>
          <w:rFonts w:ascii="Arial" w:hAnsi="Arial" w:cs="Arial"/>
        </w:rPr>
        <w:t xml:space="preserve">Paslaugų teikėją </w:t>
      </w:r>
      <w:r w:rsidRPr="006A2621">
        <w:rPr>
          <w:rFonts w:ascii="Arial" w:hAnsi="Arial" w:cs="Arial"/>
        </w:rPr>
        <w:t>apie srautų nukreipimo vykdymą ne vėliau kaip prieš 30 dienų. Pranešime Klientas nurodo dalinio srauto perėmimo datą, būdą, kiekį, srauto perėmimo grafiką.</w:t>
      </w:r>
    </w:p>
    <w:p w14:paraId="35AFD43F" w14:textId="218FEA35" w:rsidR="00C427AE" w:rsidRPr="006A2621" w:rsidRDefault="00C427AE" w:rsidP="00806D29">
      <w:pPr>
        <w:pStyle w:val="ListParagraph"/>
        <w:numPr>
          <w:ilvl w:val="0"/>
          <w:numId w:val="10"/>
        </w:numPr>
        <w:tabs>
          <w:tab w:val="left" w:pos="567"/>
        </w:tabs>
        <w:ind w:left="0" w:firstLine="0"/>
        <w:contextualSpacing w:val="0"/>
        <w:jc w:val="both"/>
        <w:rPr>
          <w:rFonts w:ascii="Arial" w:hAnsi="Arial" w:cs="Arial"/>
        </w:rPr>
      </w:pPr>
      <w:r w:rsidRPr="006A2621">
        <w:rPr>
          <w:rFonts w:ascii="Arial" w:hAnsi="Arial" w:cs="Arial"/>
        </w:rPr>
        <w:t xml:space="preserve">Galimi preliminarūs srautų paskirstymo scenarijai, jei pagal </w:t>
      </w:r>
      <w:r w:rsidR="00B31F6E" w:rsidRPr="006A2621">
        <w:rPr>
          <w:rFonts w:ascii="Arial" w:hAnsi="Arial" w:cs="Arial"/>
        </w:rPr>
        <w:t>techninės sp</w:t>
      </w:r>
      <w:r w:rsidR="00AA2B48" w:rsidRPr="006A2621">
        <w:rPr>
          <w:rFonts w:ascii="Arial" w:hAnsi="Arial" w:cs="Arial"/>
        </w:rPr>
        <w:t>e</w:t>
      </w:r>
      <w:r w:rsidR="00B31F6E" w:rsidRPr="006A2621">
        <w:rPr>
          <w:rFonts w:ascii="Arial" w:hAnsi="Arial" w:cs="Arial"/>
        </w:rPr>
        <w:t>cifikacijos</w:t>
      </w:r>
      <w:r w:rsidRPr="006A2621">
        <w:rPr>
          <w:rFonts w:ascii="Arial" w:hAnsi="Arial" w:cs="Arial"/>
        </w:rPr>
        <w:t xml:space="preserve"> Priedo Nr. 2  </w:t>
      </w:r>
      <w:r w:rsidR="00B31F6E" w:rsidRPr="006A2621">
        <w:rPr>
          <w:rFonts w:ascii="Arial" w:hAnsi="Arial" w:cs="Arial"/>
        </w:rPr>
        <w:t xml:space="preserve">„Paslaugų teikimo tvarka“ </w:t>
      </w:r>
      <w:r w:rsidRPr="006A2621">
        <w:rPr>
          <w:rFonts w:ascii="Arial" w:hAnsi="Arial" w:cs="Arial"/>
        </w:rPr>
        <w:t>5.13</w:t>
      </w:r>
      <w:r w:rsidR="00B31F6E" w:rsidRPr="006A2621">
        <w:rPr>
          <w:rFonts w:ascii="Arial" w:hAnsi="Arial" w:cs="Arial"/>
        </w:rPr>
        <w:t xml:space="preserve">. p. </w:t>
      </w:r>
      <w:r w:rsidRPr="006A2621">
        <w:rPr>
          <w:rFonts w:ascii="Arial" w:hAnsi="Arial" w:cs="Arial"/>
        </w:rPr>
        <w:t xml:space="preserve"> numatytas sąlygas Klientas perleidžia dalį </w:t>
      </w:r>
      <w:r w:rsidR="00B31F6E" w:rsidRPr="006A2621">
        <w:rPr>
          <w:rFonts w:ascii="Arial" w:hAnsi="Arial" w:cs="Arial"/>
        </w:rPr>
        <w:t>Paslaugų teikimo trečiai šaliai</w:t>
      </w:r>
      <w:r w:rsidRPr="006A2621">
        <w:rPr>
          <w:rFonts w:ascii="Arial" w:hAnsi="Arial" w:cs="Arial"/>
        </w:rPr>
        <w:t xml:space="preserve">: </w:t>
      </w:r>
    </w:p>
    <w:p w14:paraId="356E3D58" w14:textId="7043577F" w:rsidR="00C427AE" w:rsidRPr="006A2621" w:rsidRDefault="00C427AE" w:rsidP="00806D29">
      <w:pPr>
        <w:pStyle w:val="ListParagraph"/>
        <w:numPr>
          <w:ilvl w:val="1"/>
          <w:numId w:val="10"/>
        </w:numPr>
        <w:tabs>
          <w:tab w:val="left" w:pos="567"/>
        </w:tabs>
        <w:ind w:left="0" w:firstLine="0"/>
        <w:contextualSpacing w:val="0"/>
        <w:jc w:val="both"/>
        <w:rPr>
          <w:rFonts w:ascii="Arial" w:hAnsi="Arial" w:cs="Arial"/>
        </w:rPr>
      </w:pPr>
      <w:r w:rsidRPr="006A2621">
        <w:rPr>
          <w:rFonts w:ascii="Arial" w:hAnsi="Arial" w:cs="Arial"/>
        </w:rPr>
        <w:t xml:space="preserve">Skambučių srautus paskirsto ryšio operatorius arba Klientas, nukreipdamas darbo dienomis nuo 8:00 - 20:00 val. kas antrą skambutį </w:t>
      </w:r>
      <w:r w:rsidR="00B31F6E" w:rsidRPr="006A2621">
        <w:rPr>
          <w:rFonts w:ascii="Arial" w:hAnsi="Arial" w:cs="Arial"/>
        </w:rPr>
        <w:t xml:space="preserve">Paslaugų </w:t>
      </w:r>
      <w:r w:rsidRPr="006A2621">
        <w:rPr>
          <w:rFonts w:ascii="Arial" w:hAnsi="Arial" w:cs="Arial"/>
        </w:rPr>
        <w:t xml:space="preserve">teikėjui ir </w:t>
      </w:r>
      <w:r w:rsidR="00B31F6E" w:rsidRPr="006A2621">
        <w:rPr>
          <w:rFonts w:ascii="Arial" w:hAnsi="Arial" w:cs="Arial"/>
        </w:rPr>
        <w:t xml:space="preserve">trečiosios </w:t>
      </w:r>
      <w:r w:rsidRPr="006A2621">
        <w:rPr>
          <w:rFonts w:ascii="Arial" w:hAnsi="Arial" w:cs="Arial"/>
        </w:rPr>
        <w:t xml:space="preserve">šalies </w:t>
      </w:r>
      <w:r w:rsidR="00B31F6E" w:rsidRPr="006A2621">
        <w:rPr>
          <w:rFonts w:ascii="Arial" w:hAnsi="Arial" w:cs="Arial"/>
        </w:rPr>
        <w:t>skambučių centrui</w:t>
      </w:r>
      <w:r w:rsidRPr="006A2621">
        <w:rPr>
          <w:rFonts w:ascii="Arial" w:hAnsi="Arial" w:cs="Arial"/>
        </w:rPr>
        <w:t xml:space="preserve">. Kitu laiku visi gauti skambučiai nukreipiami </w:t>
      </w:r>
      <w:r w:rsidR="00B31F6E" w:rsidRPr="006A2621">
        <w:rPr>
          <w:rFonts w:ascii="Arial" w:hAnsi="Arial" w:cs="Arial"/>
        </w:rPr>
        <w:t xml:space="preserve">Paslaugų </w:t>
      </w:r>
      <w:r w:rsidRPr="006A2621">
        <w:rPr>
          <w:rFonts w:ascii="Arial" w:hAnsi="Arial" w:cs="Arial"/>
        </w:rPr>
        <w:t>teikėjui. Laiko intervalas gali būti keičiamas pagal poreikį</w:t>
      </w:r>
      <w:r w:rsidR="00B31F6E" w:rsidRPr="006A2621">
        <w:rPr>
          <w:rFonts w:ascii="Arial" w:hAnsi="Arial" w:cs="Arial"/>
        </w:rPr>
        <w:t>; arba</w:t>
      </w:r>
      <w:r w:rsidRPr="006A2621">
        <w:rPr>
          <w:rFonts w:ascii="Arial" w:hAnsi="Arial" w:cs="Arial"/>
        </w:rPr>
        <w:t xml:space="preserve"> </w:t>
      </w:r>
    </w:p>
    <w:p w14:paraId="6134253E" w14:textId="62808DFC" w:rsidR="00C427AE" w:rsidRPr="006A2621" w:rsidRDefault="00C427AE" w:rsidP="00806D29">
      <w:pPr>
        <w:pStyle w:val="ListParagraph"/>
        <w:numPr>
          <w:ilvl w:val="1"/>
          <w:numId w:val="10"/>
        </w:numPr>
        <w:tabs>
          <w:tab w:val="left" w:pos="567"/>
        </w:tabs>
        <w:ind w:left="0" w:firstLine="0"/>
        <w:contextualSpacing w:val="0"/>
        <w:jc w:val="both"/>
        <w:rPr>
          <w:rFonts w:ascii="Arial" w:hAnsi="Arial" w:cs="Arial"/>
        </w:rPr>
      </w:pPr>
      <w:r w:rsidRPr="006A2621">
        <w:rPr>
          <w:rFonts w:ascii="Arial" w:hAnsi="Arial" w:cs="Arial"/>
        </w:rPr>
        <w:t xml:space="preserve">Skambučių srautus paskirsto </w:t>
      </w:r>
      <w:r w:rsidR="00B31F6E" w:rsidRPr="006A2621">
        <w:rPr>
          <w:rFonts w:ascii="Arial" w:hAnsi="Arial" w:cs="Arial"/>
        </w:rPr>
        <w:t xml:space="preserve">Paslaugų </w:t>
      </w:r>
      <w:r w:rsidRPr="006A2621">
        <w:rPr>
          <w:rFonts w:ascii="Arial" w:hAnsi="Arial" w:cs="Arial"/>
        </w:rPr>
        <w:t xml:space="preserve">teikėjas, nukreipdamas darbo dienomis nuo 8:00 – 20:00 val. kas antrą skambutį </w:t>
      </w:r>
      <w:r w:rsidR="00B31F6E" w:rsidRPr="006A2621">
        <w:rPr>
          <w:rFonts w:ascii="Arial" w:hAnsi="Arial" w:cs="Arial"/>
        </w:rPr>
        <w:t xml:space="preserve">Paslaugų </w:t>
      </w:r>
      <w:r w:rsidRPr="006A2621">
        <w:rPr>
          <w:rFonts w:ascii="Arial" w:hAnsi="Arial" w:cs="Arial"/>
        </w:rPr>
        <w:t xml:space="preserve">teikėjui ir </w:t>
      </w:r>
      <w:r w:rsidR="00B31F6E" w:rsidRPr="006A2621">
        <w:rPr>
          <w:rFonts w:ascii="Arial" w:hAnsi="Arial" w:cs="Arial"/>
        </w:rPr>
        <w:t xml:space="preserve">trečiosios </w:t>
      </w:r>
      <w:r w:rsidRPr="006A2621">
        <w:rPr>
          <w:rFonts w:ascii="Arial" w:hAnsi="Arial" w:cs="Arial"/>
        </w:rPr>
        <w:t xml:space="preserve">šalies </w:t>
      </w:r>
      <w:r w:rsidR="00B31F6E" w:rsidRPr="006A2621">
        <w:rPr>
          <w:rFonts w:ascii="Arial" w:hAnsi="Arial" w:cs="Arial"/>
        </w:rPr>
        <w:t>skambučių centrui</w:t>
      </w:r>
      <w:r w:rsidRPr="006A2621">
        <w:rPr>
          <w:rFonts w:ascii="Arial" w:hAnsi="Arial" w:cs="Arial"/>
        </w:rPr>
        <w:t xml:space="preserve">. Skambučiai nukreipiami </w:t>
      </w:r>
      <w:r w:rsidR="00B31F6E" w:rsidRPr="006A2621">
        <w:rPr>
          <w:rFonts w:ascii="Arial" w:hAnsi="Arial" w:cs="Arial"/>
        </w:rPr>
        <w:t>trečios šalies skambučių centrui</w:t>
      </w:r>
      <w:r w:rsidRPr="006A2621">
        <w:rPr>
          <w:rFonts w:ascii="Arial" w:hAnsi="Arial" w:cs="Arial"/>
        </w:rPr>
        <w:t xml:space="preserve"> prieš jam patenkant į IVR. Kitu laiku visi gauti skambučiai aptarnaujami </w:t>
      </w:r>
      <w:r w:rsidR="00B31F6E" w:rsidRPr="006A2621">
        <w:rPr>
          <w:rFonts w:ascii="Arial" w:hAnsi="Arial" w:cs="Arial"/>
        </w:rPr>
        <w:t xml:space="preserve">Paslaugų </w:t>
      </w:r>
      <w:r w:rsidRPr="006A2621">
        <w:rPr>
          <w:rFonts w:ascii="Arial" w:hAnsi="Arial" w:cs="Arial"/>
        </w:rPr>
        <w:t xml:space="preserve">teikėjo.  Laiko intervalas gali būti keičiamas pagal poreikį. Nukreipti skambučiai iki patekimo į IVR, </w:t>
      </w:r>
      <w:r w:rsidR="00B31F6E" w:rsidRPr="006A2621">
        <w:rPr>
          <w:rFonts w:ascii="Arial" w:hAnsi="Arial" w:cs="Arial"/>
        </w:rPr>
        <w:t xml:space="preserve">negali </w:t>
      </w:r>
      <w:r w:rsidRPr="006A2621">
        <w:rPr>
          <w:rFonts w:ascii="Arial" w:hAnsi="Arial" w:cs="Arial"/>
        </w:rPr>
        <w:t>būti apmokestinti</w:t>
      </w:r>
      <w:r w:rsidR="00B31F6E" w:rsidRPr="006A2621">
        <w:rPr>
          <w:rFonts w:ascii="Arial" w:hAnsi="Arial" w:cs="Arial"/>
        </w:rPr>
        <w:t>; arba</w:t>
      </w:r>
    </w:p>
    <w:p w14:paraId="2885B848" w14:textId="31A968C9" w:rsidR="00C427AE" w:rsidRPr="006A2621" w:rsidRDefault="00C427AE" w:rsidP="00806D29">
      <w:pPr>
        <w:pStyle w:val="ListParagraph"/>
        <w:numPr>
          <w:ilvl w:val="1"/>
          <w:numId w:val="10"/>
        </w:numPr>
        <w:tabs>
          <w:tab w:val="left" w:pos="567"/>
        </w:tabs>
        <w:ind w:left="0" w:firstLine="0"/>
        <w:contextualSpacing w:val="0"/>
        <w:jc w:val="both"/>
        <w:rPr>
          <w:rFonts w:ascii="Arial" w:hAnsi="Arial" w:cs="Arial"/>
        </w:rPr>
      </w:pPr>
      <w:r w:rsidRPr="006A2621">
        <w:rPr>
          <w:rFonts w:ascii="Arial" w:hAnsi="Arial" w:cs="Arial"/>
        </w:rPr>
        <w:t xml:space="preserve">Hibridinis srauto skirstymas, kai gaunamą srautą skirsto Klientas pagal IVR linijas ir </w:t>
      </w:r>
      <w:r w:rsidR="00B31F6E" w:rsidRPr="006A2621">
        <w:rPr>
          <w:rFonts w:ascii="Arial" w:hAnsi="Arial" w:cs="Arial"/>
        </w:rPr>
        <w:t xml:space="preserve">gedimų </w:t>
      </w:r>
      <w:r w:rsidRPr="006A2621">
        <w:rPr>
          <w:rFonts w:ascii="Arial" w:hAnsi="Arial" w:cs="Arial"/>
        </w:rPr>
        <w:t xml:space="preserve">linijos proporcijas. Pavyzdžiui – a) Gedimų srautas skirstomas </w:t>
      </w:r>
      <w:r w:rsidR="00B31F6E" w:rsidRPr="006A2621">
        <w:rPr>
          <w:rFonts w:ascii="Arial" w:hAnsi="Arial" w:cs="Arial"/>
        </w:rPr>
        <w:t xml:space="preserve">Paslaugų teikėjui ir trečiajai šaliai </w:t>
      </w:r>
      <w:r w:rsidRPr="006A2621">
        <w:rPr>
          <w:rFonts w:ascii="Arial" w:hAnsi="Arial" w:cs="Arial"/>
        </w:rPr>
        <w:t xml:space="preserve">- visomis dienomis nuo 8:00 - 20:00 val. kas antrą skambutį </w:t>
      </w:r>
      <w:r w:rsidR="00B31F6E" w:rsidRPr="006A2621">
        <w:rPr>
          <w:rFonts w:ascii="Arial" w:hAnsi="Arial" w:cs="Arial"/>
        </w:rPr>
        <w:t xml:space="preserve">Paslaugų </w:t>
      </w:r>
      <w:r w:rsidRPr="006A2621">
        <w:rPr>
          <w:rFonts w:ascii="Arial" w:hAnsi="Arial" w:cs="Arial"/>
        </w:rPr>
        <w:t xml:space="preserve">teikėjui ir </w:t>
      </w:r>
      <w:r w:rsidR="00B31F6E" w:rsidRPr="006A2621">
        <w:rPr>
          <w:rFonts w:ascii="Arial" w:hAnsi="Arial" w:cs="Arial"/>
        </w:rPr>
        <w:t xml:space="preserve">trečiosios </w:t>
      </w:r>
      <w:r w:rsidRPr="006A2621">
        <w:rPr>
          <w:rFonts w:ascii="Arial" w:hAnsi="Arial" w:cs="Arial"/>
        </w:rPr>
        <w:t xml:space="preserve">šalies </w:t>
      </w:r>
      <w:r w:rsidR="00B31F6E" w:rsidRPr="006A2621">
        <w:rPr>
          <w:rFonts w:ascii="Arial" w:hAnsi="Arial" w:cs="Arial"/>
        </w:rPr>
        <w:t>skambučių centrui</w:t>
      </w:r>
      <w:r w:rsidRPr="006A2621">
        <w:rPr>
          <w:rFonts w:ascii="Arial" w:hAnsi="Arial" w:cs="Arial"/>
        </w:rPr>
        <w:t xml:space="preserve">, likusiu laiku visas </w:t>
      </w:r>
      <w:r w:rsidR="00B31F6E" w:rsidRPr="006A2621">
        <w:rPr>
          <w:rFonts w:ascii="Arial" w:hAnsi="Arial" w:cs="Arial"/>
        </w:rPr>
        <w:t xml:space="preserve">gedimų linijos </w:t>
      </w:r>
      <w:r w:rsidRPr="006A2621">
        <w:rPr>
          <w:rFonts w:ascii="Arial" w:hAnsi="Arial" w:cs="Arial"/>
        </w:rPr>
        <w:t xml:space="preserve">srautas skiriamas </w:t>
      </w:r>
      <w:r w:rsidR="00B31F6E" w:rsidRPr="006A2621">
        <w:rPr>
          <w:rFonts w:ascii="Arial" w:hAnsi="Arial" w:cs="Arial"/>
        </w:rPr>
        <w:t>Paslaugų teikėjui, arba</w:t>
      </w:r>
      <w:r w:rsidRPr="006A2621">
        <w:rPr>
          <w:rFonts w:ascii="Arial" w:hAnsi="Arial" w:cs="Arial"/>
        </w:rPr>
        <w:t xml:space="preserve"> b) Naujų vartotojų ir Saulės elektrinės klausimai nukreipiami </w:t>
      </w:r>
      <w:r w:rsidR="00B31F6E" w:rsidRPr="006A2621">
        <w:rPr>
          <w:rFonts w:ascii="Arial" w:hAnsi="Arial" w:cs="Arial"/>
        </w:rPr>
        <w:t xml:space="preserve">Paslaugų </w:t>
      </w:r>
      <w:r w:rsidRPr="006A2621">
        <w:rPr>
          <w:rFonts w:ascii="Arial" w:hAnsi="Arial" w:cs="Arial"/>
        </w:rPr>
        <w:t>teikėjui</w:t>
      </w:r>
      <w:r w:rsidR="00B31F6E" w:rsidRPr="006A2621">
        <w:rPr>
          <w:rFonts w:ascii="Arial" w:hAnsi="Arial" w:cs="Arial"/>
        </w:rPr>
        <w:t>, kiti klausimai trečiosios šalies skambučių centrui; arba</w:t>
      </w:r>
      <w:r w:rsidRPr="006A2621">
        <w:rPr>
          <w:rFonts w:ascii="Arial" w:hAnsi="Arial" w:cs="Arial"/>
        </w:rPr>
        <w:t xml:space="preserve"> c) Tinklo eksploatavimo, Atsiskaitymo ir deklaravimo klausimai nukreipiami </w:t>
      </w:r>
      <w:r w:rsidR="00B31F6E" w:rsidRPr="006A2621">
        <w:rPr>
          <w:rFonts w:ascii="Arial" w:hAnsi="Arial" w:cs="Arial"/>
        </w:rPr>
        <w:t>trečios šalies skambučių centrui, kiti klausimai – Paslaugų teikėjui</w:t>
      </w:r>
      <w:r w:rsidRPr="006A2621">
        <w:rPr>
          <w:rFonts w:ascii="Arial" w:hAnsi="Arial" w:cs="Arial"/>
        </w:rPr>
        <w:t xml:space="preserve">. Srauto paskirstymas ir paskirstymo laikas </w:t>
      </w:r>
      <w:r w:rsidR="00B31F6E" w:rsidRPr="006A2621">
        <w:rPr>
          <w:rFonts w:ascii="Arial" w:hAnsi="Arial" w:cs="Arial"/>
        </w:rPr>
        <w:t xml:space="preserve">gali priklausyti </w:t>
      </w:r>
      <w:r w:rsidRPr="006A2621">
        <w:rPr>
          <w:rFonts w:ascii="Arial" w:hAnsi="Arial" w:cs="Arial"/>
        </w:rPr>
        <w:t>nuo tuo metu turimų aptarnaujamų linijų ir linijų darbo laiko</w:t>
      </w:r>
      <w:r w:rsidR="00B31F6E" w:rsidRPr="006A2621">
        <w:rPr>
          <w:rFonts w:ascii="Arial" w:hAnsi="Arial" w:cs="Arial"/>
        </w:rPr>
        <w:t>, arba</w:t>
      </w:r>
    </w:p>
    <w:p w14:paraId="2CFB6631" w14:textId="781F52D7" w:rsidR="00C427AE" w:rsidRPr="006A2621" w:rsidRDefault="00C427AE" w:rsidP="00806D29">
      <w:pPr>
        <w:pStyle w:val="ListParagraph"/>
        <w:numPr>
          <w:ilvl w:val="1"/>
          <w:numId w:val="10"/>
        </w:numPr>
        <w:tabs>
          <w:tab w:val="left" w:pos="567"/>
        </w:tabs>
        <w:ind w:left="0" w:firstLine="0"/>
        <w:contextualSpacing w:val="0"/>
        <w:jc w:val="both"/>
        <w:rPr>
          <w:rFonts w:ascii="Arial" w:hAnsi="Arial" w:cs="Arial"/>
        </w:rPr>
      </w:pPr>
      <w:r w:rsidRPr="006A2621">
        <w:rPr>
          <w:rFonts w:ascii="Arial" w:hAnsi="Arial" w:cs="Arial"/>
        </w:rPr>
        <w:t xml:space="preserve">Hibridinis srauto skirstymas, kai gaunamą srautą skirsto </w:t>
      </w:r>
      <w:r w:rsidR="00B31F6E" w:rsidRPr="006A2621">
        <w:rPr>
          <w:rFonts w:ascii="Arial" w:hAnsi="Arial" w:cs="Arial"/>
        </w:rPr>
        <w:t xml:space="preserve">Paslaugų </w:t>
      </w:r>
      <w:r w:rsidRPr="006A2621">
        <w:rPr>
          <w:rFonts w:ascii="Arial" w:hAnsi="Arial" w:cs="Arial"/>
        </w:rPr>
        <w:t xml:space="preserve">teikėjas pagal IVR linijas ir </w:t>
      </w:r>
      <w:r w:rsidR="00B31F6E" w:rsidRPr="006A2621">
        <w:rPr>
          <w:rFonts w:ascii="Arial" w:hAnsi="Arial" w:cs="Arial"/>
        </w:rPr>
        <w:t xml:space="preserve">gedimų </w:t>
      </w:r>
      <w:r w:rsidRPr="006A2621">
        <w:rPr>
          <w:rFonts w:ascii="Arial" w:hAnsi="Arial" w:cs="Arial"/>
        </w:rPr>
        <w:t xml:space="preserve">linijos proporcijas. Pavyzdžiui – a) Gedimų srautas skirstomas </w:t>
      </w:r>
      <w:r w:rsidR="00B31F6E" w:rsidRPr="006A2621">
        <w:rPr>
          <w:rFonts w:ascii="Arial" w:hAnsi="Arial" w:cs="Arial"/>
        </w:rPr>
        <w:t>Paslaugų teikėjui ir trečiosios šalies skambučių centrui</w:t>
      </w:r>
      <w:r w:rsidRPr="006A2621">
        <w:rPr>
          <w:rFonts w:ascii="Arial" w:hAnsi="Arial" w:cs="Arial"/>
        </w:rPr>
        <w:t xml:space="preserve"> - visomis dienomis nuo 8:00 - 20:00 val. kas antrą skambutį </w:t>
      </w:r>
      <w:r w:rsidR="00B31F6E" w:rsidRPr="006A2621">
        <w:rPr>
          <w:rFonts w:ascii="Arial" w:hAnsi="Arial" w:cs="Arial"/>
        </w:rPr>
        <w:t xml:space="preserve">Paslaugų </w:t>
      </w:r>
      <w:r w:rsidRPr="006A2621">
        <w:rPr>
          <w:rFonts w:ascii="Arial" w:hAnsi="Arial" w:cs="Arial"/>
        </w:rPr>
        <w:t xml:space="preserve">teikėjui ir </w:t>
      </w:r>
      <w:r w:rsidR="00B31F6E" w:rsidRPr="006A2621">
        <w:rPr>
          <w:rFonts w:ascii="Arial" w:hAnsi="Arial" w:cs="Arial"/>
        </w:rPr>
        <w:t xml:space="preserve">trečiosios </w:t>
      </w:r>
      <w:r w:rsidRPr="006A2621">
        <w:rPr>
          <w:rFonts w:ascii="Arial" w:hAnsi="Arial" w:cs="Arial"/>
        </w:rPr>
        <w:t xml:space="preserve">šalies </w:t>
      </w:r>
      <w:r w:rsidR="00B31F6E" w:rsidRPr="006A2621">
        <w:rPr>
          <w:rFonts w:ascii="Arial" w:hAnsi="Arial" w:cs="Arial"/>
        </w:rPr>
        <w:t>skambučių centrui</w:t>
      </w:r>
      <w:r w:rsidRPr="006A2621">
        <w:rPr>
          <w:rFonts w:ascii="Arial" w:hAnsi="Arial" w:cs="Arial"/>
        </w:rPr>
        <w:t xml:space="preserve">, likusiu laiku visas Gedimų srautas skiriamas </w:t>
      </w:r>
      <w:r w:rsidR="00B31F6E" w:rsidRPr="006A2621">
        <w:rPr>
          <w:rFonts w:ascii="Arial" w:hAnsi="Arial" w:cs="Arial"/>
        </w:rPr>
        <w:t>Paslaugų teikėjui; arba</w:t>
      </w:r>
      <w:r w:rsidRPr="006A2621">
        <w:rPr>
          <w:rFonts w:ascii="Arial" w:hAnsi="Arial" w:cs="Arial"/>
        </w:rPr>
        <w:t xml:space="preserve"> b) Naujų vartotojų ir Saulės elektrinės klausimai nukreipiami </w:t>
      </w:r>
      <w:r w:rsidR="00B31F6E" w:rsidRPr="006A2621">
        <w:rPr>
          <w:rFonts w:ascii="Arial" w:hAnsi="Arial" w:cs="Arial"/>
        </w:rPr>
        <w:t xml:space="preserve">Paslaugų </w:t>
      </w:r>
      <w:r w:rsidRPr="006A2621">
        <w:rPr>
          <w:rFonts w:ascii="Arial" w:hAnsi="Arial" w:cs="Arial"/>
        </w:rPr>
        <w:t>teikėjui</w:t>
      </w:r>
      <w:r w:rsidR="00B31F6E" w:rsidRPr="006A2621">
        <w:rPr>
          <w:rFonts w:ascii="Arial" w:hAnsi="Arial" w:cs="Arial"/>
        </w:rPr>
        <w:t xml:space="preserve"> kiti klausimai trečiosios šalies skambučių centrui; arba</w:t>
      </w:r>
      <w:r w:rsidRPr="006A2621">
        <w:rPr>
          <w:rFonts w:ascii="Arial" w:hAnsi="Arial" w:cs="Arial"/>
        </w:rPr>
        <w:t xml:space="preserve"> c) Tinklo eksploatavimo, Atsiskaitymo ir deklaravimo klausimai nukreipiami </w:t>
      </w:r>
      <w:r w:rsidR="00B31F6E" w:rsidRPr="006A2621">
        <w:rPr>
          <w:rFonts w:ascii="Arial" w:hAnsi="Arial" w:cs="Arial"/>
        </w:rPr>
        <w:t>trečios šalies skambučių centrui, kiti klausimai Paslaugų teikėjui</w:t>
      </w:r>
      <w:r w:rsidRPr="006A2621">
        <w:rPr>
          <w:rFonts w:ascii="Arial" w:hAnsi="Arial" w:cs="Arial"/>
        </w:rPr>
        <w:t xml:space="preserve">. Srauto paskirstymas ir paskirstymo laikas </w:t>
      </w:r>
      <w:r w:rsidR="00B31F6E" w:rsidRPr="006A2621">
        <w:rPr>
          <w:rFonts w:ascii="Arial" w:hAnsi="Arial" w:cs="Arial"/>
        </w:rPr>
        <w:t xml:space="preserve">gali priklausyti </w:t>
      </w:r>
      <w:r w:rsidRPr="006A2621">
        <w:rPr>
          <w:rFonts w:ascii="Arial" w:hAnsi="Arial" w:cs="Arial"/>
        </w:rPr>
        <w:t xml:space="preserve">nuo tuo metu turimų aptarnaujamų linijų ir linijų darbo laiko. </w:t>
      </w:r>
      <w:r w:rsidR="00B31F6E" w:rsidRPr="006A2621">
        <w:rPr>
          <w:rFonts w:ascii="Arial" w:hAnsi="Arial" w:cs="Arial"/>
        </w:rPr>
        <w:t xml:space="preserve">Paslaugų teikėjas </w:t>
      </w:r>
      <w:r w:rsidRPr="006A2621">
        <w:rPr>
          <w:rFonts w:ascii="Arial" w:hAnsi="Arial" w:cs="Arial"/>
        </w:rPr>
        <w:t xml:space="preserve">- apmokėjimą už perskirtus skambučius </w:t>
      </w:r>
      <w:r w:rsidR="00B31F6E" w:rsidRPr="006A2621">
        <w:rPr>
          <w:rFonts w:ascii="Arial" w:hAnsi="Arial" w:cs="Arial"/>
        </w:rPr>
        <w:t xml:space="preserve">trečios </w:t>
      </w:r>
      <w:r w:rsidRPr="006A2621">
        <w:rPr>
          <w:rFonts w:ascii="Arial" w:hAnsi="Arial" w:cs="Arial"/>
        </w:rPr>
        <w:t xml:space="preserve">šalies </w:t>
      </w:r>
      <w:r w:rsidR="00B31F6E" w:rsidRPr="006A2621">
        <w:rPr>
          <w:rFonts w:ascii="Arial" w:hAnsi="Arial" w:cs="Arial"/>
        </w:rPr>
        <w:t>skambučių centrui</w:t>
      </w:r>
      <w:r w:rsidRPr="006A2621">
        <w:rPr>
          <w:rFonts w:ascii="Arial" w:hAnsi="Arial" w:cs="Arial"/>
        </w:rPr>
        <w:t xml:space="preserve"> taiko pagal tuo metu galiojančius ryšio operatoriaus tarifus. </w:t>
      </w:r>
    </w:p>
    <w:p w14:paraId="438C3CF1" w14:textId="60FC6E77" w:rsidR="00C427AE" w:rsidRPr="006A2621" w:rsidRDefault="00C427AE" w:rsidP="00806D29">
      <w:pPr>
        <w:pStyle w:val="ListParagraph"/>
        <w:numPr>
          <w:ilvl w:val="1"/>
          <w:numId w:val="10"/>
        </w:numPr>
        <w:tabs>
          <w:tab w:val="left" w:pos="567"/>
        </w:tabs>
        <w:ind w:left="0" w:firstLine="0"/>
        <w:contextualSpacing w:val="0"/>
        <w:jc w:val="both"/>
        <w:rPr>
          <w:rFonts w:ascii="Arial" w:hAnsi="Arial" w:cs="Arial"/>
        </w:rPr>
      </w:pPr>
      <w:r w:rsidRPr="006A2621">
        <w:rPr>
          <w:rFonts w:ascii="Arial" w:hAnsi="Arial" w:cs="Arial"/>
        </w:rPr>
        <w:t xml:space="preserve">Paskirstymo proporcijos gali būti keičiamos tik </w:t>
      </w:r>
      <w:r w:rsidR="00B31F6E" w:rsidRPr="006A2621">
        <w:rPr>
          <w:rFonts w:ascii="Arial" w:hAnsi="Arial" w:cs="Arial"/>
        </w:rPr>
        <w:t xml:space="preserve">šalių </w:t>
      </w:r>
      <w:r w:rsidRPr="006A2621">
        <w:rPr>
          <w:rFonts w:ascii="Arial" w:hAnsi="Arial" w:cs="Arial"/>
        </w:rPr>
        <w:t xml:space="preserve">susitarimu, kai viena </w:t>
      </w:r>
      <w:r w:rsidR="00B31F6E" w:rsidRPr="006A2621">
        <w:rPr>
          <w:rFonts w:ascii="Arial" w:hAnsi="Arial" w:cs="Arial"/>
        </w:rPr>
        <w:t xml:space="preserve">šalis </w:t>
      </w:r>
      <w:r w:rsidRPr="006A2621">
        <w:rPr>
          <w:rFonts w:ascii="Arial" w:hAnsi="Arial" w:cs="Arial"/>
        </w:rPr>
        <w:t xml:space="preserve">negali užtikrinti gaunamo srauto suvaldymo, tačiau kita </w:t>
      </w:r>
      <w:r w:rsidR="00B31F6E" w:rsidRPr="006A2621">
        <w:rPr>
          <w:rFonts w:ascii="Arial" w:hAnsi="Arial" w:cs="Arial"/>
        </w:rPr>
        <w:t xml:space="preserve">šalis </w:t>
      </w:r>
      <w:r w:rsidRPr="006A2621">
        <w:rPr>
          <w:rFonts w:ascii="Arial" w:hAnsi="Arial" w:cs="Arial"/>
        </w:rPr>
        <w:t xml:space="preserve">prisiima atsakomybę aptarnauti gaunamą didesnį srautą. Toks </w:t>
      </w:r>
      <w:r w:rsidR="00B31F6E" w:rsidRPr="006A2621">
        <w:rPr>
          <w:rFonts w:ascii="Arial" w:hAnsi="Arial" w:cs="Arial"/>
        </w:rPr>
        <w:t xml:space="preserve">šalių </w:t>
      </w:r>
      <w:r w:rsidRPr="006A2621">
        <w:rPr>
          <w:rFonts w:ascii="Arial" w:hAnsi="Arial" w:cs="Arial"/>
        </w:rPr>
        <w:t xml:space="preserve">susitarimas turi būti įforminamas raštu, aiškiai nurodant srauto proporcijas ir aptarnaujamą laiką. </w:t>
      </w:r>
    </w:p>
    <w:p w14:paraId="1763B494" w14:textId="64B9FC03" w:rsidR="00C427AE" w:rsidRPr="006A2621" w:rsidRDefault="00C427AE" w:rsidP="00806D29">
      <w:pPr>
        <w:pStyle w:val="ListParagraph"/>
        <w:numPr>
          <w:ilvl w:val="0"/>
          <w:numId w:val="10"/>
        </w:numPr>
        <w:tabs>
          <w:tab w:val="left" w:pos="567"/>
        </w:tabs>
        <w:ind w:left="0" w:firstLine="0"/>
        <w:contextualSpacing w:val="0"/>
        <w:jc w:val="both"/>
        <w:rPr>
          <w:rFonts w:ascii="Arial" w:hAnsi="Arial" w:cs="Arial"/>
        </w:rPr>
      </w:pPr>
      <w:r w:rsidRPr="006A2621">
        <w:rPr>
          <w:rFonts w:ascii="Arial" w:hAnsi="Arial" w:cs="Arial"/>
        </w:rPr>
        <w:t xml:space="preserve">Jei pagal </w:t>
      </w:r>
      <w:r w:rsidR="00B31F6E" w:rsidRPr="006A2621">
        <w:rPr>
          <w:rFonts w:ascii="Arial" w:hAnsi="Arial" w:cs="Arial"/>
        </w:rPr>
        <w:t>techninės specifikacijos</w:t>
      </w:r>
      <w:r w:rsidRPr="006A2621">
        <w:rPr>
          <w:rFonts w:ascii="Arial" w:hAnsi="Arial" w:cs="Arial"/>
        </w:rPr>
        <w:t xml:space="preserve"> Priedo Nr. 2  </w:t>
      </w:r>
      <w:r w:rsidR="00B31F6E" w:rsidRPr="006A2621">
        <w:rPr>
          <w:rFonts w:ascii="Arial" w:hAnsi="Arial" w:cs="Arial"/>
        </w:rPr>
        <w:t>„Paslaugų teikimo tvarka“</w:t>
      </w:r>
      <w:r w:rsidRPr="006A2621">
        <w:rPr>
          <w:rFonts w:ascii="Arial" w:hAnsi="Arial" w:cs="Arial"/>
        </w:rPr>
        <w:t xml:space="preserve"> 5.14</w:t>
      </w:r>
      <w:r w:rsidR="00B31F6E" w:rsidRPr="006A2621">
        <w:rPr>
          <w:rFonts w:ascii="Arial" w:hAnsi="Arial" w:cs="Arial"/>
        </w:rPr>
        <w:t xml:space="preserve"> p. </w:t>
      </w:r>
      <w:r w:rsidRPr="006A2621">
        <w:rPr>
          <w:rFonts w:ascii="Arial" w:hAnsi="Arial" w:cs="Arial"/>
        </w:rPr>
        <w:t xml:space="preserve"> numatytas sąlygas Klientas perleidžia dalį Masinio piko </w:t>
      </w:r>
      <w:r w:rsidR="00B31F6E" w:rsidRPr="006A2621">
        <w:rPr>
          <w:rFonts w:ascii="Arial" w:hAnsi="Arial" w:cs="Arial"/>
        </w:rPr>
        <w:t xml:space="preserve">valdymo </w:t>
      </w:r>
      <w:r w:rsidRPr="006A2621">
        <w:rPr>
          <w:rFonts w:ascii="Arial" w:hAnsi="Arial" w:cs="Arial"/>
        </w:rPr>
        <w:t xml:space="preserve">paslaugų </w:t>
      </w:r>
      <w:r w:rsidR="00B31F6E" w:rsidRPr="006A2621">
        <w:rPr>
          <w:rFonts w:ascii="Arial" w:hAnsi="Arial" w:cs="Arial"/>
        </w:rPr>
        <w:t>trečiai</w:t>
      </w:r>
      <w:r w:rsidRPr="006A2621">
        <w:rPr>
          <w:rFonts w:ascii="Arial" w:hAnsi="Arial" w:cs="Arial"/>
        </w:rPr>
        <w:t xml:space="preserve">/-ioms šalims, Klientas informuoja </w:t>
      </w:r>
      <w:r w:rsidR="00B31F6E" w:rsidRPr="006A2621">
        <w:rPr>
          <w:rFonts w:ascii="Arial" w:hAnsi="Arial" w:cs="Arial"/>
        </w:rPr>
        <w:t xml:space="preserve">Paslaugų teikėją </w:t>
      </w:r>
      <w:r w:rsidRPr="006A2621">
        <w:rPr>
          <w:rFonts w:ascii="Arial" w:hAnsi="Arial" w:cs="Arial"/>
        </w:rPr>
        <w:t xml:space="preserve">apie srautų nukreipimo vykdymą Masinio piko metu </w:t>
      </w:r>
      <w:r w:rsidR="00B31F6E" w:rsidRPr="006A2621">
        <w:rPr>
          <w:rFonts w:ascii="Arial" w:hAnsi="Arial" w:cs="Arial"/>
        </w:rPr>
        <w:t xml:space="preserve">trečiai </w:t>
      </w:r>
      <w:r w:rsidRPr="006A2621">
        <w:rPr>
          <w:rFonts w:ascii="Arial" w:hAnsi="Arial" w:cs="Arial"/>
        </w:rPr>
        <w:t>šaliai ne vėliau kaip prieš 10 dienų arba skubos tvarka prieš 1 dieną, jei laukiamas Masinis pikas  ar įvykus Masiniam pikui</w:t>
      </w:r>
      <w:r w:rsidR="00B31F6E" w:rsidRPr="006A2621">
        <w:rPr>
          <w:rFonts w:ascii="Arial" w:hAnsi="Arial" w:cs="Arial"/>
        </w:rPr>
        <w:t>:</w:t>
      </w:r>
    </w:p>
    <w:p w14:paraId="67135294" w14:textId="77777777" w:rsidR="00C427AE" w:rsidRPr="006A2621" w:rsidRDefault="00C427AE" w:rsidP="00806D29">
      <w:pPr>
        <w:pStyle w:val="ListParagraph"/>
        <w:numPr>
          <w:ilvl w:val="1"/>
          <w:numId w:val="10"/>
        </w:numPr>
        <w:tabs>
          <w:tab w:val="left" w:pos="567"/>
        </w:tabs>
        <w:ind w:left="0" w:firstLine="0"/>
        <w:contextualSpacing w:val="0"/>
        <w:jc w:val="both"/>
        <w:rPr>
          <w:rFonts w:ascii="Arial" w:hAnsi="Arial" w:cs="Arial"/>
        </w:rPr>
      </w:pPr>
      <w:r w:rsidRPr="006A2621">
        <w:rPr>
          <w:rFonts w:ascii="Arial" w:hAnsi="Arial" w:cs="Arial"/>
        </w:rPr>
        <w:t>Pranešime Klientas nurodo dalinio srauto perėmimo datą, būdą, kiekį.</w:t>
      </w:r>
    </w:p>
    <w:p w14:paraId="6B53D62C" w14:textId="62949738" w:rsidR="00C427AE" w:rsidRPr="006A2621" w:rsidRDefault="00C427AE" w:rsidP="00806D29">
      <w:pPr>
        <w:pStyle w:val="ListParagraph"/>
        <w:numPr>
          <w:ilvl w:val="1"/>
          <w:numId w:val="10"/>
        </w:numPr>
        <w:tabs>
          <w:tab w:val="left" w:pos="567"/>
        </w:tabs>
        <w:ind w:left="0" w:firstLine="0"/>
        <w:contextualSpacing w:val="0"/>
        <w:jc w:val="both"/>
        <w:rPr>
          <w:rFonts w:ascii="Arial" w:hAnsi="Arial" w:cs="Arial"/>
        </w:rPr>
      </w:pPr>
      <w:r w:rsidRPr="006A2621">
        <w:rPr>
          <w:rFonts w:ascii="Arial" w:hAnsi="Arial" w:cs="Arial"/>
        </w:rPr>
        <w:t xml:space="preserve">Srauto paskirstymą vykdo </w:t>
      </w:r>
      <w:r w:rsidR="00B31F6E" w:rsidRPr="006A2621">
        <w:rPr>
          <w:rFonts w:ascii="Arial" w:hAnsi="Arial" w:cs="Arial"/>
        </w:rPr>
        <w:t xml:space="preserve">Paslaugų </w:t>
      </w:r>
      <w:r w:rsidRPr="006A2621">
        <w:rPr>
          <w:rFonts w:ascii="Arial" w:hAnsi="Arial" w:cs="Arial"/>
        </w:rPr>
        <w:t>teikėjas iki skambučio patekimo į IVR. Nukreipti skambučiai iki patekimo į IVR, nėra apmokestinti.</w:t>
      </w:r>
    </w:p>
    <w:p w14:paraId="0A4C5118" w14:textId="3A31C7A4" w:rsidR="00C427AE" w:rsidRPr="006A2621" w:rsidRDefault="0007747B" w:rsidP="00806D29">
      <w:pPr>
        <w:pStyle w:val="ListParagraph"/>
        <w:numPr>
          <w:ilvl w:val="0"/>
          <w:numId w:val="10"/>
        </w:numPr>
        <w:tabs>
          <w:tab w:val="left" w:pos="567"/>
        </w:tabs>
        <w:ind w:left="0" w:firstLine="0"/>
        <w:contextualSpacing w:val="0"/>
        <w:jc w:val="both"/>
        <w:rPr>
          <w:rFonts w:ascii="Arial" w:hAnsi="Arial" w:cs="Arial"/>
        </w:rPr>
      </w:pPr>
      <w:r w:rsidRPr="006A2621">
        <w:rPr>
          <w:rFonts w:ascii="Arial" w:hAnsi="Arial" w:cs="Arial"/>
        </w:rPr>
        <w:t>Konkretus</w:t>
      </w:r>
      <w:r w:rsidR="00806D29" w:rsidRPr="006A2621">
        <w:rPr>
          <w:rFonts w:ascii="Arial" w:hAnsi="Arial" w:cs="Arial"/>
        </w:rPr>
        <w:t xml:space="preserve"> s</w:t>
      </w:r>
      <w:r w:rsidR="00C427AE" w:rsidRPr="006A2621">
        <w:rPr>
          <w:rFonts w:ascii="Arial" w:hAnsi="Arial" w:cs="Arial"/>
        </w:rPr>
        <w:t>rautų skirstymo scenarijus su Paslaugų tiekėju yra suderinamas ir pasitvirtinamas raštu.</w:t>
      </w:r>
    </w:p>
    <w:p w14:paraId="2CCFC9FB" w14:textId="77777777" w:rsidR="00C427AE" w:rsidRPr="00AA2B48" w:rsidRDefault="00C427AE" w:rsidP="00C427AE">
      <w:pPr>
        <w:jc w:val="both"/>
        <w:rPr>
          <w:rFonts w:ascii="Arial" w:hAnsi="Arial" w:cs="Arial"/>
        </w:rPr>
      </w:pPr>
    </w:p>
    <w:p w14:paraId="42A24ACB" w14:textId="77777777" w:rsidR="00A80DCE" w:rsidRPr="00AA2B48" w:rsidRDefault="00A80DCE" w:rsidP="006A71E8">
      <w:pPr>
        <w:tabs>
          <w:tab w:val="left" w:pos="426"/>
        </w:tabs>
        <w:spacing w:after="60"/>
        <w:rPr>
          <w:rFonts w:ascii="Arial" w:hAnsi="Arial" w:cs="Arial"/>
          <w:b/>
          <w:bCs/>
        </w:rPr>
      </w:pPr>
    </w:p>
    <w:sectPr w:rsidR="00A80DCE" w:rsidRPr="00AA2B48">
      <w:headerReference w:type="default" r:id="rId40"/>
      <w:pgSz w:w="11906" w:h="16838"/>
      <w:pgMar w:top="1701"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0A225E" w14:textId="77777777" w:rsidR="00DA401D" w:rsidRDefault="00DA401D" w:rsidP="003D1BFE">
      <w:r>
        <w:separator/>
      </w:r>
    </w:p>
  </w:endnote>
  <w:endnote w:type="continuationSeparator" w:id="0">
    <w:p w14:paraId="6D902E16" w14:textId="77777777" w:rsidR="00DA401D" w:rsidRDefault="00DA401D" w:rsidP="003D1B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Segoe UI">
    <w:panose1 w:val="020B0502040204020203"/>
    <w:charset w:val="BA"/>
    <w:family w:val="swiss"/>
    <w:pitch w:val="variable"/>
    <w:sig w:usb0="E4002EFF" w:usb1="C000E47F" w:usb2="00000009" w:usb3="00000000" w:csb0="000001FF" w:csb1="00000000"/>
  </w:font>
  <w:font w:name="-apple-system">
    <w:altName w:val="Calibri"/>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86160D" w14:textId="77777777" w:rsidR="00DA401D" w:rsidRDefault="00DA401D" w:rsidP="003D1BFE">
      <w:r>
        <w:separator/>
      </w:r>
    </w:p>
  </w:footnote>
  <w:footnote w:type="continuationSeparator" w:id="0">
    <w:p w14:paraId="558C50C7" w14:textId="77777777" w:rsidR="00DA401D" w:rsidRDefault="00DA401D" w:rsidP="003D1B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32F2E1" w14:textId="1A9718E6" w:rsidR="00723870" w:rsidRDefault="0072387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DE754AB"/>
    <w:multiLevelType w:val="multilevel"/>
    <w:tmpl w:val="D97ABEAC"/>
    <w:lvl w:ilvl="0">
      <w:start w:val="2"/>
      <w:numFmt w:val="decimal"/>
      <w:lvlText w:val="%1."/>
      <w:lvlJc w:val="left"/>
      <w:pPr>
        <w:ind w:left="4329" w:hanging="360"/>
      </w:pPr>
      <w:rPr>
        <w:rFonts w:hint="default"/>
      </w:rPr>
    </w:lvl>
    <w:lvl w:ilvl="1">
      <w:start w:val="1"/>
      <w:numFmt w:val="decimal"/>
      <w:isLgl/>
      <w:lvlText w:val="%1.%2."/>
      <w:lvlJc w:val="left"/>
      <w:pPr>
        <w:ind w:left="720" w:hanging="720"/>
      </w:pPr>
      <w:rPr>
        <w:rFonts w:hint="default"/>
        <w:b w:val="0"/>
        <w:bCs/>
      </w:rPr>
    </w:lvl>
    <w:lvl w:ilvl="2">
      <w:start w:val="1"/>
      <w:numFmt w:val="decimal"/>
      <w:isLgl/>
      <w:lvlText w:val="%1.%2.%3."/>
      <w:lvlJc w:val="left"/>
      <w:pPr>
        <w:ind w:left="1146" w:hanging="720"/>
      </w:pPr>
      <w:rPr>
        <w:rFonts w:hint="default"/>
      </w:rPr>
    </w:lvl>
    <w:lvl w:ilvl="3">
      <w:start w:val="1"/>
      <w:numFmt w:val="decimal"/>
      <w:isLgl/>
      <w:lvlText w:val="%1.%2.%3.%4."/>
      <w:lvlJc w:val="left"/>
      <w:pPr>
        <w:ind w:left="1539" w:hanging="1080"/>
      </w:pPr>
      <w:rPr>
        <w:rFonts w:hint="default"/>
      </w:rPr>
    </w:lvl>
    <w:lvl w:ilvl="4">
      <w:start w:val="1"/>
      <w:numFmt w:val="decimal"/>
      <w:isLgl/>
      <w:lvlText w:val="%1.%2.%3.%4.%5."/>
      <w:lvlJc w:val="left"/>
      <w:pPr>
        <w:ind w:left="1572" w:hanging="1080"/>
      </w:pPr>
      <w:rPr>
        <w:rFonts w:hint="default"/>
      </w:rPr>
    </w:lvl>
    <w:lvl w:ilvl="5">
      <w:start w:val="1"/>
      <w:numFmt w:val="decimal"/>
      <w:isLgl/>
      <w:lvlText w:val="%1.%2.%3.%4.%5.%6."/>
      <w:lvlJc w:val="left"/>
      <w:pPr>
        <w:ind w:left="1965" w:hanging="1440"/>
      </w:pPr>
      <w:rPr>
        <w:rFonts w:hint="default"/>
      </w:rPr>
    </w:lvl>
    <w:lvl w:ilvl="6">
      <w:start w:val="1"/>
      <w:numFmt w:val="decimal"/>
      <w:isLgl/>
      <w:lvlText w:val="%1.%2.%3.%4.%5.%6.%7."/>
      <w:lvlJc w:val="left"/>
      <w:pPr>
        <w:ind w:left="1998" w:hanging="1440"/>
      </w:pPr>
      <w:rPr>
        <w:rFonts w:hint="default"/>
      </w:rPr>
    </w:lvl>
    <w:lvl w:ilvl="7">
      <w:start w:val="1"/>
      <w:numFmt w:val="decimal"/>
      <w:isLgl/>
      <w:lvlText w:val="%1.%2.%3.%4.%5.%6.%7.%8."/>
      <w:lvlJc w:val="left"/>
      <w:pPr>
        <w:ind w:left="2391" w:hanging="1800"/>
      </w:pPr>
      <w:rPr>
        <w:rFonts w:hint="default"/>
      </w:rPr>
    </w:lvl>
    <w:lvl w:ilvl="8">
      <w:start w:val="1"/>
      <w:numFmt w:val="decimal"/>
      <w:isLgl/>
      <w:lvlText w:val="%1.%2.%3.%4.%5.%6.%7.%8.%9."/>
      <w:lvlJc w:val="left"/>
      <w:pPr>
        <w:ind w:left="2424" w:hanging="1800"/>
      </w:pPr>
      <w:rPr>
        <w:rFonts w:hint="default"/>
      </w:rPr>
    </w:lvl>
  </w:abstractNum>
  <w:abstractNum w:abstractNumId="1" w15:restartNumberingAfterBreak="0">
    <w:nsid w:val="1FBA5138"/>
    <w:multiLevelType w:val="multilevel"/>
    <w:tmpl w:val="DA1278F8"/>
    <w:lvl w:ilvl="0">
      <w:start w:val="1"/>
      <w:numFmt w:val="decimal"/>
      <w:lvlText w:val="%1."/>
      <w:lvlJc w:val="left"/>
      <w:pPr>
        <w:ind w:left="4329" w:hanging="360"/>
      </w:pPr>
      <w:rPr>
        <w:rFonts w:hint="default"/>
      </w:rPr>
    </w:lvl>
    <w:lvl w:ilvl="1">
      <w:start w:val="1"/>
      <w:numFmt w:val="decimal"/>
      <w:isLgl/>
      <w:lvlText w:val="%1.%2."/>
      <w:lvlJc w:val="left"/>
      <w:pPr>
        <w:ind w:left="720" w:hanging="720"/>
      </w:pPr>
      <w:rPr>
        <w:rFonts w:hint="default"/>
        <w:b w:val="0"/>
        <w:bCs/>
      </w:rPr>
    </w:lvl>
    <w:lvl w:ilvl="2">
      <w:start w:val="3"/>
      <w:numFmt w:val="decimal"/>
      <w:isLgl/>
      <w:lvlText w:val="%1.%2.%3."/>
      <w:lvlJc w:val="left"/>
      <w:pPr>
        <w:ind w:left="1146" w:hanging="720"/>
      </w:pPr>
      <w:rPr>
        <w:rFonts w:hint="default"/>
      </w:rPr>
    </w:lvl>
    <w:lvl w:ilvl="3">
      <w:start w:val="1"/>
      <w:numFmt w:val="decimal"/>
      <w:isLgl/>
      <w:lvlText w:val="%1.%2.%3.%4."/>
      <w:lvlJc w:val="left"/>
      <w:pPr>
        <w:ind w:left="1539" w:hanging="1080"/>
      </w:pPr>
      <w:rPr>
        <w:rFonts w:hint="default"/>
      </w:rPr>
    </w:lvl>
    <w:lvl w:ilvl="4">
      <w:start w:val="1"/>
      <w:numFmt w:val="decimal"/>
      <w:isLgl/>
      <w:lvlText w:val="%1.%2.%3.%4.%5."/>
      <w:lvlJc w:val="left"/>
      <w:pPr>
        <w:ind w:left="1572" w:hanging="1080"/>
      </w:pPr>
      <w:rPr>
        <w:rFonts w:hint="default"/>
      </w:rPr>
    </w:lvl>
    <w:lvl w:ilvl="5">
      <w:start w:val="1"/>
      <w:numFmt w:val="decimal"/>
      <w:isLgl/>
      <w:lvlText w:val="%1.%2.%3.%4.%5.%6."/>
      <w:lvlJc w:val="left"/>
      <w:pPr>
        <w:ind w:left="1965" w:hanging="1440"/>
      </w:pPr>
      <w:rPr>
        <w:rFonts w:hint="default"/>
      </w:rPr>
    </w:lvl>
    <w:lvl w:ilvl="6">
      <w:start w:val="1"/>
      <w:numFmt w:val="decimal"/>
      <w:isLgl/>
      <w:lvlText w:val="%1.%2.%3.%4.%5.%6.%7."/>
      <w:lvlJc w:val="left"/>
      <w:pPr>
        <w:ind w:left="1998" w:hanging="1440"/>
      </w:pPr>
      <w:rPr>
        <w:rFonts w:hint="default"/>
      </w:rPr>
    </w:lvl>
    <w:lvl w:ilvl="7">
      <w:start w:val="1"/>
      <w:numFmt w:val="decimal"/>
      <w:isLgl/>
      <w:lvlText w:val="%1.%2.%3.%4.%5.%6.%7.%8."/>
      <w:lvlJc w:val="left"/>
      <w:pPr>
        <w:ind w:left="2391" w:hanging="1800"/>
      </w:pPr>
      <w:rPr>
        <w:rFonts w:hint="default"/>
      </w:rPr>
    </w:lvl>
    <w:lvl w:ilvl="8">
      <w:start w:val="1"/>
      <w:numFmt w:val="decimal"/>
      <w:isLgl/>
      <w:lvlText w:val="%1.%2.%3.%4.%5.%6.%7.%8.%9."/>
      <w:lvlJc w:val="left"/>
      <w:pPr>
        <w:ind w:left="2424" w:hanging="1800"/>
      </w:pPr>
      <w:rPr>
        <w:rFonts w:hint="default"/>
      </w:rPr>
    </w:lvl>
  </w:abstractNum>
  <w:abstractNum w:abstractNumId="2" w15:restartNumberingAfterBreak="0">
    <w:nsid w:val="25B705CE"/>
    <w:multiLevelType w:val="multilevel"/>
    <w:tmpl w:val="AEE8A2B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1506" w:hanging="720"/>
      </w:pPr>
      <w:rPr>
        <w:rFonts w:hint="default"/>
      </w:rPr>
    </w:lvl>
    <w:lvl w:ilvl="3">
      <w:start w:val="1"/>
      <w:numFmt w:val="decimal"/>
      <w:lvlText w:val="%1.%2.%3.%4."/>
      <w:lvlJc w:val="left"/>
      <w:pPr>
        <w:ind w:left="1899" w:hanging="720"/>
      </w:pPr>
      <w:rPr>
        <w:rFonts w:hint="default"/>
      </w:rPr>
    </w:lvl>
    <w:lvl w:ilvl="4">
      <w:start w:val="1"/>
      <w:numFmt w:val="decimal"/>
      <w:lvlText w:val="%1.%2.%3.%4.%5."/>
      <w:lvlJc w:val="left"/>
      <w:pPr>
        <w:ind w:left="2652" w:hanging="1080"/>
      </w:pPr>
      <w:rPr>
        <w:rFonts w:hint="default"/>
      </w:rPr>
    </w:lvl>
    <w:lvl w:ilvl="5">
      <w:start w:val="1"/>
      <w:numFmt w:val="decimal"/>
      <w:lvlText w:val="%1.%2.%3.%4.%5.%6."/>
      <w:lvlJc w:val="left"/>
      <w:pPr>
        <w:ind w:left="3045" w:hanging="1080"/>
      </w:pPr>
      <w:rPr>
        <w:rFonts w:hint="default"/>
      </w:rPr>
    </w:lvl>
    <w:lvl w:ilvl="6">
      <w:start w:val="1"/>
      <w:numFmt w:val="decimal"/>
      <w:lvlText w:val="%1.%2.%3.%4.%5.%6.%7."/>
      <w:lvlJc w:val="left"/>
      <w:pPr>
        <w:ind w:left="3798" w:hanging="1440"/>
      </w:pPr>
      <w:rPr>
        <w:rFonts w:hint="default"/>
      </w:rPr>
    </w:lvl>
    <w:lvl w:ilvl="7">
      <w:start w:val="1"/>
      <w:numFmt w:val="decimal"/>
      <w:lvlText w:val="%1.%2.%3.%4.%5.%6.%7.%8."/>
      <w:lvlJc w:val="left"/>
      <w:pPr>
        <w:ind w:left="4191" w:hanging="1440"/>
      </w:pPr>
      <w:rPr>
        <w:rFonts w:hint="default"/>
      </w:rPr>
    </w:lvl>
    <w:lvl w:ilvl="8">
      <w:start w:val="1"/>
      <w:numFmt w:val="decimal"/>
      <w:lvlText w:val="%1.%2.%3.%4.%5.%6.%7.%8.%9."/>
      <w:lvlJc w:val="left"/>
      <w:pPr>
        <w:ind w:left="4944" w:hanging="1800"/>
      </w:pPr>
      <w:rPr>
        <w:rFonts w:hint="default"/>
      </w:rPr>
    </w:lvl>
  </w:abstractNum>
  <w:abstractNum w:abstractNumId="3" w15:restartNumberingAfterBreak="0">
    <w:nsid w:val="285160F5"/>
    <w:multiLevelType w:val="multilevel"/>
    <w:tmpl w:val="C18A7372"/>
    <w:lvl w:ilvl="0">
      <w:start w:val="1"/>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2C724386"/>
    <w:multiLevelType w:val="multilevel"/>
    <w:tmpl w:val="3BA8F068"/>
    <w:lvl w:ilvl="0">
      <w:start w:val="1"/>
      <w:numFmt w:val="decimal"/>
      <w:lvlText w:val="%1."/>
      <w:lvlJc w:val="left"/>
      <w:pPr>
        <w:ind w:left="4329" w:hanging="360"/>
      </w:pPr>
      <w:rPr>
        <w:rFonts w:hint="default"/>
      </w:rPr>
    </w:lvl>
    <w:lvl w:ilvl="1">
      <w:start w:val="4"/>
      <w:numFmt w:val="decimal"/>
      <w:isLgl/>
      <w:lvlText w:val="%1.%2."/>
      <w:lvlJc w:val="left"/>
      <w:pPr>
        <w:ind w:left="720" w:hanging="720"/>
      </w:pPr>
      <w:rPr>
        <w:rFonts w:hint="default"/>
        <w:b w:val="0"/>
        <w:bCs/>
      </w:rPr>
    </w:lvl>
    <w:lvl w:ilvl="2">
      <w:start w:val="1"/>
      <w:numFmt w:val="decimal"/>
      <w:isLgl/>
      <w:lvlText w:val="%1.%2.%3."/>
      <w:lvlJc w:val="left"/>
      <w:pPr>
        <w:ind w:left="1146" w:hanging="720"/>
      </w:pPr>
      <w:rPr>
        <w:rFonts w:hint="default"/>
      </w:rPr>
    </w:lvl>
    <w:lvl w:ilvl="3">
      <w:start w:val="1"/>
      <w:numFmt w:val="decimal"/>
      <w:isLgl/>
      <w:lvlText w:val="%1.%2.%3.%4."/>
      <w:lvlJc w:val="left"/>
      <w:pPr>
        <w:ind w:left="1539" w:hanging="1080"/>
      </w:pPr>
      <w:rPr>
        <w:rFonts w:hint="default"/>
      </w:rPr>
    </w:lvl>
    <w:lvl w:ilvl="4">
      <w:start w:val="1"/>
      <w:numFmt w:val="decimal"/>
      <w:isLgl/>
      <w:lvlText w:val="%1.%2.%3.%4.%5."/>
      <w:lvlJc w:val="left"/>
      <w:pPr>
        <w:ind w:left="1572" w:hanging="1080"/>
      </w:pPr>
      <w:rPr>
        <w:rFonts w:hint="default"/>
      </w:rPr>
    </w:lvl>
    <w:lvl w:ilvl="5">
      <w:start w:val="1"/>
      <w:numFmt w:val="decimal"/>
      <w:isLgl/>
      <w:lvlText w:val="%1.%2.%3.%4.%5.%6."/>
      <w:lvlJc w:val="left"/>
      <w:pPr>
        <w:ind w:left="1965" w:hanging="1440"/>
      </w:pPr>
      <w:rPr>
        <w:rFonts w:hint="default"/>
      </w:rPr>
    </w:lvl>
    <w:lvl w:ilvl="6">
      <w:start w:val="1"/>
      <w:numFmt w:val="decimal"/>
      <w:isLgl/>
      <w:lvlText w:val="%1.%2.%3.%4.%5.%6.%7."/>
      <w:lvlJc w:val="left"/>
      <w:pPr>
        <w:ind w:left="1998" w:hanging="1440"/>
      </w:pPr>
      <w:rPr>
        <w:rFonts w:hint="default"/>
      </w:rPr>
    </w:lvl>
    <w:lvl w:ilvl="7">
      <w:start w:val="1"/>
      <w:numFmt w:val="decimal"/>
      <w:isLgl/>
      <w:lvlText w:val="%1.%2.%3.%4.%5.%6.%7.%8."/>
      <w:lvlJc w:val="left"/>
      <w:pPr>
        <w:ind w:left="2391" w:hanging="1800"/>
      </w:pPr>
      <w:rPr>
        <w:rFonts w:hint="default"/>
      </w:rPr>
    </w:lvl>
    <w:lvl w:ilvl="8">
      <w:start w:val="1"/>
      <w:numFmt w:val="decimal"/>
      <w:isLgl/>
      <w:lvlText w:val="%1.%2.%3.%4.%5.%6.%7.%8.%9."/>
      <w:lvlJc w:val="left"/>
      <w:pPr>
        <w:ind w:left="2424" w:hanging="1800"/>
      </w:pPr>
      <w:rPr>
        <w:rFonts w:hint="default"/>
      </w:rPr>
    </w:lvl>
  </w:abstractNum>
  <w:abstractNum w:abstractNumId="5" w15:restartNumberingAfterBreak="0">
    <w:nsid w:val="33364BCB"/>
    <w:multiLevelType w:val="multilevel"/>
    <w:tmpl w:val="DB0A97C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BC52DD0"/>
    <w:multiLevelType w:val="hybridMultilevel"/>
    <w:tmpl w:val="A544B10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7" w15:restartNumberingAfterBreak="0">
    <w:nsid w:val="41BD442E"/>
    <w:multiLevelType w:val="multilevel"/>
    <w:tmpl w:val="9D042A5C"/>
    <w:lvl w:ilvl="0">
      <w:start w:val="1"/>
      <w:numFmt w:val="decimal"/>
      <w:lvlText w:val="%1."/>
      <w:lvlJc w:val="left"/>
      <w:pPr>
        <w:ind w:left="360" w:hanging="360"/>
      </w:pPr>
      <w:rPr>
        <w:rFonts w:hint="default"/>
      </w:rPr>
    </w:lvl>
    <w:lvl w:ilvl="1">
      <w:start w:val="1"/>
      <w:numFmt w:val="decimal"/>
      <w:lvlText w:val="%1.%2."/>
      <w:lvlJc w:val="left"/>
      <w:pPr>
        <w:ind w:left="786"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4A7E0F50"/>
    <w:multiLevelType w:val="multilevel"/>
    <w:tmpl w:val="0338B8C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624A041B"/>
    <w:multiLevelType w:val="multilevel"/>
    <w:tmpl w:val="4AC000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66BA4544"/>
    <w:multiLevelType w:val="multilevel"/>
    <w:tmpl w:val="FD86B5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376777671">
    <w:abstractNumId w:val="1"/>
  </w:num>
  <w:num w:numId="2" w16cid:durableId="145364273">
    <w:abstractNumId w:val="2"/>
  </w:num>
  <w:num w:numId="3" w16cid:durableId="1320380599">
    <w:abstractNumId w:val="6"/>
  </w:num>
  <w:num w:numId="4" w16cid:durableId="499005622">
    <w:abstractNumId w:val="4"/>
  </w:num>
  <w:num w:numId="5" w16cid:durableId="1522821535">
    <w:abstractNumId w:val="0"/>
  </w:num>
  <w:num w:numId="6" w16cid:durableId="1225875864">
    <w:abstractNumId w:val="7"/>
  </w:num>
  <w:num w:numId="7" w16cid:durableId="112865111">
    <w:abstractNumId w:val="5"/>
  </w:num>
  <w:num w:numId="8" w16cid:durableId="1853571630">
    <w:abstractNumId w:val="9"/>
  </w:num>
  <w:num w:numId="9" w16cid:durableId="1981380781">
    <w:abstractNumId w:val="10"/>
  </w:num>
  <w:num w:numId="10" w16cid:durableId="1499466089">
    <w:abstractNumId w:val="8"/>
  </w:num>
  <w:num w:numId="11" w16cid:durableId="674572253">
    <w:abstractNumId w:val="3"/>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GrammaticalErrors/>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D1BFE"/>
    <w:rsid w:val="00005098"/>
    <w:rsid w:val="00007B8D"/>
    <w:rsid w:val="000109A7"/>
    <w:rsid w:val="00010FAA"/>
    <w:rsid w:val="00014596"/>
    <w:rsid w:val="000148ED"/>
    <w:rsid w:val="00017EB3"/>
    <w:rsid w:val="000208A0"/>
    <w:rsid w:val="00021740"/>
    <w:rsid w:val="00023C03"/>
    <w:rsid w:val="0002415D"/>
    <w:rsid w:val="0002428C"/>
    <w:rsid w:val="00026C18"/>
    <w:rsid w:val="0002725D"/>
    <w:rsid w:val="00027BA8"/>
    <w:rsid w:val="00030934"/>
    <w:rsid w:val="00032AD0"/>
    <w:rsid w:val="000343FC"/>
    <w:rsid w:val="000354EA"/>
    <w:rsid w:val="00036E31"/>
    <w:rsid w:val="0004532F"/>
    <w:rsid w:val="00045ABD"/>
    <w:rsid w:val="00046A3B"/>
    <w:rsid w:val="0005173C"/>
    <w:rsid w:val="00051EFE"/>
    <w:rsid w:val="00064BC4"/>
    <w:rsid w:val="0006559B"/>
    <w:rsid w:val="000674EB"/>
    <w:rsid w:val="00067D4F"/>
    <w:rsid w:val="00071A3D"/>
    <w:rsid w:val="000732C1"/>
    <w:rsid w:val="0007747B"/>
    <w:rsid w:val="00077B95"/>
    <w:rsid w:val="00084212"/>
    <w:rsid w:val="00085F95"/>
    <w:rsid w:val="0008656B"/>
    <w:rsid w:val="00095257"/>
    <w:rsid w:val="000961C1"/>
    <w:rsid w:val="000A2969"/>
    <w:rsid w:val="000A4EF3"/>
    <w:rsid w:val="000B6B33"/>
    <w:rsid w:val="000C3185"/>
    <w:rsid w:val="000C4837"/>
    <w:rsid w:val="000C64DE"/>
    <w:rsid w:val="000C7965"/>
    <w:rsid w:val="000C7FFB"/>
    <w:rsid w:val="000D329E"/>
    <w:rsid w:val="000D5EE3"/>
    <w:rsid w:val="000D7F51"/>
    <w:rsid w:val="000E0058"/>
    <w:rsid w:val="000E35EE"/>
    <w:rsid w:val="000E658C"/>
    <w:rsid w:val="000E7ACF"/>
    <w:rsid w:val="000F306C"/>
    <w:rsid w:val="000F56A0"/>
    <w:rsid w:val="000F5B94"/>
    <w:rsid w:val="00101416"/>
    <w:rsid w:val="0010710A"/>
    <w:rsid w:val="001128E1"/>
    <w:rsid w:val="00114EE2"/>
    <w:rsid w:val="00114FDA"/>
    <w:rsid w:val="00116D08"/>
    <w:rsid w:val="001178FC"/>
    <w:rsid w:val="00117F7A"/>
    <w:rsid w:val="001203F7"/>
    <w:rsid w:val="00122C51"/>
    <w:rsid w:val="00123FA3"/>
    <w:rsid w:val="00125079"/>
    <w:rsid w:val="0013061F"/>
    <w:rsid w:val="00131858"/>
    <w:rsid w:val="00137C7A"/>
    <w:rsid w:val="0014186E"/>
    <w:rsid w:val="00143FA2"/>
    <w:rsid w:val="0014585C"/>
    <w:rsid w:val="00146108"/>
    <w:rsid w:val="00146211"/>
    <w:rsid w:val="00146422"/>
    <w:rsid w:val="001531CC"/>
    <w:rsid w:val="00154251"/>
    <w:rsid w:val="00154757"/>
    <w:rsid w:val="00155348"/>
    <w:rsid w:val="0015765B"/>
    <w:rsid w:val="001639A7"/>
    <w:rsid w:val="00164C8C"/>
    <w:rsid w:val="001656DB"/>
    <w:rsid w:val="00172D26"/>
    <w:rsid w:val="001765CF"/>
    <w:rsid w:val="001817A9"/>
    <w:rsid w:val="00184864"/>
    <w:rsid w:val="001855D3"/>
    <w:rsid w:val="001859E9"/>
    <w:rsid w:val="001908EB"/>
    <w:rsid w:val="001911AC"/>
    <w:rsid w:val="00191965"/>
    <w:rsid w:val="001A0A6F"/>
    <w:rsid w:val="001A0FDD"/>
    <w:rsid w:val="001A1E68"/>
    <w:rsid w:val="001A2288"/>
    <w:rsid w:val="001A364E"/>
    <w:rsid w:val="001A618E"/>
    <w:rsid w:val="001A645F"/>
    <w:rsid w:val="001A7293"/>
    <w:rsid w:val="001B553B"/>
    <w:rsid w:val="001B63A6"/>
    <w:rsid w:val="001B7325"/>
    <w:rsid w:val="001C0F59"/>
    <w:rsid w:val="001C4C74"/>
    <w:rsid w:val="001C78AB"/>
    <w:rsid w:val="001D06AD"/>
    <w:rsid w:val="001D0EEF"/>
    <w:rsid w:val="001D2509"/>
    <w:rsid w:val="001D4CD1"/>
    <w:rsid w:val="001D7859"/>
    <w:rsid w:val="001E1CD6"/>
    <w:rsid w:val="001E3935"/>
    <w:rsid w:val="001E3A39"/>
    <w:rsid w:val="001E4C6A"/>
    <w:rsid w:val="001E7B72"/>
    <w:rsid w:val="001F3625"/>
    <w:rsid w:val="001F656F"/>
    <w:rsid w:val="002003F9"/>
    <w:rsid w:val="002019A1"/>
    <w:rsid w:val="002048A9"/>
    <w:rsid w:val="00205ED0"/>
    <w:rsid w:val="00206D8D"/>
    <w:rsid w:val="00215556"/>
    <w:rsid w:val="00220D20"/>
    <w:rsid w:val="00225A0C"/>
    <w:rsid w:val="00230ECF"/>
    <w:rsid w:val="00231C75"/>
    <w:rsid w:val="00233F68"/>
    <w:rsid w:val="00234DC0"/>
    <w:rsid w:val="002412D5"/>
    <w:rsid w:val="00242C8D"/>
    <w:rsid w:val="002460FC"/>
    <w:rsid w:val="00247ED4"/>
    <w:rsid w:val="00250ADF"/>
    <w:rsid w:val="00253C34"/>
    <w:rsid w:val="00254B18"/>
    <w:rsid w:val="002608BE"/>
    <w:rsid w:val="00264ADE"/>
    <w:rsid w:val="00266355"/>
    <w:rsid w:val="002700F5"/>
    <w:rsid w:val="002718C0"/>
    <w:rsid w:val="00271FAA"/>
    <w:rsid w:val="00274C39"/>
    <w:rsid w:val="002770E7"/>
    <w:rsid w:val="002852EE"/>
    <w:rsid w:val="00286B9D"/>
    <w:rsid w:val="00291508"/>
    <w:rsid w:val="002928D7"/>
    <w:rsid w:val="00294350"/>
    <w:rsid w:val="0029444F"/>
    <w:rsid w:val="00294C86"/>
    <w:rsid w:val="002960AB"/>
    <w:rsid w:val="002978E3"/>
    <w:rsid w:val="002A0720"/>
    <w:rsid w:val="002A34C9"/>
    <w:rsid w:val="002A5FC7"/>
    <w:rsid w:val="002B2D8F"/>
    <w:rsid w:val="002B4DDE"/>
    <w:rsid w:val="002B6E7F"/>
    <w:rsid w:val="002B7050"/>
    <w:rsid w:val="002C4B67"/>
    <w:rsid w:val="002D271F"/>
    <w:rsid w:val="002D2918"/>
    <w:rsid w:val="002D5ACA"/>
    <w:rsid w:val="002E1D58"/>
    <w:rsid w:val="002E1FFE"/>
    <w:rsid w:val="002E393A"/>
    <w:rsid w:val="002F247D"/>
    <w:rsid w:val="002F6280"/>
    <w:rsid w:val="002F6627"/>
    <w:rsid w:val="003016C9"/>
    <w:rsid w:val="00302CAA"/>
    <w:rsid w:val="00305F55"/>
    <w:rsid w:val="0030707D"/>
    <w:rsid w:val="0031618A"/>
    <w:rsid w:val="00317982"/>
    <w:rsid w:val="003217B0"/>
    <w:rsid w:val="00322FC3"/>
    <w:rsid w:val="00323689"/>
    <w:rsid w:val="003236AC"/>
    <w:rsid w:val="00324D9C"/>
    <w:rsid w:val="00327676"/>
    <w:rsid w:val="00327C2D"/>
    <w:rsid w:val="0034378A"/>
    <w:rsid w:val="0034481D"/>
    <w:rsid w:val="003516D0"/>
    <w:rsid w:val="00352B6F"/>
    <w:rsid w:val="003537FB"/>
    <w:rsid w:val="00356825"/>
    <w:rsid w:val="00357187"/>
    <w:rsid w:val="00357F3D"/>
    <w:rsid w:val="00361E2E"/>
    <w:rsid w:val="003623A2"/>
    <w:rsid w:val="00366E29"/>
    <w:rsid w:val="003736FA"/>
    <w:rsid w:val="003763B8"/>
    <w:rsid w:val="00380A5B"/>
    <w:rsid w:val="00381DE6"/>
    <w:rsid w:val="003824A5"/>
    <w:rsid w:val="00384DE3"/>
    <w:rsid w:val="00395155"/>
    <w:rsid w:val="00396376"/>
    <w:rsid w:val="003A27A7"/>
    <w:rsid w:val="003A290E"/>
    <w:rsid w:val="003A2AA2"/>
    <w:rsid w:val="003A3B36"/>
    <w:rsid w:val="003A699F"/>
    <w:rsid w:val="003A713C"/>
    <w:rsid w:val="003A7A20"/>
    <w:rsid w:val="003A7F33"/>
    <w:rsid w:val="003B052A"/>
    <w:rsid w:val="003B08B6"/>
    <w:rsid w:val="003B5149"/>
    <w:rsid w:val="003B51E0"/>
    <w:rsid w:val="003C1EE5"/>
    <w:rsid w:val="003C61B4"/>
    <w:rsid w:val="003C6377"/>
    <w:rsid w:val="003C6712"/>
    <w:rsid w:val="003D1608"/>
    <w:rsid w:val="003D1879"/>
    <w:rsid w:val="003D1BFE"/>
    <w:rsid w:val="003D3A3D"/>
    <w:rsid w:val="003D5F38"/>
    <w:rsid w:val="003D6971"/>
    <w:rsid w:val="003D6D34"/>
    <w:rsid w:val="003E0041"/>
    <w:rsid w:val="003E21BE"/>
    <w:rsid w:val="003E6FE3"/>
    <w:rsid w:val="003E7FB5"/>
    <w:rsid w:val="003F0768"/>
    <w:rsid w:val="003F0EAA"/>
    <w:rsid w:val="003F52E0"/>
    <w:rsid w:val="003F56DD"/>
    <w:rsid w:val="003F6B65"/>
    <w:rsid w:val="003F717F"/>
    <w:rsid w:val="00400175"/>
    <w:rsid w:val="0040060D"/>
    <w:rsid w:val="00400DC7"/>
    <w:rsid w:val="00403ABD"/>
    <w:rsid w:val="00406D6F"/>
    <w:rsid w:val="00412035"/>
    <w:rsid w:val="0041357A"/>
    <w:rsid w:val="00415291"/>
    <w:rsid w:val="004159EF"/>
    <w:rsid w:val="004159F4"/>
    <w:rsid w:val="00425D0D"/>
    <w:rsid w:val="0043239D"/>
    <w:rsid w:val="00433EA4"/>
    <w:rsid w:val="004342E5"/>
    <w:rsid w:val="00437D2E"/>
    <w:rsid w:val="00442432"/>
    <w:rsid w:val="00443D23"/>
    <w:rsid w:val="0044661A"/>
    <w:rsid w:val="004470A6"/>
    <w:rsid w:val="0044777C"/>
    <w:rsid w:val="00451449"/>
    <w:rsid w:val="00453210"/>
    <w:rsid w:val="004538D8"/>
    <w:rsid w:val="00453940"/>
    <w:rsid w:val="00456D1E"/>
    <w:rsid w:val="00461B3E"/>
    <w:rsid w:val="00463341"/>
    <w:rsid w:val="00463EBC"/>
    <w:rsid w:val="00465138"/>
    <w:rsid w:val="00466CB1"/>
    <w:rsid w:val="00471B76"/>
    <w:rsid w:val="00482F58"/>
    <w:rsid w:val="00484C5D"/>
    <w:rsid w:val="00485082"/>
    <w:rsid w:val="00487E69"/>
    <w:rsid w:val="00490348"/>
    <w:rsid w:val="00490AF5"/>
    <w:rsid w:val="0049329F"/>
    <w:rsid w:val="00494C3C"/>
    <w:rsid w:val="004A3F43"/>
    <w:rsid w:val="004A6232"/>
    <w:rsid w:val="004B069C"/>
    <w:rsid w:val="004B1D7C"/>
    <w:rsid w:val="004B2736"/>
    <w:rsid w:val="004B3D69"/>
    <w:rsid w:val="004B5FA8"/>
    <w:rsid w:val="004B78EC"/>
    <w:rsid w:val="004C49E5"/>
    <w:rsid w:val="004D3DCC"/>
    <w:rsid w:val="004E066B"/>
    <w:rsid w:val="004E074B"/>
    <w:rsid w:val="004E4D46"/>
    <w:rsid w:val="004E67E4"/>
    <w:rsid w:val="004E7093"/>
    <w:rsid w:val="004E72FB"/>
    <w:rsid w:val="004E7606"/>
    <w:rsid w:val="004F0E19"/>
    <w:rsid w:val="004F0E9B"/>
    <w:rsid w:val="004F1BA4"/>
    <w:rsid w:val="004F7D0E"/>
    <w:rsid w:val="00501964"/>
    <w:rsid w:val="005038FD"/>
    <w:rsid w:val="00507E9E"/>
    <w:rsid w:val="005104EA"/>
    <w:rsid w:val="00510DA7"/>
    <w:rsid w:val="00515ADC"/>
    <w:rsid w:val="005212F2"/>
    <w:rsid w:val="005219C3"/>
    <w:rsid w:val="00522548"/>
    <w:rsid w:val="0052266C"/>
    <w:rsid w:val="00526B68"/>
    <w:rsid w:val="00527361"/>
    <w:rsid w:val="00527E93"/>
    <w:rsid w:val="00530503"/>
    <w:rsid w:val="005307D8"/>
    <w:rsid w:val="0053234F"/>
    <w:rsid w:val="0053259B"/>
    <w:rsid w:val="00533AF0"/>
    <w:rsid w:val="005342D2"/>
    <w:rsid w:val="0053685B"/>
    <w:rsid w:val="0054283C"/>
    <w:rsid w:val="005500CB"/>
    <w:rsid w:val="005501AE"/>
    <w:rsid w:val="0055156B"/>
    <w:rsid w:val="00556F56"/>
    <w:rsid w:val="00561491"/>
    <w:rsid w:val="00561E35"/>
    <w:rsid w:val="00562873"/>
    <w:rsid w:val="00563AA1"/>
    <w:rsid w:val="00564EEF"/>
    <w:rsid w:val="00566252"/>
    <w:rsid w:val="005670D8"/>
    <w:rsid w:val="005676B6"/>
    <w:rsid w:val="005722DE"/>
    <w:rsid w:val="0057485D"/>
    <w:rsid w:val="00576227"/>
    <w:rsid w:val="00577C53"/>
    <w:rsid w:val="0058185E"/>
    <w:rsid w:val="00584739"/>
    <w:rsid w:val="0058555D"/>
    <w:rsid w:val="005867FA"/>
    <w:rsid w:val="005876C2"/>
    <w:rsid w:val="00591084"/>
    <w:rsid w:val="005953FC"/>
    <w:rsid w:val="0059727E"/>
    <w:rsid w:val="00597510"/>
    <w:rsid w:val="005A079B"/>
    <w:rsid w:val="005A0E5D"/>
    <w:rsid w:val="005A199E"/>
    <w:rsid w:val="005A3590"/>
    <w:rsid w:val="005A37A8"/>
    <w:rsid w:val="005A58EA"/>
    <w:rsid w:val="005B0978"/>
    <w:rsid w:val="005B40C3"/>
    <w:rsid w:val="005B6C46"/>
    <w:rsid w:val="005B73D8"/>
    <w:rsid w:val="005C1C73"/>
    <w:rsid w:val="005C2FC0"/>
    <w:rsid w:val="005C3A4F"/>
    <w:rsid w:val="005C690A"/>
    <w:rsid w:val="005C782B"/>
    <w:rsid w:val="005C7DFB"/>
    <w:rsid w:val="005D3EBB"/>
    <w:rsid w:val="005D42F4"/>
    <w:rsid w:val="005D4D9F"/>
    <w:rsid w:val="005E1728"/>
    <w:rsid w:val="005E685F"/>
    <w:rsid w:val="005F13C9"/>
    <w:rsid w:val="005F27C7"/>
    <w:rsid w:val="005F47A6"/>
    <w:rsid w:val="005F6296"/>
    <w:rsid w:val="005F68FC"/>
    <w:rsid w:val="006015E8"/>
    <w:rsid w:val="00602142"/>
    <w:rsid w:val="00605765"/>
    <w:rsid w:val="006066DB"/>
    <w:rsid w:val="0060701E"/>
    <w:rsid w:val="00612381"/>
    <w:rsid w:val="00612B15"/>
    <w:rsid w:val="00613B8D"/>
    <w:rsid w:val="00616323"/>
    <w:rsid w:val="00617DE4"/>
    <w:rsid w:val="00617FED"/>
    <w:rsid w:val="00627903"/>
    <w:rsid w:val="00627C6A"/>
    <w:rsid w:val="0063006E"/>
    <w:rsid w:val="00632EF5"/>
    <w:rsid w:val="00637651"/>
    <w:rsid w:val="00642348"/>
    <w:rsid w:val="00643E55"/>
    <w:rsid w:val="00645DA2"/>
    <w:rsid w:val="0065108F"/>
    <w:rsid w:val="006518FC"/>
    <w:rsid w:val="0065275A"/>
    <w:rsid w:val="006528C3"/>
    <w:rsid w:val="00653338"/>
    <w:rsid w:val="0065510F"/>
    <w:rsid w:val="006562BF"/>
    <w:rsid w:val="00656803"/>
    <w:rsid w:val="00657B6B"/>
    <w:rsid w:val="00663F2A"/>
    <w:rsid w:val="006670CB"/>
    <w:rsid w:val="00667A9C"/>
    <w:rsid w:val="0067234C"/>
    <w:rsid w:val="00677C4F"/>
    <w:rsid w:val="0068213A"/>
    <w:rsid w:val="00685902"/>
    <w:rsid w:val="006877FE"/>
    <w:rsid w:val="00687CBF"/>
    <w:rsid w:val="00697ECB"/>
    <w:rsid w:val="006A2621"/>
    <w:rsid w:val="006A71E8"/>
    <w:rsid w:val="006B1D2E"/>
    <w:rsid w:val="006B1F68"/>
    <w:rsid w:val="006B40F3"/>
    <w:rsid w:val="006C188E"/>
    <w:rsid w:val="006C22A3"/>
    <w:rsid w:val="006C319C"/>
    <w:rsid w:val="006C5DF3"/>
    <w:rsid w:val="006D5436"/>
    <w:rsid w:val="006D63A1"/>
    <w:rsid w:val="006D7068"/>
    <w:rsid w:val="006E114E"/>
    <w:rsid w:val="006E1854"/>
    <w:rsid w:val="006E272C"/>
    <w:rsid w:val="006E5E81"/>
    <w:rsid w:val="006E68B2"/>
    <w:rsid w:val="006F339B"/>
    <w:rsid w:val="006F66F4"/>
    <w:rsid w:val="00700DF4"/>
    <w:rsid w:val="00701911"/>
    <w:rsid w:val="00703F5A"/>
    <w:rsid w:val="0070733D"/>
    <w:rsid w:val="0070735D"/>
    <w:rsid w:val="007111BB"/>
    <w:rsid w:val="00711BCC"/>
    <w:rsid w:val="00713D56"/>
    <w:rsid w:val="00714EE1"/>
    <w:rsid w:val="007155F8"/>
    <w:rsid w:val="007220BB"/>
    <w:rsid w:val="00722788"/>
    <w:rsid w:val="00723870"/>
    <w:rsid w:val="00723E19"/>
    <w:rsid w:val="00733428"/>
    <w:rsid w:val="00735097"/>
    <w:rsid w:val="00735B2A"/>
    <w:rsid w:val="00736B23"/>
    <w:rsid w:val="007462DD"/>
    <w:rsid w:val="00747639"/>
    <w:rsid w:val="00750C68"/>
    <w:rsid w:val="0075408F"/>
    <w:rsid w:val="00754C29"/>
    <w:rsid w:val="00755181"/>
    <w:rsid w:val="00756259"/>
    <w:rsid w:val="0075629E"/>
    <w:rsid w:val="00767607"/>
    <w:rsid w:val="0077259D"/>
    <w:rsid w:val="00773776"/>
    <w:rsid w:val="00775FDC"/>
    <w:rsid w:val="00777B44"/>
    <w:rsid w:val="0078694C"/>
    <w:rsid w:val="007901BF"/>
    <w:rsid w:val="00791BEC"/>
    <w:rsid w:val="007926A1"/>
    <w:rsid w:val="00795CA0"/>
    <w:rsid w:val="00797253"/>
    <w:rsid w:val="007A0F1F"/>
    <w:rsid w:val="007A10A7"/>
    <w:rsid w:val="007A373A"/>
    <w:rsid w:val="007A68F6"/>
    <w:rsid w:val="007B36FC"/>
    <w:rsid w:val="007B3ADE"/>
    <w:rsid w:val="007B4489"/>
    <w:rsid w:val="007B77ED"/>
    <w:rsid w:val="007C68DC"/>
    <w:rsid w:val="007D098A"/>
    <w:rsid w:val="007D2AE8"/>
    <w:rsid w:val="007D6B81"/>
    <w:rsid w:val="007D6F76"/>
    <w:rsid w:val="007D75B6"/>
    <w:rsid w:val="007E257B"/>
    <w:rsid w:val="007E74D9"/>
    <w:rsid w:val="007E798F"/>
    <w:rsid w:val="007F041C"/>
    <w:rsid w:val="007F4A84"/>
    <w:rsid w:val="007F7332"/>
    <w:rsid w:val="00803109"/>
    <w:rsid w:val="00803C42"/>
    <w:rsid w:val="00806D29"/>
    <w:rsid w:val="00807F40"/>
    <w:rsid w:val="00812F9E"/>
    <w:rsid w:val="00816A60"/>
    <w:rsid w:val="0081760B"/>
    <w:rsid w:val="00817B64"/>
    <w:rsid w:val="00821A11"/>
    <w:rsid w:val="00825EBB"/>
    <w:rsid w:val="00830CEA"/>
    <w:rsid w:val="00831A35"/>
    <w:rsid w:val="00834914"/>
    <w:rsid w:val="00836504"/>
    <w:rsid w:val="0083696F"/>
    <w:rsid w:val="00836F1C"/>
    <w:rsid w:val="008416B4"/>
    <w:rsid w:val="00844618"/>
    <w:rsid w:val="008455F1"/>
    <w:rsid w:val="00854BB5"/>
    <w:rsid w:val="00857969"/>
    <w:rsid w:val="00861C0C"/>
    <w:rsid w:val="008714F2"/>
    <w:rsid w:val="008735B8"/>
    <w:rsid w:val="00875D11"/>
    <w:rsid w:val="008768F7"/>
    <w:rsid w:val="00877F3D"/>
    <w:rsid w:val="00883E29"/>
    <w:rsid w:val="00883F3A"/>
    <w:rsid w:val="00884748"/>
    <w:rsid w:val="00890102"/>
    <w:rsid w:val="00890AE6"/>
    <w:rsid w:val="0089311C"/>
    <w:rsid w:val="00893386"/>
    <w:rsid w:val="00897C87"/>
    <w:rsid w:val="008A113A"/>
    <w:rsid w:val="008A18ED"/>
    <w:rsid w:val="008A4332"/>
    <w:rsid w:val="008A731E"/>
    <w:rsid w:val="008A7BFD"/>
    <w:rsid w:val="008A7D6F"/>
    <w:rsid w:val="008B0563"/>
    <w:rsid w:val="008B084D"/>
    <w:rsid w:val="008B2C82"/>
    <w:rsid w:val="008B3C28"/>
    <w:rsid w:val="008B493E"/>
    <w:rsid w:val="008B4AA3"/>
    <w:rsid w:val="008B7361"/>
    <w:rsid w:val="008C22F6"/>
    <w:rsid w:val="008C2FCB"/>
    <w:rsid w:val="008C57B4"/>
    <w:rsid w:val="008C73E6"/>
    <w:rsid w:val="008D0594"/>
    <w:rsid w:val="008D1EFB"/>
    <w:rsid w:val="008E1657"/>
    <w:rsid w:val="008F364F"/>
    <w:rsid w:val="008F764C"/>
    <w:rsid w:val="008F7F62"/>
    <w:rsid w:val="009057CF"/>
    <w:rsid w:val="00906773"/>
    <w:rsid w:val="00911313"/>
    <w:rsid w:val="00911927"/>
    <w:rsid w:val="0091212E"/>
    <w:rsid w:val="00913A9E"/>
    <w:rsid w:val="0091425C"/>
    <w:rsid w:val="00921F80"/>
    <w:rsid w:val="00923043"/>
    <w:rsid w:val="00925377"/>
    <w:rsid w:val="00926A83"/>
    <w:rsid w:val="009270BC"/>
    <w:rsid w:val="00930481"/>
    <w:rsid w:val="00933ABD"/>
    <w:rsid w:val="009367E6"/>
    <w:rsid w:val="00936C35"/>
    <w:rsid w:val="009371F5"/>
    <w:rsid w:val="0093760A"/>
    <w:rsid w:val="0094022E"/>
    <w:rsid w:val="00940C70"/>
    <w:rsid w:val="0094285F"/>
    <w:rsid w:val="00942C7B"/>
    <w:rsid w:val="009440D3"/>
    <w:rsid w:val="00947EFA"/>
    <w:rsid w:val="00951E14"/>
    <w:rsid w:val="0095279F"/>
    <w:rsid w:val="0095396B"/>
    <w:rsid w:val="00954FFF"/>
    <w:rsid w:val="00957189"/>
    <w:rsid w:val="009613FB"/>
    <w:rsid w:val="009623E4"/>
    <w:rsid w:val="00963F85"/>
    <w:rsid w:val="009678CA"/>
    <w:rsid w:val="009775E8"/>
    <w:rsid w:val="00981418"/>
    <w:rsid w:val="00983445"/>
    <w:rsid w:val="0098509B"/>
    <w:rsid w:val="00986C94"/>
    <w:rsid w:val="00987002"/>
    <w:rsid w:val="0098768E"/>
    <w:rsid w:val="009878B0"/>
    <w:rsid w:val="009904DE"/>
    <w:rsid w:val="00990CF8"/>
    <w:rsid w:val="00991B56"/>
    <w:rsid w:val="00991E10"/>
    <w:rsid w:val="00995F10"/>
    <w:rsid w:val="00997047"/>
    <w:rsid w:val="009A0197"/>
    <w:rsid w:val="009A04FD"/>
    <w:rsid w:val="009A447C"/>
    <w:rsid w:val="009A483F"/>
    <w:rsid w:val="009B027B"/>
    <w:rsid w:val="009B3DEA"/>
    <w:rsid w:val="009C06AF"/>
    <w:rsid w:val="009C0785"/>
    <w:rsid w:val="009C2619"/>
    <w:rsid w:val="009C4284"/>
    <w:rsid w:val="009D191E"/>
    <w:rsid w:val="009D2EC5"/>
    <w:rsid w:val="009D6685"/>
    <w:rsid w:val="009D66A4"/>
    <w:rsid w:val="009E073C"/>
    <w:rsid w:val="009E2BDD"/>
    <w:rsid w:val="009F1AB8"/>
    <w:rsid w:val="009F3640"/>
    <w:rsid w:val="009F3866"/>
    <w:rsid w:val="009F4458"/>
    <w:rsid w:val="00A00F5B"/>
    <w:rsid w:val="00A012FE"/>
    <w:rsid w:val="00A0186C"/>
    <w:rsid w:val="00A04C58"/>
    <w:rsid w:val="00A058EF"/>
    <w:rsid w:val="00A12C68"/>
    <w:rsid w:val="00A14540"/>
    <w:rsid w:val="00A15BC7"/>
    <w:rsid w:val="00A1680E"/>
    <w:rsid w:val="00A22B27"/>
    <w:rsid w:val="00A23451"/>
    <w:rsid w:val="00A256C2"/>
    <w:rsid w:val="00A27F97"/>
    <w:rsid w:val="00A30E3C"/>
    <w:rsid w:val="00A34193"/>
    <w:rsid w:val="00A36590"/>
    <w:rsid w:val="00A42AA2"/>
    <w:rsid w:val="00A46F74"/>
    <w:rsid w:val="00A52A4D"/>
    <w:rsid w:val="00A53A63"/>
    <w:rsid w:val="00A64C86"/>
    <w:rsid w:val="00A66D84"/>
    <w:rsid w:val="00A67C60"/>
    <w:rsid w:val="00A77BEC"/>
    <w:rsid w:val="00A77F61"/>
    <w:rsid w:val="00A801C2"/>
    <w:rsid w:val="00A80DCE"/>
    <w:rsid w:val="00A82A17"/>
    <w:rsid w:val="00A82FC3"/>
    <w:rsid w:val="00A84B65"/>
    <w:rsid w:val="00A86254"/>
    <w:rsid w:val="00A86CCC"/>
    <w:rsid w:val="00A90186"/>
    <w:rsid w:val="00A90BA8"/>
    <w:rsid w:val="00A918D9"/>
    <w:rsid w:val="00A93985"/>
    <w:rsid w:val="00A945C7"/>
    <w:rsid w:val="00A95956"/>
    <w:rsid w:val="00A96007"/>
    <w:rsid w:val="00AA1195"/>
    <w:rsid w:val="00AA178D"/>
    <w:rsid w:val="00AA2483"/>
    <w:rsid w:val="00AA2B48"/>
    <w:rsid w:val="00AA49F6"/>
    <w:rsid w:val="00AB30A7"/>
    <w:rsid w:val="00AB3C02"/>
    <w:rsid w:val="00AB3E88"/>
    <w:rsid w:val="00AB6CCD"/>
    <w:rsid w:val="00AB7419"/>
    <w:rsid w:val="00AC06AE"/>
    <w:rsid w:val="00AC19EF"/>
    <w:rsid w:val="00AC388E"/>
    <w:rsid w:val="00AC3A55"/>
    <w:rsid w:val="00AC3E90"/>
    <w:rsid w:val="00AC6F1A"/>
    <w:rsid w:val="00AC713F"/>
    <w:rsid w:val="00AD1416"/>
    <w:rsid w:val="00AD5230"/>
    <w:rsid w:val="00AD68EA"/>
    <w:rsid w:val="00AE27E3"/>
    <w:rsid w:val="00AE720A"/>
    <w:rsid w:val="00AE7EAB"/>
    <w:rsid w:val="00AF4166"/>
    <w:rsid w:val="00AF613A"/>
    <w:rsid w:val="00AF69FA"/>
    <w:rsid w:val="00B0239C"/>
    <w:rsid w:val="00B03B44"/>
    <w:rsid w:val="00B03C2D"/>
    <w:rsid w:val="00B05C60"/>
    <w:rsid w:val="00B06A61"/>
    <w:rsid w:val="00B070C8"/>
    <w:rsid w:val="00B1120B"/>
    <w:rsid w:val="00B12DD7"/>
    <w:rsid w:val="00B12EB0"/>
    <w:rsid w:val="00B13316"/>
    <w:rsid w:val="00B13B88"/>
    <w:rsid w:val="00B22002"/>
    <w:rsid w:val="00B22736"/>
    <w:rsid w:val="00B230C7"/>
    <w:rsid w:val="00B256BB"/>
    <w:rsid w:val="00B274A7"/>
    <w:rsid w:val="00B30CDE"/>
    <w:rsid w:val="00B319F2"/>
    <w:rsid w:val="00B31F6E"/>
    <w:rsid w:val="00B32676"/>
    <w:rsid w:val="00B326C0"/>
    <w:rsid w:val="00B3285B"/>
    <w:rsid w:val="00B33D94"/>
    <w:rsid w:val="00B4120C"/>
    <w:rsid w:val="00B416EF"/>
    <w:rsid w:val="00B42054"/>
    <w:rsid w:val="00B43642"/>
    <w:rsid w:val="00B43E6D"/>
    <w:rsid w:val="00B51F29"/>
    <w:rsid w:val="00B56265"/>
    <w:rsid w:val="00B56D73"/>
    <w:rsid w:val="00B56F79"/>
    <w:rsid w:val="00B6098B"/>
    <w:rsid w:val="00B60B55"/>
    <w:rsid w:val="00B61CC0"/>
    <w:rsid w:val="00B630BD"/>
    <w:rsid w:val="00B6694F"/>
    <w:rsid w:val="00B66F8A"/>
    <w:rsid w:val="00B7044B"/>
    <w:rsid w:val="00B70A52"/>
    <w:rsid w:val="00B70E34"/>
    <w:rsid w:val="00B71DD6"/>
    <w:rsid w:val="00B74E1B"/>
    <w:rsid w:val="00B75E6B"/>
    <w:rsid w:val="00B76BAC"/>
    <w:rsid w:val="00B76FED"/>
    <w:rsid w:val="00B80C41"/>
    <w:rsid w:val="00B81FEF"/>
    <w:rsid w:val="00B8385E"/>
    <w:rsid w:val="00B8433C"/>
    <w:rsid w:val="00B84621"/>
    <w:rsid w:val="00B87091"/>
    <w:rsid w:val="00B92CD3"/>
    <w:rsid w:val="00B93101"/>
    <w:rsid w:val="00B93B6B"/>
    <w:rsid w:val="00B943B9"/>
    <w:rsid w:val="00B95A20"/>
    <w:rsid w:val="00B9671D"/>
    <w:rsid w:val="00B974EC"/>
    <w:rsid w:val="00BA2D91"/>
    <w:rsid w:val="00BA3E07"/>
    <w:rsid w:val="00BA5732"/>
    <w:rsid w:val="00BA780D"/>
    <w:rsid w:val="00BB1D96"/>
    <w:rsid w:val="00BB2496"/>
    <w:rsid w:val="00BB4EEE"/>
    <w:rsid w:val="00BB76C2"/>
    <w:rsid w:val="00BC59DB"/>
    <w:rsid w:val="00BC7EFC"/>
    <w:rsid w:val="00BD05AE"/>
    <w:rsid w:val="00BD131D"/>
    <w:rsid w:val="00BD2D55"/>
    <w:rsid w:val="00BD45D8"/>
    <w:rsid w:val="00BD53E2"/>
    <w:rsid w:val="00BE14D5"/>
    <w:rsid w:val="00BE1AD6"/>
    <w:rsid w:val="00BE7DF3"/>
    <w:rsid w:val="00BF024B"/>
    <w:rsid w:val="00BF14B1"/>
    <w:rsid w:val="00C029F7"/>
    <w:rsid w:val="00C02A99"/>
    <w:rsid w:val="00C0338B"/>
    <w:rsid w:val="00C06A13"/>
    <w:rsid w:val="00C06FA2"/>
    <w:rsid w:val="00C07CF8"/>
    <w:rsid w:val="00C10BC7"/>
    <w:rsid w:val="00C11CEC"/>
    <w:rsid w:val="00C12E6E"/>
    <w:rsid w:val="00C13866"/>
    <w:rsid w:val="00C249FF"/>
    <w:rsid w:val="00C24D2C"/>
    <w:rsid w:val="00C32702"/>
    <w:rsid w:val="00C32ED2"/>
    <w:rsid w:val="00C40F40"/>
    <w:rsid w:val="00C427AE"/>
    <w:rsid w:val="00C47BAC"/>
    <w:rsid w:val="00C50A68"/>
    <w:rsid w:val="00C511DB"/>
    <w:rsid w:val="00C518B0"/>
    <w:rsid w:val="00C5282B"/>
    <w:rsid w:val="00C53038"/>
    <w:rsid w:val="00C536B9"/>
    <w:rsid w:val="00C55733"/>
    <w:rsid w:val="00C57780"/>
    <w:rsid w:val="00C64E73"/>
    <w:rsid w:val="00C67C6D"/>
    <w:rsid w:val="00C703FB"/>
    <w:rsid w:val="00C73A97"/>
    <w:rsid w:val="00C75294"/>
    <w:rsid w:val="00C75F2E"/>
    <w:rsid w:val="00C764FB"/>
    <w:rsid w:val="00C767DF"/>
    <w:rsid w:val="00C77A56"/>
    <w:rsid w:val="00C820D5"/>
    <w:rsid w:val="00C844FD"/>
    <w:rsid w:val="00C85030"/>
    <w:rsid w:val="00C85947"/>
    <w:rsid w:val="00C91140"/>
    <w:rsid w:val="00C91659"/>
    <w:rsid w:val="00C91C8E"/>
    <w:rsid w:val="00C92116"/>
    <w:rsid w:val="00C93B9F"/>
    <w:rsid w:val="00C967AC"/>
    <w:rsid w:val="00C96881"/>
    <w:rsid w:val="00C96F5B"/>
    <w:rsid w:val="00C9701F"/>
    <w:rsid w:val="00C97BDB"/>
    <w:rsid w:val="00C97D54"/>
    <w:rsid w:val="00CA2145"/>
    <w:rsid w:val="00CA2919"/>
    <w:rsid w:val="00CA57B5"/>
    <w:rsid w:val="00CB0217"/>
    <w:rsid w:val="00CB1C98"/>
    <w:rsid w:val="00CB4498"/>
    <w:rsid w:val="00CB7349"/>
    <w:rsid w:val="00CC08FB"/>
    <w:rsid w:val="00CC206C"/>
    <w:rsid w:val="00CC6150"/>
    <w:rsid w:val="00CD0D0A"/>
    <w:rsid w:val="00CD1BB2"/>
    <w:rsid w:val="00CD24FB"/>
    <w:rsid w:val="00CD359C"/>
    <w:rsid w:val="00CD3840"/>
    <w:rsid w:val="00CD439B"/>
    <w:rsid w:val="00CD4413"/>
    <w:rsid w:val="00CD4530"/>
    <w:rsid w:val="00CD78A1"/>
    <w:rsid w:val="00CE1F2D"/>
    <w:rsid w:val="00CE2DA9"/>
    <w:rsid w:val="00CE4181"/>
    <w:rsid w:val="00CE62EC"/>
    <w:rsid w:val="00CF0E61"/>
    <w:rsid w:val="00CF13DD"/>
    <w:rsid w:val="00CF4972"/>
    <w:rsid w:val="00CF6293"/>
    <w:rsid w:val="00CF72CA"/>
    <w:rsid w:val="00CF74AB"/>
    <w:rsid w:val="00D011BC"/>
    <w:rsid w:val="00D03BF3"/>
    <w:rsid w:val="00D0458E"/>
    <w:rsid w:val="00D05B3B"/>
    <w:rsid w:val="00D1325E"/>
    <w:rsid w:val="00D137D4"/>
    <w:rsid w:val="00D15F87"/>
    <w:rsid w:val="00D162B1"/>
    <w:rsid w:val="00D164CC"/>
    <w:rsid w:val="00D175CE"/>
    <w:rsid w:val="00D17A54"/>
    <w:rsid w:val="00D2173B"/>
    <w:rsid w:val="00D22599"/>
    <w:rsid w:val="00D22C3F"/>
    <w:rsid w:val="00D22EAF"/>
    <w:rsid w:val="00D25523"/>
    <w:rsid w:val="00D3422C"/>
    <w:rsid w:val="00D36E65"/>
    <w:rsid w:val="00D4560E"/>
    <w:rsid w:val="00D45989"/>
    <w:rsid w:val="00D50197"/>
    <w:rsid w:val="00D53C78"/>
    <w:rsid w:val="00D550CD"/>
    <w:rsid w:val="00D60A5F"/>
    <w:rsid w:val="00D60C50"/>
    <w:rsid w:val="00D60ECA"/>
    <w:rsid w:val="00D653F5"/>
    <w:rsid w:val="00D701D6"/>
    <w:rsid w:val="00D71FF5"/>
    <w:rsid w:val="00D76BF5"/>
    <w:rsid w:val="00D772D7"/>
    <w:rsid w:val="00D811C0"/>
    <w:rsid w:val="00D83F35"/>
    <w:rsid w:val="00D84E5A"/>
    <w:rsid w:val="00D91CC2"/>
    <w:rsid w:val="00D925C8"/>
    <w:rsid w:val="00D92700"/>
    <w:rsid w:val="00D93E69"/>
    <w:rsid w:val="00D97C85"/>
    <w:rsid w:val="00DA03D2"/>
    <w:rsid w:val="00DA193E"/>
    <w:rsid w:val="00DA1E5E"/>
    <w:rsid w:val="00DA258A"/>
    <w:rsid w:val="00DA401D"/>
    <w:rsid w:val="00DA4ED1"/>
    <w:rsid w:val="00DA59ED"/>
    <w:rsid w:val="00DA612D"/>
    <w:rsid w:val="00DB1744"/>
    <w:rsid w:val="00DB7118"/>
    <w:rsid w:val="00DB7456"/>
    <w:rsid w:val="00DC2D91"/>
    <w:rsid w:val="00DC696B"/>
    <w:rsid w:val="00DE2919"/>
    <w:rsid w:val="00DE2A91"/>
    <w:rsid w:val="00DE4D70"/>
    <w:rsid w:val="00DE5CBF"/>
    <w:rsid w:val="00DE5D2F"/>
    <w:rsid w:val="00DE602E"/>
    <w:rsid w:val="00DF0C1C"/>
    <w:rsid w:val="00DF5A7C"/>
    <w:rsid w:val="00E016BA"/>
    <w:rsid w:val="00E02025"/>
    <w:rsid w:val="00E0264E"/>
    <w:rsid w:val="00E04A87"/>
    <w:rsid w:val="00E05B29"/>
    <w:rsid w:val="00E1273F"/>
    <w:rsid w:val="00E13BEA"/>
    <w:rsid w:val="00E141DA"/>
    <w:rsid w:val="00E14FB2"/>
    <w:rsid w:val="00E158F0"/>
    <w:rsid w:val="00E2085F"/>
    <w:rsid w:val="00E21485"/>
    <w:rsid w:val="00E2208E"/>
    <w:rsid w:val="00E22591"/>
    <w:rsid w:val="00E2460B"/>
    <w:rsid w:val="00E2570C"/>
    <w:rsid w:val="00E2680B"/>
    <w:rsid w:val="00E27C53"/>
    <w:rsid w:val="00E31158"/>
    <w:rsid w:val="00E3123B"/>
    <w:rsid w:val="00E31D8B"/>
    <w:rsid w:val="00E33B81"/>
    <w:rsid w:val="00E33EE7"/>
    <w:rsid w:val="00E34887"/>
    <w:rsid w:val="00E35568"/>
    <w:rsid w:val="00E35B7A"/>
    <w:rsid w:val="00E36618"/>
    <w:rsid w:val="00E36AD9"/>
    <w:rsid w:val="00E417C0"/>
    <w:rsid w:val="00E46963"/>
    <w:rsid w:val="00E508D0"/>
    <w:rsid w:val="00E51233"/>
    <w:rsid w:val="00E52F0A"/>
    <w:rsid w:val="00E6157A"/>
    <w:rsid w:val="00E624C6"/>
    <w:rsid w:val="00E63EF5"/>
    <w:rsid w:val="00E71D84"/>
    <w:rsid w:val="00E72D9B"/>
    <w:rsid w:val="00E731FA"/>
    <w:rsid w:val="00E744DC"/>
    <w:rsid w:val="00E74CB4"/>
    <w:rsid w:val="00E7799D"/>
    <w:rsid w:val="00E80EDF"/>
    <w:rsid w:val="00E820FD"/>
    <w:rsid w:val="00E823E1"/>
    <w:rsid w:val="00E86A13"/>
    <w:rsid w:val="00E87B76"/>
    <w:rsid w:val="00E901A9"/>
    <w:rsid w:val="00E91626"/>
    <w:rsid w:val="00E93164"/>
    <w:rsid w:val="00E95D73"/>
    <w:rsid w:val="00EA1EAC"/>
    <w:rsid w:val="00EA20F2"/>
    <w:rsid w:val="00EA300B"/>
    <w:rsid w:val="00EA53DA"/>
    <w:rsid w:val="00EA7753"/>
    <w:rsid w:val="00EB3BBE"/>
    <w:rsid w:val="00EB6844"/>
    <w:rsid w:val="00EC00E8"/>
    <w:rsid w:val="00ED1E03"/>
    <w:rsid w:val="00ED29EA"/>
    <w:rsid w:val="00ED3C36"/>
    <w:rsid w:val="00ED44E9"/>
    <w:rsid w:val="00EE1BA9"/>
    <w:rsid w:val="00EE2DEB"/>
    <w:rsid w:val="00EE4332"/>
    <w:rsid w:val="00EE6801"/>
    <w:rsid w:val="00EE7B86"/>
    <w:rsid w:val="00EF3BB0"/>
    <w:rsid w:val="00EF62DC"/>
    <w:rsid w:val="00EF62FA"/>
    <w:rsid w:val="00EF755F"/>
    <w:rsid w:val="00F01CC4"/>
    <w:rsid w:val="00F026EB"/>
    <w:rsid w:val="00F12EA4"/>
    <w:rsid w:val="00F1617D"/>
    <w:rsid w:val="00F200AB"/>
    <w:rsid w:val="00F23E63"/>
    <w:rsid w:val="00F250BF"/>
    <w:rsid w:val="00F2644A"/>
    <w:rsid w:val="00F2699B"/>
    <w:rsid w:val="00F27C23"/>
    <w:rsid w:val="00F31E8A"/>
    <w:rsid w:val="00F338A0"/>
    <w:rsid w:val="00F33EFB"/>
    <w:rsid w:val="00F35C31"/>
    <w:rsid w:val="00F401E7"/>
    <w:rsid w:val="00F44348"/>
    <w:rsid w:val="00F453D5"/>
    <w:rsid w:val="00F477A6"/>
    <w:rsid w:val="00F5327B"/>
    <w:rsid w:val="00F53728"/>
    <w:rsid w:val="00F568CD"/>
    <w:rsid w:val="00F57551"/>
    <w:rsid w:val="00F579F8"/>
    <w:rsid w:val="00F60A4A"/>
    <w:rsid w:val="00F61806"/>
    <w:rsid w:val="00F62CF3"/>
    <w:rsid w:val="00F62FCF"/>
    <w:rsid w:val="00F644C4"/>
    <w:rsid w:val="00F6671F"/>
    <w:rsid w:val="00F707DB"/>
    <w:rsid w:val="00F717F4"/>
    <w:rsid w:val="00F73D87"/>
    <w:rsid w:val="00F7438D"/>
    <w:rsid w:val="00F7461F"/>
    <w:rsid w:val="00F74D5E"/>
    <w:rsid w:val="00F7540A"/>
    <w:rsid w:val="00F90B8C"/>
    <w:rsid w:val="00F90C7B"/>
    <w:rsid w:val="00F922DD"/>
    <w:rsid w:val="00F94618"/>
    <w:rsid w:val="00F9659C"/>
    <w:rsid w:val="00FA14BD"/>
    <w:rsid w:val="00FA71FD"/>
    <w:rsid w:val="00FB01E1"/>
    <w:rsid w:val="00FB0435"/>
    <w:rsid w:val="00FB0C4F"/>
    <w:rsid w:val="00FB106B"/>
    <w:rsid w:val="00FB5062"/>
    <w:rsid w:val="00FC3F04"/>
    <w:rsid w:val="00FC61EF"/>
    <w:rsid w:val="00FD5AFE"/>
    <w:rsid w:val="00FD7D83"/>
    <w:rsid w:val="00FE0E48"/>
    <w:rsid w:val="00FE1531"/>
    <w:rsid w:val="00FE6ADA"/>
    <w:rsid w:val="00FF1C45"/>
    <w:rsid w:val="00FF2D25"/>
    <w:rsid w:val="00FF5E5D"/>
    <w:rsid w:val="00FF6210"/>
    <w:rsid w:val="00FF7FB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57B9FD"/>
  <w15:chartTrackingRefBased/>
  <w15:docId w15:val="{E6332B18-D5DE-4132-BEE5-AFFCA5553E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186E"/>
    <w:pPr>
      <w:spacing w:after="0" w:line="240" w:lineRule="auto"/>
    </w:pPr>
    <w:rPr>
      <w:rFonts w:ascii="Times New Roman" w:eastAsia="Times New Roman" w:hAnsi="Times New Roman" w:cs="Times New Roman"/>
      <w:sz w:val="20"/>
      <w:szCs w:val="20"/>
    </w:rPr>
  </w:style>
  <w:style w:type="paragraph" w:styleId="Heading1">
    <w:name w:val="heading 1"/>
    <w:basedOn w:val="Normal"/>
    <w:next w:val="Normal"/>
    <w:link w:val="Heading1Char"/>
    <w:qFormat/>
    <w:rsid w:val="00602142"/>
    <w:pPr>
      <w:keepNext/>
      <w:ind w:firstLine="720"/>
      <w:outlineLvl w:val="0"/>
    </w:pPr>
    <w:rPr>
      <w:sz w:val="24"/>
    </w:rPr>
  </w:style>
  <w:style w:type="paragraph" w:styleId="Heading2">
    <w:name w:val="heading 2"/>
    <w:basedOn w:val="Normal"/>
    <w:next w:val="Normal"/>
    <w:link w:val="Heading2Char"/>
    <w:uiPriority w:val="9"/>
    <w:unhideWhenUsed/>
    <w:qFormat/>
    <w:rsid w:val="00DA4ED1"/>
    <w:pPr>
      <w:keepNext/>
      <w:keepLines/>
      <w:spacing w:before="40" w:line="259" w:lineRule="auto"/>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6B1D2E"/>
    <w:pPr>
      <w:keepNext/>
      <w:keepLines/>
      <w:spacing w:before="40" w:line="259" w:lineRule="auto"/>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D1BFE"/>
    <w:pPr>
      <w:tabs>
        <w:tab w:val="center" w:pos="4819"/>
        <w:tab w:val="right" w:pos="9638"/>
      </w:tabs>
    </w:pPr>
    <w:rPr>
      <w:rFonts w:asciiTheme="minorHAnsi" w:eastAsiaTheme="minorHAnsi" w:hAnsiTheme="minorHAnsi" w:cstheme="minorBidi"/>
      <w:sz w:val="22"/>
      <w:szCs w:val="22"/>
    </w:rPr>
  </w:style>
  <w:style w:type="character" w:customStyle="1" w:styleId="HeaderChar">
    <w:name w:val="Header Char"/>
    <w:basedOn w:val="DefaultParagraphFont"/>
    <w:link w:val="Header"/>
    <w:uiPriority w:val="99"/>
    <w:rsid w:val="003D1BFE"/>
  </w:style>
  <w:style w:type="paragraph" w:styleId="Footer">
    <w:name w:val="footer"/>
    <w:basedOn w:val="Normal"/>
    <w:link w:val="FooterChar"/>
    <w:uiPriority w:val="99"/>
    <w:unhideWhenUsed/>
    <w:rsid w:val="003D1BFE"/>
    <w:pPr>
      <w:tabs>
        <w:tab w:val="center" w:pos="4819"/>
        <w:tab w:val="right" w:pos="9638"/>
      </w:tabs>
    </w:pPr>
    <w:rPr>
      <w:rFonts w:asciiTheme="minorHAnsi" w:eastAsiaTheme="minorHAnsi" w:hAnsiTheme="minorHAnsi" w:cstheme="minorBidi"/>
      <w:sz w:val="22"/>
      <w:szCs w:val="22"/>
    </w:rPr>
  </w:style>
  <w:style w:type="character" w:customStyle="1" w:styleId="FooterChar">
    <w:name w:val="Footer Char"/>
    <w:basedOn w:val="DefaultParagraphFont"/>
    <w:link w:val="Footer"/>
    <w:uiPriority w:val="99"/>
    <w:rsid w:val="003D1BFE"/>
  </w:style>
  <w:style w:type="paragraph" w:styleId="ListParagraph">
    <w:name w:val="List Paragraph"/>
    <w:aliases w:val="List not in Table,Buletai,Bullet EY,List Paragraph21,List Paragraph1,List Paragraph2,lp1,Bullet 1,Use Case List Paragraph,Numbering,ERP-List Paragraph,List Paragraph11,List Paragraph111,Paragraph,List Paragraph Red,Sąrašo pastraipa"/>
    <w:basedOn w:val="Normal"/>
    <w:link w:val="ListParagraphChar"/>
    <w:uiPriority w:val="34"/>
    <w:qFormat/>
    <w:rsid w:val="003D6971"/>
    <w:pPr>
      <w:ind w:left="720"/>
      <w:contextualSpacing/>
    </w:pPr>
  </w:style>
  <w:style w:type="character" w:customStyle="1" w:styleId="ListParagraphChar">
    <w:name w:val="List Paragraph Char"/>
    <w:aliases w:val="List not in Table Char,Buletai Char,Bullet EY Char,List Paragraph21 Char,List Paragraph1 Char,List Paragraph2 Char,lp1 Char,Bullet 1 Char,Use Case List Paragraph Char,Numbering Char,ERP-List Paragraph Char,List Paragraph11 Char"/>
    <w:basedOn w:val="DefaultParagraphFont"/>
    <w:link w:val="ListParagraph"/>
    <w:uiPriority w:val="34"/>
    <w:locked/>
    <w:rsid w:val="003D6971"/>
    <w:rPr>
      <w:rFonts w:ascii="Times New Roman" w:eastAsia="Times New Roman" w:hAnsi="Times New Roman" w:cs="Times New Roman"/>
      <w:sz w:val="20"/>
      <w:szCs w:val="20"/>
    </w:rPr>
  </w:style>
  <w:style w:type="table" w:styleId="TableGrid">
    <w:name w:val="Table Grid"/>
    <w:basedOn w:val="TableNormal"/>
    <w:uiPriority w:val="39"/>
    <w:rsid w:val="003D69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rsid w:val="00602142"/>
    <w:rPr>
      <w:rFonts w:ascii="Times New Roman" w:eastAsia="Times New Roman" w:hAnsi="Times New Roman" w:cs="Times New Roman"/>
      <w:sz w:val="24"/>
      <w:szCs w:val="20"/>
    </w:rPr>
  </w:style>
  <w:style w:type="character" w:styleId="Hyperlink">
    <w:name w:val="Hyperlink"/>
    <w:basedOn w:val="DefaultParagraphFont"/>
    <w:uiPriority w:val="99"/>
    <w:unhideWhenUsed/>
    <w:rsid w:val="000F306C"/>
    <w:rPr>
      <w:color w:val="0000FF"/>
      <w:u w:val="single"/>
    </w:rPr>
  </w:style>
  <w:style w:type="paragraph" w:styleId="EndnoteText">
    <w:name w:val="endnote text"/>
    <w:basedOn w:val="Normal"/>
    <w:link w:val="EndnoteTextChar"/>
    <w:uiPriority w:val="99"/>
    <w:rsid w:val="004F0E9B"/>
    <w:pPr>
      <w:ind w:firstLine="720"/>
      <w:jc w:val="both"/>
    </w:pPr>
  </w:style>
  <w:style w:type="character" w:customStyle="1" w:styleId="EndnoteTextChar">
    <w:name w:val="Endnote Text Char"/>
    <w:basedOn w:val="DefaultParagraphFont"/>
    <w:link w:val="EndnoteText"/>
    <w:uiPriority w:val="99"/>
    <w:rsid w:val="004F0E9B"/>
    <w:rPr>
      <w:rFonts w:ascii="Times New Roman" w:eastAsia="Times New Roman" w:hAnsi="Times New Roman" w:cs="Times New Roman"/>
      <w:sz w:val="20"/>
      <w:szCs w:val="20"/>
    </w:rPr>
  </w:style>
  <w:style w:type="character" w:styleId="Strong">
    <w:name w:val="Strong"/>
    <w:basedOn w:val="DefaultParagraphFont"/>
    <w:uiPriority w:val="22"/>
    <w:qFormat/>
    <w:rsid w:val="00A96007"/>
    <w:rPr>
      <w:b/>
      <w:bCs/>
    </w:rPr>
  </w:style>
  <w:style w:type="character" w:customStyle="1" w:styleId="Heading2Char">
    <w:name w:val="Heading 2 Char"/>
    <w:basedOn w:val="DefaultParagraphFont"/>
    <w:link w:val="Heading2"/>
    <w:uiPriority w:val="9"/>
    <w:rsid w:val="00DA4ED1"/>
    <w:rPr>
      <w:rFonts w:asciiTheme="majorHAnsi" w:eastAsiaTheme="majorEastAsia" w:hAnsiTheme="majorHAnsi" w:cstheme="majorBidi"/>
      <w:color w:val="2E74B5" w:themeColor="accent1" w:themeShade="BF"/>
      <w:sz w:val="26"/>
      <w:szCs w:val="26"/>
    </w:rPr>
  </w:style>
  <w:style w:type="paragraph" w:styleId="NormalWeb">
    <w:name w:val="Normal (Web)"/>
    <w:basedOn w:val="Normal"/>
    <w:uiPriority w:val="99"/>
    <w:unhideWhenUsed/>
    <w:rsid w:val="00DA4ED1"/>
    <w:pPr>
      <w:spacing w:after="345"/>
    </w:pPr>
    <w:rPr>
      <w:rFonts w:ascii="Arial" w:hAnsi="Arial" w:cs="Arial"/>
      <w:color w:val="000000"/>
      <w:spacing w:val="6"/>
      <w:sz w:val="24"/>
      <w:szCs w:val="24"/>
      <w:lang w:eastAsia="lt-LT"/>
    </w:rPr>
  </w:style>
  <w:style w:type="character" w:customStyle="1" w:styleId="Heading3Char">
    <w:name w:val="Heading 3 Char"/>
    <w:basedOn w:val="DefaultParagraphFont"/>
    <w:link w:val="Heading3"/>
    <w:uiPriority w:val="9"/>
    <w:rsid w:val="006B1D2E"/>
    <w:rPr>
      <w:rFonts w:asciiTheme="majorHAnsi" w:eastAsiaTheme="majorEastAsia" w:hAnsiTheme="majorHAnsi" w:cstheme="majorBidi"/>
      <w:color w:val="1F4D78" w:themeColor="accent1" w:themeShade="7F"/>
      <w:sz w:val="24"/>
      <w:szCs w:val="24"/>
    </w:rPr>
  </w:style>
  <w:style w:type="paragraph" w:customStyle="1" w:styleId="gmail-m-5129578726320171221msolistparagraph">
    <w:name w:val="gmail-m_-5129578726320171221msolistparagraph"/>
    <w:basedOn w:val="Normal"/>
    <w:uiPriority w:val="99"/>
    <w:rsid w:val="00F90B8C"/>
    <w:pPr>
      <w:spacing w:before="100" w:beforeAutospacing="1" w:after="100" w:afterAutospacing="1"/>
    </w:pPr>
    <w:rPr>
      <w:rFonts w:eastAsiaTheme="minorHAnsi"/>
      <w:sz w:val="24"/>
      <w:szCs w:val="24"/>
      <w:lang w:eastAsia="lt-LT"/>
    </w:rPr>
  </w:style>
  <w:style w:type="paragraph" w:customStyle="1" w:styleId="ModelerNormal">
    <w:name w:val="ModelerNormal"/>
    <w:basedOn w:val="Normal"/>
    <w:link w:val="ModelerNormalChar"/>
    <w:qFormat/>
    <w:rsid w:val="00B33D94"/>
    <w:pPr>
      <w:spacing w:after="160" w:line="259" w:lineRule="auto"/>
    </w:pPr>
    <w:rPr>
      <w:rFonts w:ascii="Arial" w:eastAsia="Calibri" w:hAnsi="Arial"/>
      <w:sz w:val="22"/>
      <w:szCs w:val="22"/>
    </w:rPr>
  </w:style>
  <w:style w:type="character" w:customStyle="1" w:styleId="ModelerNormalChar">
    <w:name w:val="ModelerNormal Char"/>
    <w:link w:val="ModelerNormal"/>
    <w:rsid w:val="00B33D94"/>
    <w:rPr>
      <w:rFonts w:ascii="Arial" w:eastAsia="Calibri" w:hAnsi="Arial" w:cs="Times New Roman"/>
    </w:rPr>
  </w:style>
  <w:style w:type="paragraph" w:customStyle="1" w:styleId="bizNormal">
    <w:name w:val="bizNormal"/>
    <w:basedOn w:val="ModelerNormal"/>
    <w:next w:val="ModelerNormal"/>
    <w:qFormat/>
    <w:rsid w:val="00B33D94"/>
  </w:style>
  <w:style w:type="paragraph" w:styleId="CommentText">
    <w:name w:val="annotation text"/>
    <w:basedOn w:val="Normal"/>
    <w:link w:val="CommentTextChar"/>
    <w:uiPriority w:val="99"/>
    <w:rsid w:val="0015765B"/>
    <w:pPr>
      <w:spacing w:before="120" w:after="120"/>
    </w:pPr>
    <w:rPr>
      <w:rFonts w:ascii="Arial" w:hAnsi="Arial"/>
      <w:snapToGrid w:val="0"/>
      <w:lang w:val="sv-SE"/>
    </w:rPr>
  </w:style>
  <w:style w:type="character" w:customStyle="1" w:styleId="CommentTextChar">
    <w:name w:val="Comment Text Char"/>
    <w:basedOn w:val="DefaultParagraphFont"/>
    <w:link w:val="CommentText"/>
    <w:uiPriority w:val="99"/>
    <w:rsid w:val="0015765B"/>
    <w:rPr>
      <w:rFonts w:ascii="Arial" w:eastAsia="Times New Roman" w:hAnsi="Arial" w:cs="Times New Roman"/>
      <w:snapToGrid w:val="0"/>
      <w:sz w:val="20"/>
      <w:szCs w:val="20"/>
      <w:lang w:val="sv-SE"/>
    </w:rPr>
  </w:style>
  <w:style w:type="character" w:styleId="CommentReference">
    <w:name w:val="annotation reference"/>
    <w:basedOn w:val="DefaultParagraphFont"/>
    <w:uiPriority w:val="99"/>
    <w:rsid w:val="00E95D73"/>
    <w:rPr>
      <w:sz w:val="16"/>
      <w:szCs w:val="16"/>
    </w:rPr>
  </w:style>
  <w:style w:type="paragraph" w:styleId="CommentSubject">
    <w:name w:val="annotation subject"/>
    <w:basedOn w:val="CommentText"/>
    <w:next w:val="CommentText"/>
    <w:link w:val="CommentSubjectChar"/>
    <w:uiPriority w:val="99"/>
    <w:semiHidden/>
    <w:unhideWhenUsed/>
    <w:rsid w:val="0052266C"/>
    <w:pPr>
      <w:spacing w:before="0" w:after="0"/>
    </w:pPr>
    <w:rPr>
      <w:rFonts w:ascii="Times New Roman" w:hAnsi="Times New Roman"/>
      <w:b/>
      <w:bCs/>
      <w:snapToGrid/>
      <w:lang w:val="lt-LT"/>
    </w:rPr>
  </w:style>
  <w:style w:type="character" w:customStyle="1" w:styleId="CommentSubjectChar">
    <w:name w:val="Comment Subject Char"/>
    <w:basedOn w:val="CommentTextChar"/>
    <w:link w:val="CommentSubject"/>
    <w:uiPriority w:val="99"/>
    <w:semiHidden/>
    <w:rsid w:val="0052266C"/>
    <w:rPr>
      <w:rFonts w:ascii="Times New Roman" w:eastAsia="Times New Roman" w:hAnsi="Times New Roman" w:cs="Times New Roman"/>
      <w:b/>
      <w:bCs/>
      <w:snapToGrid/>
      <w:sz w:val="20"/>
      <w:szCs w:val="20"/>
      <w:lang w:val="sv-SE"/>
    </w:rPr>
  </w:style>
  <w:style w:type="paragraph" w:styleId="BalloonText">
    <w:name w:val="Balloon Text"/>
    <w:basedOn w:val="Normal"/>
    <w:link w:val="BalloonTextChar"/>
    <w:uiPriority w:val="99"/>
    <w:semiHidden/>
    <w:unhideWhenUsed/>
    <w:rsid w:val="0052266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2266C"/>
    <w:rPr>
      <w:rFonts w:ascii="Segoe UI" w:eastAsia="Times New Roman" w:hAnsi="Segoe UI" w:cs="Segoe UI"/>
      <w:sz w:val="18"/>
      <w:szCs w:val="18"/>
    </w:rPr>
  </w:style>
  <w:style w:type="paragraph" w:styleId="FootnoteText">
    <w:name w:val="footnote text"/>
    <w:basedOn w:val="Normal"/>
    <w:link w:val="FootnoteTextChar"/>
    <w:uiPriority w:val="99"/>
    <w:semiHidden/>
    <w:unhideWhenUsed/>
    <w:rsid w:val="009A483F"/>
    <w:rPr>
      <w:rFonts w:asciiTheme="minorHAnsi" w:eastAsiaTheme="minorHAnsi" w:hAnsiTheme="minorHAnsi" w:cstheme="minorBidi"/>
    </w:rPr>
  </w:style>
  <w:style w:type="character" w:customStyle="1" w:styleId="FootnoteTextChar">
    <w:name w:val="Footnote Text Char"/>
    <w:basedOn w:val="DefaultParagraphFont"/>
    <w:link w:val="FootnoteText"/>
    <w:uiPriority w:val="99"/>
    <w:semiHidden/>
    <w:rsid w:val="009A483F"/>
    <w:rPr>
      <w:sz w:val="20"/>
      <w:szCs w:val="20"/>
    </w:rPr>
  </w:style>
  <w:style w:type="character" w:styleId="FootnoteReference">
    <w:name w:val="footnote reference"/>
    <w:basedOn w:val="DefaultParagraphFont"/>
    <w:uiPriority w:val="99"/>
    <w:semiHidden/>
    <w:unhideWhenUsed/>
    <w:rsid w:val="009A483F"/>
    <w:rPr>
      <w:vertAlign w:val="superscript"/>
    </w:rPr>
  </w:style>
  <w:style w:type="paragraph" w:styleId="Caption">
    <w:name w:val="caption"/>
    <w:basedOn w:val="Normal"/>
    <w:next w:val="Normal"/>
    <w:uiPriority w:val="35"/>
    <w:unhideWhenUsed/>
    <w:qFormat/>
    <w:rsid w:val="005C690A"/>
    <w:pPr>
      <w:spacing w:after="200"/>
    </w:pPr>
    <w:rPr>
      <w:i/>
      <w:iCs/>
      <w:color w:val="44546A" w:themeColor="text2"/>
      <w:sz w:val="18"/>
      <w:szCs w:val="18"/>
    </w:rPr>
  </w:style>
  <w:style w:type="character" w:styleId="UnresolvedMention">
    <w:name w:val="Unresolved Mention"/>
    <w:basedOn w:val="DefaultParagraphFont"/>
    <w:uiPriority w:val="99"/>
    <w:semiHidden/>
    <w:unhideWhenUsed/>
    <w:rsid w:val="003824A5"/>
    <w:rPr>
      <w:color w:val="605E5C"/>
      <w:shd w:val="clear" w:color="auto" w:fill="E1DFDD"/>
    </w:rPr>
  </w:style>
  <w:style w:type="paragraph" w:customStyle="1" w:styleId="Tekstas">
    <w:name w:val="Tekstas"/>
    <w:uiPriority w:val="99"/>
    <w:rsid w:val="009E073C"/>
    <w:pPr>
      <w:tabs>
        <w:tab w:val="left" w:pos="6804"/>
      </w:tabs>
      <w:spacing w:after="0" w:line="240" w:lineRule="auto"/>
      <w:ind w:firstLine="238"/>
    </w:pPr>
    <w:rPr>
      <w:rFonts w:ascii="Times New Roman" w:eastAsia="Times New Roman" w:hAnsi="Times New Roman" w:cs="Times New Roman"/>
      <w:color w:val="000000"/>
      <w:sz w:val="24"/>
      <w:szCs w:val="20"/>
      <w:lang w:val="en-GB"/>
    </w:rPr>
  </w:style>
  <w:style w:type="paragraph" w:customStyle="1" w:styleId="msonormal0">
    <w:name w:val="msonormal"/>
    <w:basedOn w:val="Normal"/>
    <w:rsid w:val="002019A1"/>
    <w:pPr>
      <w:spacing w:before="100" w:beforeAutospacing="1" w:after="100" w:afterAutospacing="1"/>
    </w:pPr>
    <w:rPr>
      <w:sz w:val="24"/>
      <w:szCs w:val="24"/>
      <w:lang w:eastAsia="lt-LT"/>
    </w:rPr>
  </w:style>
  <w:style w:type="character" w:styleId="FollowedHyperlink">
    <w:name w:val="FollowedHyperlink"/>
    <w:basedOn w:val="DefaultParagraphFont"/>
    <w:uiPriority w:val="99"/>
    <w:semiHidden/>
    <w:unhideWhenUsed/>
    <w:rsid w:val="002019A1"/>
    <w:rPr>
      <w:color w:val="800080"/>
      <w:u w:val="single"/>
    </w:rPr>
  </w:style>
  <w:style w:type="paragraph" w:customStyle="1" w:styleId="xmsonormal">
    <w:name w:val="xmsonormal"/>
    <w:basedOn w:val="Normal"/>
    <w:rsid w:val="002019A1"/>
    <w:pPr>
      <w:spacing w:before="100" w:beforeAutospacing="1" w:after="100" w:afterAutospacing="1"/>
    </w:pPr>
    <w:rPr>
      <w:sz w:val="24"/>
      <w:szCs w:val="24"/>
      <w:lang w:eastAsia="lt-LT"/>
    </w:rPr>
  </w:style>
  <w:style w:type="paragraph" w:styleId="Revision">
    <w:name w:val="Revision"/>
    <w:hidden/>
    <w:uiPriority w:val="99"/>
    <w:semiHidden/>
    <w:rsid w:val="00986C94"/>
    <w:pPr>
      <w:spacing w:after="0" w:line="240" w:lineRule="auto"/>
    </w:pPr>
    <w:rPr>
      <w:rFonts w:ascii="Times New Roman" w:eastAsia="Times New Roman"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642878">
      <w:bodyDiv w:val="1"/>
      <w:marLeft w:val="0"/>
      <w:marRight w:val="0"/>
      <w:marTop w:val="0"/>
      <w:marBottom w:val="0"/>
      <w:divBdr>
        <w:top w:val="none" w:sz="0" w:space="0" w:color="auto"/>
        <w:left w:val="none" w:sz="0" w:space="0" w:color="auto"/>
        <w:bottom w:val="none" w:sz="0" w:space="0" w:color="auto"/>
        <w:right w:val="none" w:sz="0" w:space="0" w:color="auto"/>
      </w:divBdr>
    </w:div>
    <w:div w:id="393968365">
      <w:bodyDiv w:val="1"/>
      <w:marLeft w:val="0"/>
      <w:marRight w:val="0"/>
      <w:marTop w:val="0"/>
      <w:marBottom w:val="0"/>
      <w:divBdr>
        <w:top w:val="none" w:sz="0" w:space="0" w:color="auto"/>
        <w:left w:val="none" w:sz="0" w:space="0" w:color="auto"/>
        <w:bottom w:val="none" w:sz="0" w:space="0" w:color="auto"/>
        <w:right w:val="none" w:sz="0" w:space="0" w:color="auto"/>
      </w:divBdr>
    </w:div>
    <w:div w:id="531698053">
      <w:bodyDiv w:val="1"/>
      <w:marLeft w:val="0"/>
      <w:marRight w:val="0"/>
      <w:marTop w:val="0"/>
      <w:marBottom w:val="0"/>
      <w:divBdr>
        <w:top w:val="none" w:sz="0" w:space="0" w:color="auto"/>
        <w:left w:val="none" w:sz="0" w:space="0" w:color="auto"/>
        <w:bottom w:val="none" w:sz="0" w:space="0" w:color="auto"/>
        <w:right w:val="none" w:sz="0" w:space="0" w:color="auto"/>
      </w:divBdr>
    </w:div>
    <w:div w:id="536772336">
      <w:bodyDiv w:val="1"/>
      <w:marLeft w:val="0"/>
      <w:marRight w:val="0"/>
      <w:marTop w:val="0"/>
      <w:marBottom w:val="0"/>
      <w:divBdr>
        <w:top w:val="none" w:sz="0" w:space="0" w:color="auto"/>
        <w:left w:val="none" w:sz="0" w:space="0" w:color="auto"/>
        <w:bottom w:val="none" w:sz="0" w:space="0" w:color="auto"/>
        <w:right w:val="none" w:sz="0" w:space="0" w:color="auto"/>
      </w:divBdr>
    </w:div>
    <w:div w:id="580869929">
      <w:bodyDiv w:val="1"/>
      <w:marLeft w:val="0"/>
      <w:marRight w:val="0"/>
      <w:marTop w:val="0"/>
      <w:marBottom w:val="0"/>
      <w:divBdr>
        <w:top w:val="none" w:sz="0" w:space="0" w:color="auto"/>
        <w:left w:val="none" w:sz="0" w:space="0" w:color="auto"/>
        <w:bottom w:val="none" w:sz="0" w:space="0" w:color="auto"/>
        <w:right w:val="none" w:sz="0" w:space="0" w:color="auto"/>
      </w:divBdr>
    </w:div>
    <w:div w:id="787166533">
      <w:bodyDiv w:val="1"/>
      <w:marLeft w:val="0"/>
      <w:marRight w:val="0"/>
      <w:marTop w:val="0"/>
      <w:marBottom w:val="0"/>
      <w:divBdr>
        <w:top w:val="none" w:sz="0" w:space="0" w:color="auto"/>
        <w:left w:val="none" w:sz="0" w:space="0" w:color="auto"/>
        <w:bottom w:val="none" w:sz="0" w:space="0" w:color="auto"/>
        <w:right w:val="none" w:sz="0" w:space="0" w:color="auto"/>
      </w:divBdr>
    </w:div>
    <w:div w:id="791048715">
      <w:bodyDiv w:val="1"/>
      <w:marLeft w:val="0"/>
      <w:marRight w:val="0"/>
      <w:marTop w:val="0"/>
      <w:marBottom w:val="0"/>
      <w:divBdr>
        <w:top w:val="none" w:sz="0" w:space="0" w:color="auto"/>
        <w:left w:val="none" w:sz="0" w:space="0" w:color="auto"/>
        <w:bottom w:val="none" w:sz="0" w:space="0" w:color="auto"/>
        <w:right w:val="none" w:sz="0" w:space="0" w:color="auto"/>
      </w:divBdr>
    </w:div>
    <w:div w:id="892816519">
      <w:bodyDiv w:val="1"/>
      <w:marLeft w:val="0"/>
      <w:marRight w:val="0"/>
      <w:marTop w:val="0"/>
      <w:marBottom w:val="0"/>
      <w:divBdr>
        <w:top w:val="none" w:sz="0" w:space="0" w:color="auto"/>
        <w:left w:val="none" w:sz="0" w:space="0" w:color="auto"/>
        <w:bottom w:val="none" w:sz="0" w:space="0" w:color="auto"/>
        <w:right w:val="none" w:sz="0" w:space="0" w:color="auto"/>
      </w:divBdr>
    </w:div>
    <w:div w:id="893541700">
      <w:bodyDiv w:val="1"/>
      <w:marLeft w:val="0"/>
      <w:marRight w:val="0"/>
      <w:marTop w:val="0"/>
      <w:marBottom w:val="0"/>
      <w:divBdr>
        <w:top w:val="none" w:sz="0" w:space="0" w:color="auto"/>
        <w:left w:val="none" w:sz="0" w:space="0" w:color="auto"/>
        <w:bottom w:val="none" w:sz="0" w:space="0" w:color="auto"/>
        <w:right w:val="none" w:sz="0" w:space="0" w:color="auto"/>
      </w:divBdr>
    </w:div>
    <w:div w:id="933709551">
      <w:bodyDiv w:val="1"/>
      <w:marLeft w:val="0"/>
      <w:marRight w:val="0"/>
      <w:marTop w:val="0"/>
      <w:marBottom w:val="0"/>
      <w:divBdr>
        <w:top w:val="none" w:sz="0" w:space="0" w:color="auto"/>
        <w:left w:val="none" w:sz="0" w:space="0" w:color="auto"/>
        <w:bottom w:val="none" w:sz="0" w:space="0" w:color="auto"/>
        <w:right w:val="none" w:sz="0" w:space="0" w:color="auto"/>
      </w:divBdr>
    </w:div>
    <w:div w:id="1076710606">
      <w:bodyDiv w:val="1"/>
      <w:marLeft w:val="0"/>
      <w:marRight w:val="0"/>
      <w:marTop w:val="0"/>
      <w:marBottom w:val="0"/>
      <w:divBdr>
        <w:top w:val="none" w:sz="0" w:space="0" w:color="auto"/>
        <w:left w:val="none" w:sz="0" w:space="0" w:color="auto"/>
        <w:bottom w:val="none" w:sz="0" w:space="0" w:color="auto"/>
        <w:right w:val="none" w:sz="0" w:space="0" w:color="auto"/>
      </w:divBdr>
    </w:div>
    <w:div w:id="1182280797">
      <w:bodyDiv w:val="1"/>
      <w:marLeft w:val="0"/>
      <w:marRight w:val="0"/>
      <w:marTop w:val="0"/>
      <w:marBottom w:val="0"/>
      <w:divBdr>
        <w:top w:val="none" w:sz="0" w:space="0" w:color="auto"/>
        <w:left w:val="none" w:sz="0" w:space="0" w:color="auto"/>
        <w:bottom w:val="none" w:sz="0" w:space="0" w:color="auto"/>
        <w:right w:val="none" w:sz="0" w:space="0" w:color="auto"/>
      </w:divBdr>
    </w:div>
    <w:div w:id="1212503278">
      <w:bodyDiv w:val="1"/>
      <w:marLeft w:val="0"/>
      <w:marRight w:val="0"/>
      <w:marTop w:val="0"/>
      <w:marBottom w:val="0"/>
      <w:divBdr>
        <w:top w:val="none" w:sz="0" w:space="0" w:color="auto"/>
        <w:left w:val="none" w:sz="0" w:space="0" w:color="auto"/>
        <w:bottom w:val="none" w:sz="0" w:space="0" w:color="auto"/>
        <w:right w:val="none" w:sz="0" w:space="0" w:color="auto"/>
      </w:divBdr>
    </w:div>
    <w:div w:id="1264260655">
      <w:bodyDiv w:val="1"/>
      <w:marLeft w:val="0"/>
      <w:marRight w:val="0"/>
      <w:marTop w:val="0"/>
      <w:marBottom w:val="0"/>
      <w:divBdr>
        <w:top w:val="none" w:sz="0" w:space="0" w:color="auto"/>
        <w:left w:val="none" w:sz="0" w:space="0" w:color="auto"/>
        <w:bottom w:val="none" w:sz="0" w:space="0" w:color="auto"/>
        <w:right w:val="none" w:sz="0" w:space="0" w:color="auto"/>
      </w:divBdr>
    </w:div>
    <w:div w:id="1527910369">
      <w:bodyDiv w:val="1"/>
      <w:marLeft w:val="0"/>
      <w:marRight w:val="0"/>
      <w:marTop w:val="0"/>
      <w:marBottom w:val="0"/>
      <w:divBdr>
        <w:top w:val="none" w:sz="0" w:space="0" w:color="auto"/>
        <w:left w:val="none" w:sz="0" w:space="0" w:color="auto"/>
        <w:bottom w:val="none" w:sz="0" w:space="0" w:color="auto"/>
        <w:right w:val="none" w:sz="0" w:space="0" w:color="auto"/>
      </w:divBdr>
    </w:div>
    <w:div w:id="1567522489">
      <w:bodyDiv w:val="1"/>
      <w:marLeft w:val="0"/>
      <w:marRight w:val="0"/>
      <w:marTop w:val="0"/>
      <w:marBottom w:val="0"/>
      <w:divBdr>
        <w:top w:val="none" w:sz="0" w:space="0" w:color="auto"/>
        <w:left w:val="none" w:sz="0" w:space="0" w:color="auto"/>
        <w:bottom w:val="none" w:sz="0" w:space="0" w:color="auto"/>
        <w:right w:val="none" w:sz="0" w:space="0" w:color="auto"/>
      </w:divBdr>
      <w:divsChild>
        <w:div w:id="922183643">
          <w:marLeft w:val="0"/>
          <w:marRight w:val="0"/>
          <w:marTop w:val="0"/>
          <w:marBottom w:val="0"/>
          <w:divBdr>
            <w:top w:val="none" w:sz="0" w:space="0" w:color="auto"/>
            <w:left w:val="none" w:sz="0" w:space="0" w:color="auto"/>
            <w:bottom w:val="none" w:sz="0" w:space="0" w:color="auto"/>
            <w:right w:val="none" w:sz="0" w:space="0" w:color="auto"/>
          </w:divBdr>
        </w:div>
      </w:divsChild>
    </w:div>
    <w:div w:id="1573348986">
      <w:bodyDiv w:val="1"/>
      <w:marLeft w:val="0"/>
      <w:marRight w:val="0"/>
      <w:marTop w:val="0"/>
      <w:marBottom w:val="0"/>
      <w:divBdr>
        <w:top w:val="none" w:sz="0" w:space="0" w:color="auto"/>
        <w:left w:val="none" w:sz="0" w:space="0" w:color="auto"/>
        <w:bottom w:val="none" w:sz="0" w:space="0" w:color="auto"/>
        <w:right w:val="none" w:sz="0" w:space="0" w:color="auto"/>
      </w:divBdr>
    </w:div>
    <w:div w:id="1627856089">
      <w:bodyDiv w:val="1"/>
      <w:marLeft w:val="0"/>
      <w:marRight w:val="0"/>
      <w:marTop w:val="0"/>
      <w:marBottom w:val="0"/>
      <w:divBdr>
        <w:top w:val="none" w:sz="0" w:space="0" w:color="auto"/>
        <w:left w:val="none" w:sz="0" w:space="0" w:color="auto"/>
        <w:bottom w:val="none" w:sz="0" w:space="0" w:color="auto"/>
        <w:right w:val="none" w:sz="0" w:space="0" w:color="auto"/>
      </w:divBdr>
    </w:div>
    <w:div w:id="1715039694">
      <w:bodyDiv w:val="1"/>
      <w:marLeft w:val="0"/>
      <w:marRight w:val="0"/>
      <w:marTop w:val="0"/>
      <w:marBottom w:val="0"/>
      <w:divBdr>
        <w:top w:val="none" w:sz="0" w:space="0" w:color="auto"/>
        <w:left w:val="none" w:sz="0" w:space="0" w:color="auto"/>
        <w:bottom w:val="none" w:sz="0" w:space="0" w:color="auto"/>
        <w:right w:val="none" w:sz="0" w:space="0" w:color="auto"/>
      </w:divBdr>
    </w:div>
    <w:div w:id="1755786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8" Type="http://schemas.openxmlformats.org/officeDocument/2006/relationships/hyperlink" Target="mailto:servicedesk@ignitis.lt"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09BED1-12E5-4549-BED2-862239950949}">
  <ds:schemaRefs>
    <ds:schemaRef ds:uri="http://schemas.openxmlformats.org/officeDocument/2006/bibliography"/>
  </ds:schemaRefs>
</ds:datastoreItem>
</file>

<file path=docMetadata/LabelInfo.xml><?xml version="1.0" encoding="utf-8"?>
<clbl:labelList xmlns:clbl="http://schemas.microsoft.com/office/2020/mipLabelMetadata">
  <clbl:label id="{b802f925-58db-45de-821f-39d58734365c}" enabled="1" method="Privileged" siteId="{ea88e983-d65a-47b3-adb4-3e1c6d2110d2}" removed="0"/>
</clbl:labelList>
</file>

<file path=docProps/app.xml><?xml version="1.0" encoding="utf-8"?>
<Properties xmlns="http://schemas.openxmlformats.org/officeDocument/2006/extended-properties" xmlns:vt="http://schemas.openxmlformats.org/officeDocument/2006/docPropsVTypes">
  <Template>Normal.dotm</Template>
  <TotalTime>4613</TotalTime>
  <Pages>20</Pages>
  <Words>26982</Words>
  <Characters>15380</Characters>
  <Application>Microsoft Office Word</Application>
  <DocSecurity>0</DocSecurity>
  <Lines>128</Lines>
  <Paragraphs>84</Paragraphs>
  <ScaleCrop>false</ScaleCrop>
  <HeadingPairs>
    <vt:vector size="2" baseType="variant">
      <vt:variant>
        <vt:lpstr>Title</vt:lpstr>
      </vt:variant>
      <vt:variant>
        <vt:i4>1</vt:i4>
      </vt:variant>
    </vt:vector>
  </HeadingPairs>
  <TitlesOfParts>
    <vt:vector size="1" baseType="lpstr">
      <vt:lpstr/>
    </vt:vector>
  </TitlesOfParts>
  <Company>UAB TIC</Company>
  <LinksUpToDate>false</LinksUpToDate>
  <CharactersWithSpaces>42278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Kristina Blėdytė</dc:creator>
  <cp:keywords/>
  <dc:description/>
  <cp:lastModifiedBy>Inga Kovaitienė</cp:lastModifiedBy>
  <cp:revision>229</cp:revision>
  <dcterms:created xsi:type="dcterms:W3CDTF">2025-10-29T12:07:00Z</dcterms:created>
  <dcterms:modified xsi:type="dcterms:W3CDTF">2025-12-01T12:49:00Z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90751af-2442-49a7-b7b9-9f0bcce858c9_Enabled">
    <vt:lpwstr>true</vt:lpwstr>
  </property>
  <property fmtid="{D5CDD505-2E9C-101B-9397-08002B2CF9AE}" pid="3" name="MSIP_Label_190751af-2442-49a7-b7b9-9f0bcce858c9_SetDate">
    <vt:lpwstr>2022-09-14T06:13:00Z</vt:lpwstr>
  </property>
  <property fmtid="{D5CDD505-2E9C-101B-9397-08002B2CF9AE}" pid="4" name="MSIP_Label_190751af-2442-49a7-b7b9-9f0bcce858c9_Method">
    <vt:lpwstr>Privileged</vt:lpwstr>
  </property>
  <property fmtid="{D5CDD505-2E9C-101B-9397-08002B2CF9AE}" pid="5" name="MSIP_Label_190751af-2442-49a7-b7b9-9f0bcce858c9_Name">
    <vt:lpwstr>Vidaus dokumentai</vt:lpwstr>
  </property>
  <property fmtid="{D5CDD505-2E9C-101B-9397-08002B2CF9AE}" pid="6" name="MSIP_Label_190751af-2442-49a7-b7b9-9f0bcce858c9_SiteId">
    <vt:lpwstr>ea88e983-d65a-47b3-adb4-3e1c6d2110d2</vt:lpwstr>
  </property>
  <property fmtid="{D5CDD505-2E9C-101B-9397-08002B2CF9AE}" pid="7" name="MSIP_Label_190751af-2442-49a7-b7b9-9f0bcce858c9_ActionId">
    <vt:lpwstr>df5d4f3d-225b-4c00-a6e0-f7ed96ce2b65</vt:lpwstr>
  </property>
  <property fmtid="{D5CDD505-2E9C-101B-9397-08002B2CF9AE}" pid="8" name="MSIP_Label_190751af-2442-49a7-b7b9-9f0bcce858c9_ContentBits">
    <vt:lpwstr>0</vt:lpwstr>
  </property>
</Properties>
</file>